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08" w:rsidRPr="00430C08" w:rsidRDefault="00CA5875" w:rsidP="00430C08">
      <w:pPr>
        <w:jc w:val="center"/>
        <w:rPr>
          <w:b/>
          <w:sz w:val="28"/>
        </w:rPr>
      </w:pPr>
      <w:r>
        <w:rPr>
          <w:b/>
          <w:sz w:val="28"/>
        </w:rPr>
        <w:t>Sujets d’exposé 201</w:t>
      </w:r>
      <w:r w:rsidR="003C2FD3">
        <w:rPr>
          <w:b/>
          <w:sz w:val="28"/>
        </w:rPr>
        <w:t>4</w:t>
      </w:r>
      <w:r>
        <w:rPr>
          <w:b/>
          <w:sz w:val="28"/>
        </w:rPr>
        <w:t>/201</w:t>
      </w:r>
      <w:r w:rsidR="003C2FD3">
        <w:rPr>
          <w:b/>
          <w:sz w:val="28"/>
        </w:rPr>
        <w:t>5</w:t>
      </w:r>
      <w:r w:rsidR="004E68D5" w:rsidRPr="00430C08">
        <w:rPr>
          <w:b/>
          <w:sz w:val="28"/>
        </w:rPr>
        <w:t xml:space="preserve"> – </w:t>
      </w:r>
      <w:r w:rsidR="00430C08" w:rsidRPr="00430C08">
        <w:rPr>
          <w:b/>
          <w:sz w:val="28"/>
        </w:rPr>
        <w:t>ACSI</w:t>
      </w:r>
    </w:p>
    <w:p w:rsidR="001448F5" w:rsidRDefault="004E68D5" w:rsidP="00430C08">
      <w:pPr>
        <w:jc w:val="center"/>
        <w:rPr>
          <w:b/>
          <w:sz w:val="28"/>
        </w:rPr>
      </w:pPr>
      <w:r w:rsidRPr="00430C08">
        <w:rPr>
          <w:b/>
          <w:sz w:val="28"/>
        </w:rPr>
        <w:t xml:space="preserve">L3 </w:t>
      </w:r>
      <w:proofErr w:type="spellStart"/>
      <w:r w:rsidRPr="00430C08">
        <w:rPr>
          <w:b/>
          <w:sz w:val="28"/>
        </w:rPr>
        <w:t>Miage</w:t>
      </w:r>
      <w:proofErr w:type="spellEnd"/>
    </w:p>
    <w:p w:rsidR="00430C08" w:rsidRDefault="00430C08" w:rsidP="00430C08">
      <w:pPr>
        <w:jc w:val="center"/>
        <w:rPr>
          <w:b/>
          <w:sz w:val="28"/>
        </w:rPr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675"/>
        <w:gridCol w:w="7230"/>
        <w:gridCol w:w="1842"/>
      </w:tblGrid>
      <w:tr w:rsidR="004E68D5" w:rsidRPr="00430C08" w:rsidTr="00240A8F">
        <w:tc>
          <w:tcPr>
            <w:tcW w:w="675" w:type="dxa"/>
          </w:tcPr>
          <w:p w:rsidR="004E68D5" w:rsidRPr="00430C08" w:rsidRDefault="004E68D5" w:rsidP="00FF5DA1">
            <w:pPr>
              <w:jc w:val="center"/>
              <w:rPr>
                <w:b/>
              </w:rPr>
            </w:pPr>
            <w:r w:rsidRPr="00430C08">
              <w:rPr>
                <w:b/>
              </w:rPr>
              <w:t>N°</w:t>
            </w:r>
          </w:p>
        </w:tc>
        <w:tc>
          <w:tcPr>
            <w:tcW w:w="7230" w:type="dxa"/>
          </w:tcPr>
          <w:p w:rsidR="004E68D5" w:rsidRPr="00430C08" w:rsidRDefault="004E68D5" w:rsidP="00FF5DA1">
            <w:pPr>
              <w:jc w:val="center"/>
              <w:rPr>
                <w:b/>
              </w:rPr>
            </w:pPr>
            <w:r w:rsidRPr="00430C08">
              <w:rPr>
                <w:b/>
              </w:rPr>
              <w:t>Intitulé</w:t>
            </w:r>
          </w:p>
        </w:tc>
        <w:tc>
          <w:tcPr>
            <w:tcW w:w="1842" w:type="dxa"/>
          </w:tcPr>
          <w:p w:rsidR="004E68D5" w:rsidRPr="00430C08" w:rsidRDefault="004E68D5" w:rsidP="00FF5DA1">
            <w:pPr>
              <w:jc w:val="center"/>
              <w:rPr>
                <w:b/>
              </w:rPr>
            </w:pPr>
            <w:r w:rsidRPr="00430C08">
              <w:rPr>
                <w:b/>
              </w:rPr>
              <w:t xml:space="preserve">3 </w:t>
            </w:r>
            <w:r w:rsidR="001318A3">
              <w:rPr>
                <w:b/>
              </w:rPr>
              <w:t xml:space="preserve">ou 4 </w:t>
            </w:r>
            <w:r w:rsidRPr="00430C08">
              <w:rPr>
                <w:b/>
              </w:rPr>
              <w:t>participants/ Exposé</w:t>
            </w:r>
          </w:p>
        </w:tc>
      </w:tr>
      <w:tr w:rsidR="004E68D5" w:rsidRPr="0009725C" w:rsidTr="00240A8F">
        <w:tc>
          <w:tcPr>
            <w:tcW w:w="675" w:type="dxa"/>
          </w:tcPr>
          <w:p w:rsidR="004E68D5" w:rsidRDefault="004E68D5">
            <w:r>
              <w:t>1</w:t>
            </w:r>
          </w:p>
        </w:tc>
        <w:tc>
          <w:tcPr>
            <w:tcW w:w="7230" w:type="dxa"/>
          </w:tcPr>
          <w:p w:rsidR="001C7857" w:rsidRPr="00651791" w:rsidRDefault="003A6EDE" w:rsidP="003A6EDE">
            <w:r w:rsidRPr="0013652F">
              <w:rPr>
                <w:b/>
              </w:rPr>
              <w:t>SPLE</w:t>
            </w:r>
            <w:r w:rsidRPr="00651791">
              <w:rPr>
                <w:color w:val="0000FF"/>
                <w:u w:val="single"/>
              </w:rPr>
              <w:t xml:space="preserve"> </w:t>
            </w:r>
            <w:r w:rsidR="001C7857" w:rsidRPr="00651791">
              <w:t xml:space="preserve">: </w:t>
            </w:r>
            <w:r w:rsidRPr="00651791">
              <w:t>Software Product Line Engineering</w:t>
            </w:r>
          </w:p>
          <w:p w:rsidR="003A6EDE" w:rsidRDefault="003A6EDE" w:rsidP="003A6EDE">
            <w:r w:rsidRPr="003A6EDE">
              <w:t>Définition, origine, utilisation en informatique de gestion</w:t>
            </w:r>
            <w:r>
              <w:t>…</w:t>
            </w:r>
          </w:p>
          <w:p w:rsidR="00F44178" w:rsidRPr="005C4540" w:rsidRDefault="005E5414" w:rsidP="003A6EDE">
            <w:pPr>
              <w:rPr>
                <w:lang w:val="en-US"/>
              </w:rPr>
            </w:pPr>
            <w:hyperlink r:id="rId8" w:history="1">
              <w:proofErr w:type="spellStart"/>
              <w:r w:rsidR="0013652F" w:rsidRPr="005C4540">
                <w:rPr>
                  <w:rStyle w:val="Lienhypertexte"/>
                  <w:lang w:val="en-US"/>
                </w:rPr>
                <w:t>Voir</w:t>
              </w:r>
              <w:proofErr w:type="spellEnd"/>
              <w:r w:rsidR="0013652F" w:rsidRPr="005C4540">
                <w:rPr>
                  <w:rStyle w:val="Lienhypertexte"/>
                  <w:lang w:val="en-US"/>
                </w:rPr>
                <w:t xml:space="preserve"> </w:t>
              </w:r>
              <w:proofErr w:type="spellStart"/>
              <w:r w:rsidR="0013652F" w:rsidRPr="005C4540">
                <w:rPr>
                  <w:rStyle w:val="Lienhypertexte"/>
                  <w:lang w:val="en-US"/>
                </w:rPr>
                <w:t>l’</w:t>
              </w:r>
              <w:r w:rsidR="0013652F" w:rsidRPr="005C4540">
                <w:rPr>
                  <w:rStyle w:val="Lienhypertexte"/>
                  <w:lang w:val="en-US"/>
                </w:rPr>
                <w:t>e</w:t>
              </w:r>
              <w:r w:rsidR="0013652F" w:rsidRPr="005C4540">
                <w:rPr>
                  <w:rStyle w:val="Lienhypertexte"/>
                  <w:lang w:val="en-US"/>
                </w:rPr>
                <w:t>xposé</w:t>
              </w:r>
              <w:proofErr w:type="spellEnd"/>
            </w:hyperlink>
          </w:p>
          <w:p w:rsidR="003A6EDE" w:rsidRPr="003A6EDE" w:rsidRDefault="003A6EDE" w:rsidP="005C302C">
            <w:pPr>
              <w:rPr>
                <w:b/>
                <w:i/>
                <w:lang w:val="en-US"/>
              </w:rPr>
            </w:pPr>
            <w:proofErr w:type="spellStart"/>
            <w:r w:rsidRPr="003A6EDE">
              <w:rPr>
                <w:b/>
                <w:i/>
                <w:u w:val="single"/>
                <w:lang w:val="en-US"/>
              </w:rPr>
              <w:t>Bibliographie</w:t>
            </w:r>
            <w:proofErr w:type="spellEnd"/>
            <w:r w:rsidRPr="003A6EDE">
              <w:rPr>
                <w:b/>
                <w:i/>
                <w:lang w:val="en-US"/>
              </w:rPr>
              <w:t xml:space="preserve"> : </w:t>
            </w:r>
            <w:r w:rsidRPr="003C2FD3">
              <w:rPr>
                <w:i/>
                <w:lang w:val="en-US"/>
              </w:rPr>
              <w:t xml:space="preserve">Software Product Line Engineering, K. Pohl, G. </w:t>
            </w:r>
            <w:proofErr w:type="spellStart"/>
            <w:r w:rsidRPr="003C2FD3">
              <w:rPr>
                <w:i/>
                <w:lang w:val="en-US"/>
              </w:rPr>
              <w:t>Bockle</w:t>
            </w:r>
            <w:proofErr w:type="spellEnd"/>
            <w:r w:rsidRPr="003C2FD3">
              <w:rPr>
                <w:i/>
                <w:lang w:val="en-US"/>
              </w:rPr>
              <w:t xml:space="preserve">, F. van der linden, Springer ed. </w:t>
            </w:r>
            <w:r w:rsidRPr="003A6EDE">
              <w:rPr>
                <w:b/>
                <w:i/>
                <w:lang w:val="en-US"/>
              </w:rPr>
              <w:t>(</w:t>
            </w:r>
            <w:proofErr w:type="spellStart"/>
            <w:r w:rsidRPr="003A6EDE">
              <w:rPr>
                <w:b/>
                <w:i/>
                <w:lang w:val="en-US"/>
              </w:rPr>
              <w:t>disponible</w:t>
            </w:r>
            <w:proofErr w:type="spellEnd"/>
            <w:r w:rsidRPr="003A6EDE">
              <w:rPr>
                <w:b/>
                <w:i/>
                <w:lang w:val="en-US"/>
              </w:rPr>
              <w:t xml:space="preserve"> à la </w:t>
            </w:r>
            <w:proofErr w:type="spellStart"/>
            <w:r w:rsidRPr="003A6EDE">
              <w:rPr>
                <w:b/>
                <w:i/>
                <w:lang w:val="en-US"/>
              </w:rPr>
              <w:t>biblioth</w:t>
            </w:r>
            <w:r w:rsidR="005C302C">
              <w:rPr>
                <w:b/>
                <w:i/>
                <w:lang w:val="en-US"/>
              </w:rPr>
              <w:t>è</w:t>
            </w:r>
            <w:r w:rsidRPr="003A6EDE">
              <w:rPr>
                <w:b/>
                <w:i/>
                <w:lang w:val="en-US"/>
              </w:rPr>
              <w:t>que</w:t>
            </w:r>
            <w:proofErr w:type="spellEnd"/>
            <w:r w:rsidRPr="003A6EDE">
              <w:rPr>
                <w:b/>
                <w:i/>
                <w:lang w:val="en-US"/>
              </w:rPr>
              <w:t xml:space="preserve"> de </w:t>
            </w:r>
            <w:proofErr w:type="spellStart"/>
            <w:r w:rsidRPr="003A6EDE">
              <w:rPr>
                <w:b/>
                <w:i/>
                <w:lang w:val="en-US"/>
              </w:rPr>
              <w:t>l’IUT</w:t>
            </w:r>
            <w:proofErr w:type="spellEnd"/>
            <w:r w:rsidRPr="003A6EDE">
              <w:rPr>
                <w:b/>
                <w:i/>
                <w:lang w:val="en-US"/>
              </w:rPr>
              <w:t>)</w:t>
            </w:r>
          </w:p>
        </w:tc>
        <w:tc>
          <w:tcPr>
            <w:tcW w:w="1842" w:type="dxa"/>
          </w:tcPr>
          <w:p w:rsidR="00467722" w:rsidRDefault="00651791">
            <w:r>
              <w:t>BATISTA Mehdi</w:t>
            </w:r>
          </w:p>
          <w:p w:rsidR="00651791" w:rsidRDefault="00651791">
            <w:r>
              <w:t>JACQUET Damien</w:t>
            </w:r>
          </w:p>
          <w:p w:rsidR="00651791" w:rsidRDefault="00651791">
            <w:r>
              <w:t>NOTARI Nicolas</w:t>
            </w:r>
          </w:p>
          <w:p w:rsidR="00651791" w:rsidRDefault="00651791">
            <w:r>
              <w:t>THOMAS Guillaume</w:t>
            </w:r>
          </w:p>
          <w:p w:rsidR="00F97FEC" w:rsidRDefault="00F97FEC"/>
        </w:tc>
      </w:tr>
      <w:tr w:rsidR="004E68D5" w:rsidRPr="00467722" w:rsidTr="00240A8F">
        <w:tc>
          <w:tcPr>
            <w:tcW w:w="675" w:type="dxa"/>
          </w:tcPr>
          <w:p w:rsidR="004E68D5" w:rsidRDefault="004E68D5">
            <w:r>
              <w:t>2</w:t>
            </w:r>
          </w:p>
        </w:tc>
        <w:tc>
          <w:tcPr>
            <w:tcW w:w="7230" w:type="dxa"/>
          </w:tcPr>
          <w:p w:rsidR="003A6EDE" w:rsidRDefault="001E15B6">
            <w:proofErr w:type="spellStart"/>
            <w:r>
              <w:rPr>
                <w:b/>
              </w:rPr>
              <w:t>Clustering</w:t>
            </w:r>
            <w:proofErr w:type="spellEnd"/>
            <w:r>
              <w:rPr>
                <w:b/>
              </w:rPr>
              <w:t xml:space="preserve">: </w:t>
            </w:r>
            <w:r w:rsidR="003A6EDE">
              <w:t xml:space="preserve">définition et comparaison de 2 méthodes de </w:t>
            </w:r>
            <w:proofErr w:type="spellStart"/>
            <w:r w:rsidR="003A6EDE">
              <w:t>clustering</w:t>
            </w:r>
            <w:proofErr w:type="spellEnd"/>
            <w:r w:rsidR="003A6EDE">
              <w:t xml:space="preserve"> </w:t>
            </w:r>
            <w:proofErr w:type="spellStart"/>
            <w:r w:rsidR="003A6EDE">
              <w:t>tres</w:t>
            </w:r>
            <w:proofErr w:type="spellEnd"/>
            <w:r w:rsidR="003A6EDE">
              <w:t xml:space="preserve"> connues : la </w:t>
            </w:r>
            <w:r w:rsidR="005C302C">
              <w:t>méthode</w:t>
            </w:r>
            <w:r w:rsidR="003A6EDE">
              <w:t xml:space="preserve"> des K-moyennes </w:t>
            </w:r>
            <w:proofErr w:type="gramStart"/>
            <w:r w:rsidR="003A6EDE">
              <w:t>( K</w:t>
            </w:r>
            <w:proofErr w:type="gramEnd"/>
            <w:r w:rsidR="003A6EDE">
              <w:t>-</w:t>
            </w:r>
            <w:proofErr w:type="spellStart"/>
            <w:r w:rsidR="003A6EDE">
              <w:t>means</w:t>
            </w:r>
            <w:proofErr w:type="spellEnd"/>
            <w:r w:rsidR="003A6EDE">
              <w:t>) et le « </w:t>
            </w:r>
            <w:proofErr w:type="spellStart"/>
            <w:r w:rsidR="003A6EDE">
              <w:t>clustering</w:t>
            </w:r>
            <w:proofErr w:type="spellEnd"/>
            <w:r w:rsidR="003A6EDE">
              <w:t xml:space="preserve"> </w:t>
            </w:r>
            <w:r w:rsidR="005C302C">
              <w:t>hiérarchique</w:t>
            </w:r>
            <w:r w:rsidR="003A6EDE">
              <w:t> »</w:t>
            </w:r>
          </w:p>
          <w:p w:rsidR="003A6EDE" w:rsidRDefault="003A6EDE" w:rsidP="003A6EDE">
            <w:r>
              <w:t xml:space="preserve">Illustrer par des applications/domaines pour lesquelles ils peuvent être </w:t>
            </w:r>
            <w:r w:rsidR="003A1611">
              <w:t>utiles</w:t>
            </w:r>
            <w:r>
              <w:t>.</w:t>
            </w:r>
          </w:p>
          <w:p w:rsidR="00D70627" w:rsidRDefault="005E5414">
            <w:hyperlink r:id="rId9" w:history="1">
              <w:r w:rsidR="0013652F" w:rsidRPr="0013652F">
                <w:rPr>
                  <w:rStyle w:val="Lienhypertexte"/>
                </w:rPr>
                <w:t>Voir l’exposé</w:t>
              </w:r>
            </w:hyperlink>
          </w:p>
        </w:tc>
        <w:tc>
          <w:tcPr>
            <w:tcW w:w="1842" w:type="dxa"/>
          </w:tcPr>
          <w:p w:rsidR="00651791" w:rsidRDefault="00651791" w:rsidP="00CA5875">
            <w:r>
              <w:t>BEAUVILLAIN Mehdi</w:t>
            </w:r>
          </w:p>
          <w:p w:rsidR="00651791" w:rsidRDefault="00651791" w:rsidP="00651791">
            <w:r>
              <w:t>TANG Carine</w:t>
            </w:r>
          </w:p>
          <w:p w:rsidR="00651791" w:rsidRDefault="00651791" w:rsidP="00651791">
            <w:r>
              <w:t>VU Kevin</w:t>
            </w:r>
          </w:p>
          <w:p w:rsidR="00651791" w:rsidRPr="003A6EDE" w:rsidRDefault="00651791" w:rsidP="00CA5875"/>
        </w:tc>
      </w:tr>
      <w:tr w:rsidR="001C7857" w:rsidRPr="005C4540" w:rsidTr="00240A8F">
        <w:tc>
          <w:tcPr>
            <w:tcW w:w="675" w:type="dxa"/>
          </w:tcPr>
          <w:p w:rsidR="001C7857" w:rsidRDefault="001C7857" w:rsidP="003A6EDE">
            <w:r>
              <w:t>3</w:t>
            </w:r>
          </w:p>
        </w:tc>
        <w:tc>
          <w:tcPr>
            <w:tcW w:w="7230" w:type="dxa"/>
          </w:tcPr>
          <w:p w:rsidR="003A6EDE" w:rsidRDefault="001E15B6" w:rsidP="00CA5875">
            <w:proofErr w:type="spellStart"/>
            <w:r w:rsidRPr="001E15B6">
              <w:rPr>
                <w:b/>
              </w:rPr>
              <w:t>Crowdsourcing</w:t>
            </w:r>
            <w:proofErr w:type="spellEnd"/>
            <w:r>
              <w:t xml:space="preserve"> : </w:t>
            </w:r>
            <w:r w:rsidR="003A6EDE">
              <w:t>Qu’est-ce que c’est ? Origine ? Problématiques, enjeux, avantages et inconvénients ?</w:t>
            </w:r>
          </w:p>
          <w:p w:rsidR="003A6EDE" w:rsidRDefault="003A6EDE" w:rsidP="00CA5875">
            <w:r>
              <w:t>Comment encourager/ motiver les contributeurs ?</w:t>
            </w:r>
          </w:p>
          <w:p w:rsidR="00F44178" w:rsidRDefault="005E5414" w:rsidP="00CA5875">
            <w:hyperlink r:id="rId10" w:history="1">
              <w:r w:rsidR="0013652F" w:rsidRPr="0013652F">
                <w:rPr>
                  <w:rStyle w:val="Lienhypertexte"/>
                </w:rPr>
                <w:t>Voir l’exposé</w:t>
              </w:r>
            </w:hyperlink>
          </w:p>
          <w:p w:rsidR="001C7857" w:rsidRDefault="003A6EDE" w:rsidP="00F44178">
            <w:r w:rsidRPr="003A6EDE">
              <w:rPr>
                <w:b/>
                <w:i/>
                <w:u w:val="single"/>
              </w:rPr>
              <w:t>Bibliographie</w:t>
            </w:r>
            <w:r w:rsidRPr="003A6EDE">
              <w:rPr>
                <w:b/>
                <w:i/>
              </w:rPr>
              <w:t> :</w:t>
            </w:r>
            <w:r w:rsidR="003C2FD3">
              <w:rPr>
                <w:b/>
                <w:i/>
              </w:rPr>
              <w:t xml:space="preserve"> </w:t>
            </w:r>
            <w:r w:rsidR="00F44178" w:rsidRPr="00F44178">
              <w:rPr>
                <w:i/>
              </w:rPr>
              <w:t>3 Articles</w:t>
            </w:r>
            <w:r w:rsidR="003C2FD3" w:rsidRPr="00F44178">
              <w:rPr>
                <w:i/>
              </w:rPr>
              <w:t xml:space="preserve"> </w:t>
            </w:r>
            <w:r w:rsidR="00F44178" w:rsidRPr="00F44178">
              <w:rPr>
                <w:i/>
              </w:rPr>
              <w:t>fournis</w:t>
            </w:r>
            <w:r w:rsidR="00F44178">
              <w:rPr>
                <w:i/>
              </w:rPr>
              <w:t>, dont</w:t>
            </w:r>
            <w:r w:rsidR="003C2FD3" w:rsidRPr="003C2FD3">
              <w:rPr>
                <w:i/>
              </w:rPr>
              <w:t xml:space="preserve"> « </w:t>
            </w:r>
            <w:proofErr w:type="spellStart"/>
            <w:r w:rsidR="003C2FD3" w:rsidRPr="003C2FD3">
              <w:rPr>
                <w:i/>
              </w:rPr>
              <w:t>programming</w:t>
            </w:r>
            <w:proofErr w:type="spellEnd"/>
            <w:r w:rsidR="003C2FD3" w:rsidRPr="003C2FD3">
              <w:rPr>
                <w:i/>
              </w:rPr>
              <w:t xml:space="preserve"> </w:t>
            </w:r>
            <w:proofErr w:type="spellStart"/>
            <w:r w:rsidR="003C2FD3" w:rsidRPr="003C2FD3">
              <w:rPr>
                <w:i/>
              </w:rPr>
              <w:t>Incentive</w:t>
            </w:r>
            <w:proofErr w:type="spellEnd"/>
            <w:r w:rsidR="003C2FD3" w:rsidRPr="003C2FD3">
              <w:rPr>
                <w:i/>
              </w:rPr>
              <w:t xml:space="preserve"> in Information </w:t>
            </w:r>
            <w:proofErr w:type="spellStart"/>
            <w:r w:rsidR="003C2FD3" w:rsidRPr="003C2FD3">
              <w:rPr>
                <w:i/>
              </w:rPr>
              <w:t>systems</w:t>
            </w:r>
            <w:proofErr w:type="spellEnd"/>
            <w:r w:rsidR="003C2FD3" w:rsidRPr="003C2FD3">
              <w:rPr>
                <w:i/>
              </w:rPr>
              <w:t xml:space="preserve"> p : 688-703</w:t>
            </w:r>
          </w:p>
        </w:tc>
        <w:tc>
          <w:tcPr>
            <w:tcW w:w="1842" w:type="dxa"/>
          </w:tcPr>
          <w:p w:rsidR="00651791" w:rsidRDefault="00651791" w:rsidP="00CA5875">
            <w:pPr>
              <w:rPr>
                <w:lang w:val="en-US"/>
              </w:rPr>
            </w:pPr>
            <w:r>
              <w:rPr>
                <w:lang w:val="en-US"/>
              </w:rPr>
              <w:t>CONEJO Simon</w:t>
            </w:r>
          </w:p>
          <w:p w:rsidR="00F97FEC" w:rsidRPr="00651791" w:rsidRDefault="00651791" w:rsidP="00CA5875">
            <w:pPr>
              <w:rPr>
                <w:lang w:val="en-US"/>
              </w:rPr>
            </w:pPr>
            <w:r w:rsidRPr="00651791">
              <w:rPr>
                <w:lang w:val="en-US"/>
              </w:rPr>
              <w:t>HEMIDY Clement</w:t>
            </w:r>
          </w:p>
          <w:p w:rsidR="00651791" w:rsidRPr="00651791" w:rsidRDefault="00651791" w:rsidP="00CA5875">
            <w:pPr>
              <w:rPr>
                <w:lang w:val="en-US"/>
              </w:rPr>
            </w:pPr>
            <w:r w:rsidRPr="00651791">
              <w:rPr>
                <w:lang w:val="en-US"/>
              </w:rPr>
              <w:t xml:space="preserve">MESSSIBAH </w:t>
            </w:r>
            <w:proofErr w:type="spellStart"/>
            <w:r w:rsidRPr="00651791">
              <w:rPr>
                <w:lang w:val="en-US"/>
              </w:rPr>
              <w:t>Samy</w:t>
            </w:r>
            <w:proofErr w:type="spellEnd"/>
          </w:p>
        </w:tc>
      </w:tr>
      <w:tr w:rsidR="001C7857" w:rsidRPr="00E2561A" w:rsidTr="00240A8F">
        <w:tc>
          <w:tcPr>
            <w:tcW w:w="675" w:type="dxa"/>
          </w:tcPr>
          <w:p w:rsidR="001C7857" w:rsidRDefault="001C7857" w:rsidP="003A6EDE">
            <w:r>
              <w:t>4</w:t>
            </w:r>
          </w:p>
        </w:tc>
        <w:tc>
          <w:tcPr>
            <w:tcW w:w="7230" w:type="dxa"/>
          </w:tcPr>
          <w:p w:rsidR="001C7857" w:rsidRDefault="003A6EDE" w:rsidP="003A6EDE">
            <w:r w:rsidRPr="001E15B6">
              <w:rPr>
                <w:b/>
              </w:rPr>
              <w:t>Gestion</w:t>
            </w:r>
            <w:r>
              <w:rPr>
                <w:rStyle w:val="Lienhypertexte"/>
                <w:b/>
              </w:rPr>
              <w:t xml:space="preserve"> </w:t>
            </w:r>
            <w:r w:rsidRPr="001E15B6">
              <w:rPr>
                <w:rStyle w:val="Lienhypertexte"/>
                <w:b/>
                <w:color w:val="auto"/>
                <w:u w:val="none"/>
              </w:rPr>
              <w:t>des risques dans les gros projets</w:t>
            </w:r>
            <w:r w:rsidR="00E2561A" w:rsidRPr="001E15B6">
              <w:rPr>
                <w:b/>
              </w:rPr>
              <w:t> </w:t>
            </w:r>
            <w:r w:rsidR="00E2561A">
              <w:rPr>
                <w:b/>
              </w:rPr>
              <w:t xml:space="preserve">: </w:t>
            </w:r>
            <w:r>
              <w:t>Analyse d’un échec de projet : le cas LOUVOIS (progiciel de gestion RH des armées françaises)</w:t>
            </w:r>
          </w:p>
          <w:p w:rsidR="00F44178" w:rsidRDefault="005C4540" w:rsidP="003A6EDE">
            <w:hyperlink r:id="rId11" w:history="1">
              <w:r w:rsidR="0082642D" w:rsidRPr="005C4540">
                <w:rPr>
                  <w:rStyle w:val="Lienhypertexte"/>
                </w:rPr>
                <w:t>Voir l’exposé</w:t>
              </w:r>
            </w:hyperlink>
          </w:p>
          <w:p w:rsidR="00F44178" w:rsidRPr="00E2561A" w:rsidRDefault="00F44178" w:rsidP="003A6EDE"/>
        </w:tc>
        <w:tc>
          <w:tcPr>
            <w:tcW w:w="1842" w:type="dxa"/>
          </w:tcPr>
          <w:p w:rsidR="00651791" w:rsidRDefault="00651791" w:rsidP="00651791">
            <w:r>
              <w:t>GROSJEAN Pierre</w:t>
            </w:r>
          </w:p>
          <w:p w:rsidR="00651791" w:rsidRDefault="00651791" w:rsidP="00651791">
            <w:r>
              <w:t>HAMICHE Samy</w:t>
            </w:r>
          </w:p>
          <w:p w:rsidR="00651791" w:rsidRPr="00E2561A" w:rsidRDefault="00651791" w:rsidP="00651791">
            <w:r>
              <w:t>REBIBO Maxime</w:t>
            </w:r>
          </w:p>
        </w:tc>
      </w:tr>
      <w:tr w:rsidR="001C7857" w:rsidRPr="0009725C" w:rsidTr="00240A8F">
        <w:tc>
          <w:tcPr>
            <w:tcW w:w="675" w:type="dxa"/>
          </w:tcPr>
          <w:p w:rsidR="001C7857" w:rsidRDefault="001C7857" w:rsidP="003A6EDE">
            <w:r>
              <w:t>5</w:t>
            </w:r>
          </w:p>
        </w:tc>
        <w:tc>
          <w:tcPr>
            <w:tcW w:w="7230" w:type="dxa"/>
          </w:tcPr>
          <w:p w:rsidR="001C7857" w:rsidRDefault="00EA55EA" w:rsidP="00EA55EA">
            <w:r w:rsidRPr="001E15B6">
              <w:rPr>
                <w:b/>
              </w:rPr>
              <w:t>Evaluation</w:t>
            </w:r>
            <w:r w:rsidRPr="001E15B6">
              <w:rPr>
                <w:rStyle w:val="Lienhypertexte"/>
                <w:b/>
                <w:u w:val="none"/>
              </w:rPr>
              <w:t xml:space="preserve"> </w:t>
            </w:r>
            <w:r w:rsidRPr="001E15B6">
              <w:rPr>
                <w:rStyle w:val="Lienhypertexte"/>
                <w:b/>
                <w:color w:val="auto"/>
                <w:u w:val="none"/>
              </w:rPr>
              <w:t xml:space="preserve">des </w:t>
            </w:r>
            <w:r w:rsidR="00DF54EA" w:rsidRPr="001E15B6">
              <w:rPr>
                <w:rStyle w:val="Lienhypertexte"/>
                <w:b/>
                <w:color w:val="auto"/>
                <w:u w:val="none"/>
              </w:rPr>
              <w:t>systèmes</w:t>
            </w:r>
            <w:r w:rsidRPr="001E15B6">
              <w:rPr>
                <w:rStyle w:val="Lienhypertexte"/>
                <w:b/>
                <w:color w:val="auto"/>
                <w:u w:val="none"/>
              </w:rPr>
              <w:t xml:space="preserve"> d’information</w:t>
            </w:r>
            <w:r w:rsidR="001C7857">
              <w:t xml:space="preserve">: </w:t>
            </w:r>
            <w:r>
              <w:t>Quelles méthodes ? qu’est</w:t>
            </w:r>
            <w:r w:rsidR="00651791">
              <w:t>-</w:t>
            </w:r>
            <w:r>
              <w:t>ce qu’on mesure ?</w:t>
            </w:r>
          </w:p>
          <w:p w:rsidR="00DF54EA" w:rsidRDefault="0090108D" w:rsidP="00EA55EA">
            <w:hyperlink r:id="rId12" w:history="1">
              <w:r w:rsidR="0082642D" w:rsidRPr="0090108D">
                <w:rPr>
                  <w:rStyle w:val="Lienhypertexte"/>
                </w:rPr>
                <w:t xml:space="preserve">Voir </w:t>
              </w:r>
              <w:r w:rsidR="0082642D" w:rsidRPr="0090108D">
                <w:rPr>
                  <w:rStyle w:val="Lienhypertexte"/>
                </w:rPr>
                <w:t>l</w:t>
              </w:r>
              <w:r w:rsidR="0082642D" w:rsidRPr="0090108D">
                <w:rPr>
                  <w:rStyle w:val="Lienhypertexte"/>
                </w:rPr>
                <w:t>’exposé</w:t>
              </w:r>
            </w:hyperlink>
          </w:p>
          <w:p w:rsidR="00EA55EA" w:rsidRPr="00EA55EA" w:rsidRDefault="00EA55EA" w:rsidP="00EA55EA">
            <w:r w:rsidRPr="00F44178">
              <w:rPr>
                <w:b/>
                <w:u w:val="single"/>
              </w:rPr>
              <w:t>Bibliographie</w:t>
            </w:r>
            <w:r>
              <w:t xml:space="preserve"> : Evaluation des systèmes d’information K. </w:t>
            </w:r>
            <w:proofErr w:type="spellStart"/>
            <w:r>
              <w:t>Marçal</w:t>
            </w:r>
            <w:proofErr w:type="spellEnd"/>
            <w:r>
              <w:t xml:space="preserve"> de </w:t>
            </w:r>
            <w:proofErr w:type="spellStart"/>
            <w:r>
              <w:t>oliveira</w:t>
            </w:r>
            <w:proofErr w:type="spellEnd"/>
            <w:r>
              <w:t>, c. Rosenthal-</w:t>
            </w:r>
            <w:proofErr w:type="spellStart"/>
            <w:r>
              <w:t>Sabroux</w:t>
            </w:r>
            <w:proofErr w:type="spellEnd"/>
            <w:r>
              <w:t xml:space="preserve">, </w:t>
            </w:r>
            <w:proofErr w:type="spellStart"/>
            <w:r>
              <w:t>Hermes</w:t>
            </w:r>
            <w:proofErr w:type="spellEnd"/>
            <w:r>
              <w:t xml:space="preserve"> – Lavoisier </w:t>
            </w:r>
            <w:r w:rsidRPr="00EA55EA">
              <w:rPr>
                <w:b/>
                <w:i/>
              </w:rPr>
              <w:t>(disponible à la bibliothèque de l’IUT)</w:t>
            </w:r>
          </w:p>
        </w:tc>
        <w:tc>
          <w:tcPr>
            <w:tcW w:w="1842" w:type="dxa"/>
          </w:tcPr>
          <w:p w:rsidR="00467722" w:rsidRDefault="00651791" w:rsidP="00CA5875">
            <w:r>
              <w:t>NGUYEN Tanguy</w:t>
            </w:r>
          </w:p>
          <w:p w:rsidR="00651791" w:rsidRDefault="00651791" w:rsidP="00CA5875">
            <w:r>
              <w:t>PORTELL Jordi</w:t>
            </w:r>
          </w:p>
          <w:p w:rsidR="00651791" w:rsidRDefault="00651791" w:rsidP="00651791">
            <w:r>
              <w:t xml:space="preserve">SAUDEMONT </w:t>
            </w:r>
            <w:proofErr w:type="spellStart"/>
            <w:r>
              <w:t>Aurelien</w:t>
            </w:r>
            <w:proofErr w:type="spellEnd"/>
          </w:p>
          <w:p w:rsidR="00651791" w:rsidRDefault="00651791" w:rsidP="00CA5875"/>
        </w:tc>
      </w:tr>
      <w:tr w:rsidR="00467722" w:rsidRPr="005C4540" w:rsidTr="00240A8F">
        <w:tc>
          <w:tcPr>
            <w:tcW w:w="675" w:type="dxa"/>
          </w:tcPr>
          <w:p w:rsidR="00467722" w:rsidRDefault="00467722" w:rsidP="003A6EDE">
            <w:r>
              <w:t>6</w:t>
            </w:r>
          </w:p>
        </w:tc>
        <w:tc>
          <w:tcPr>
            <w:tcW w:w="7230" w:type="dxa"/>
          </w:tcPr>
          <w:p w:rsidR="003C2FD3" w:rsidRDefault="00EA55EA">
            <w:r w:rsidRPr="001E15B6">
              <w:rPr>
                <w:b/>
              </w:rPr>
              <w:t>Informatique</w:t>
            </w:r>
            <w:r>
              <w:rPr>
                <w:rStyle w:val="Lienhypertexte"/>
                <w:b/>
              </w:rPr>
              <w:t xml:space="preserve"> </w:t>
            </w:r>
            <w:r w:rsidRPr="001E15B6">
              <w:rPr>
                <w:rStyle w:val="Lienhypertexte"/>
                <w:b/>
                <w:color w:val="auto"/>
                <w:u w:val="none"/>
              </w:rPr>
              <w:t xml:space="preserve">ambiante dans l’habitat : la plateforme </w:t>
            </w:r>
            <w:proofErr w:type="gramStart"/>
            <w:r w:rsidRPr="001E15B6">
              <w:rPr>
                <w:rStyle w:val="Lienhypertexte"/>
                <w:b/>
                <w:color w:val="auto"/>
                <w:u w:val="none"/>
              </w:rPr>
              <w:t>DOMUS</w:t>
            </w:r>
            <w:r w:rsidRPr="001E15B6">
              <w:rPr>
                <w:rStyle w:val="Lienhypertexte"/>
                <w:b/>
                <w:color w:val="auto"/>
              </w:rPr>
              <w:t xml:space="preserve"> </w:t>
            </w:r>
            <w:r w:rsidR="00467722" w:rsidRPr="001E15B6">
              <w:t> </w:t>
            </w:r>
            <w:r w:rsidR="00467722">
              <w:t>:</w:t>
            </w:r>
            <w:proofErr w:type="gramEnd"/>
            <w:r w:rsidR="00467722">
              <w:t xml:space="preserve"> </w:t>
            </w:r>
            <w:r w:rsidR="003C2FD3">
              <w:t xml:space="preserve">Enjeux de l’informatique ambiante. </w:t>
            </w:r>
            <w:r w:rsidR="00467722">
              <w:t xml:space="preserve">Présentation de </w:t>
            </w:r>
            <w:r w:rsidR="003C2FD3">
              <w:t xml:space="preserve">la plateforme DOMUS. </w:t>
            </w:r>
          </w:p>
          <w:p w:rsidR="00DF54EA" w:rsidRDefault="000D2813">
            <w:hyperlink r:id="rId13" w:history="1">
              <w:r w:rsidR="0082642D" w:rsidRPr="000D2813">
                <w:rPr>
                  <w:rStyle w:val="Lienhypertexte"/>
                </w:rPr>
                <w:t>Voir l’exposé</w:t>
              </w:r>
            </w:hyperlink>
          </w:p>
          <w:p w:rsidR="00A52B92" w:rsidRDefault="00A52B92">
            <w:hyperlink r:id="rId14" w:history="1">
              <w:r w:rsidRPr="00A52B92">
                <w:rPr>
                  <w:rStyle w:val="Lienhypertexte"/>
                </w:rPr>
                <w:t xml:space="preserve">Voir l’exposé en </w:t>
              </w:r>
              <w:proofErr w:type="spellStart"/>
              <w:r w:rsidRPr="00A52B92">
                <w:rPr>
                  <w:rStyle w:val="Lienhypertexte"/>
                </w:rPr>
                <w:t>pdf</w:t>
              </w:r>
              <w:proofErr w:type="spellEnd"/>
            </w:hyperlink>
          </w:p>
          <w:p w:rsidR="00467722" w:rsidRDefault="003C2FD3" w:rsidP="00EB093E">
            <w:r w:rsidRPr="003A6EDE">
              <w:rPr>
                <w:b/>
                <w:i/>
                <w:u w:val="single"/>
              </w:rPr>
              <w:t>Bibliographie</w:t>
            </w:r>
            <w:r w:rsidRPr="003A6EDE">
              <w:rPr>
                <w:b/>
                <w:i/>
              </w:rPr>
              <w:t> :</w:t>
            </w:r>
            <w:r>
              <w:rPr>
                <w:b/>
                <w:i/>
              </w:rPr>
              <w:t xml:space="preserve"> </w:t>
            </w:r>
            <w:r w:rsidRPr="003C2FD3">
              <w:rPr>
                <w:i/>
              </w:rPr>
              <w:t xml:space="preserve">Informatique ambiante, Y. </w:t>
            </w:r>
            <w:proofErr w:type="spellStart"/>
            <w:r w:rsidRPr="003C2FD3">
              <w:rPr>
                <w:i/>
              </w:rPr>
              <w:t>Bellik</w:t>
            </w:r>
            <w:proofErr w:type="spellEnd"/>
            <w:r w:rsidRPr="003C2FD3">
              <w:rPr>
                <w:i/>
              </w:rPr>
              <w:t xml:space="preserve">, Ch. </w:t>
            </w:r>
            <w:proofErr w:type="spellStart"/>
            <w:r w:rsidRPr="003C2FD3">
              <w:rPr>
                <w:i/>
              </w:rPr>
              <w:t>Kolski</w:t>
            </w:r>
            <w:proofErr w:type="spellEnd"/>
            <w:r w:rsidRPr="003C2FD3">
              <w:rPr>
                <w:i/>
              </w:rPr>
              <w:t>, revue RTSI, TSI volume 32, N°5/2013 – Hermès –Lavoisier</w:t>
            </w:r>
            <w:r>
              <w:rPr>
                <w:b/>
                <w:i/>
              </w:rPr>
              <w:t xml:space="preserve"> </w:t>
            </w:r>
            <w:r w:rsidRPr="00EA55EA">
              <w:rPr>
                <w:b/>
                <w:i/>
              </w:rPr>
              <w:t>(disponible à la bibliothèque de l’IUT)</w:t>
            </w:r>
          </w:p>
        </w:tc>
        <w:tc>
          <w:tcPr>
            <w:tcW w:w="1842" w:type="dxa"/>
          </w:tcPr>
          <w:p w:rsidR="00467722" w:rsidRPr="00A31300" w:rsidRDefault="00EB76BD" w:rsidP="003A6EDE">
            <w:pPr>
              <w:rPr>
                <w:lang w:val="en-US"/>
              </w:rPr>
            </w:pPr>
            <w:r w:rsidRPr="00A31300">
              <w:rPr>
                <w:lang w:val="en-US"/>
              </w:rPr>
              <w:t>NEGRAULT Thomas</w:t>
            </w:r>
          </w:p>
          <w:p w:rsidR="00EB76BD" w:rsidRPr="00A31300" w:rsidRDefault="00EB76BD" w:rsidP="003A6EDE">
            <w:pPr>
              <w:rPr>
                <w:lang w:val="en-US"/>
              </w:rPr>
            </w:pPr>
            <w:r w:rsidRPr="00A31300">
              <w:rPr>
                <w:lang w:val="en-US"/>
              </w:rPr>
              <w:t xml:space="preserve">BOUSSARD </w:t>
            </w:r>
            <w:proofErr w:type="spellStart"/>
            <w:r w:rsidRPr="00A31300">
              <w:rPr>
                <w:lang w:val="en-US"/>
              </w:rPr>
              <w:t>Maxime</w:t>
            </w:r>
            <w:proofErr w:type="spellEnd"/>
          </w:p>
          <w:p w:rsidR="00EB76BD" w:rsidRPr="00A31300" w:rsidRDefault="00EB76BD" w:rsidP="003A6EDE">
            <w:pPr>
              <w:rPr>
                <w:lang w:val="en-US"/>
              </w:rPr>
            </w:pPr>
            <w:r w:rsidRPr="00A31300">
              <w:rPr>
                <w:lang w:val="en-US"/>
              </w:rPr>
              <w:t>LAVIGNE Alexandre</w:t>
            </w:r>
          </w:p>
        </w:tc>
      </w:tr>
      <w:tr w:rsidR="00467722" w:rsidRPr="00EB76BD" w:rsidTr="00240A8F">
        <w:tc>
          <w:tcPr>
            <w:tcW w:w="675" w:type="dxa"/>
          </w:tcPr>
          <w:p w:rsidR="00467722" w:rsidRDefault="00467722" w:rsidP="003A6EDE">
            <w:r>
              <w:t>7</w:t>
            </w:r>
          </w:p>
        </w:tc>
        <w:tc>
          <w:tcPr>
            <w:tcW w:w="7230" w:type="dxa"/>
          </w:tcPr>
          <w:p w:rsidR="00467722" w:rsidRPr="00BC2173" w:rsidRDefault="004F5CA0" w:rsidP="00EB093E">
            <w:r w:rsidRPr="001E15B6">
              <w:rPr>
                <w:b/>
              </w:rPr>
              <w:t>Méthode</w:t>
            </w:r>
            <w:r w:rsidR="003C2FD3" w:rsidRPr="001E15B6">
              <w:rPr>
                <w:b/>
              </w:rPr>
              <w:t xml:space="preserve"> agile centrée utilisateur</w:t>
            </w:r>
            <w:r w:rsidR="00467722" w:rsidRPr="001E15B6">
              <w:rPr>
                <w:b/>
              </w:rPr>
              <w:t> </w:t>
            </w:r>
            <w:r w:rsidR="00467722" w:rsidRPr="00BC2173">
              <w:t xml:space="preserve">: </w:t>
            </w:r>
          </w:p>
          <w:p w:rsidR="00467722" w:rsidRDefault="003C2FD3" w:rsidP="00EB093E">
            <w:r>
              <w:t>Présentation du rapprochement de 2 approches : les méthodes agiles d’un cote et les méthodes centrées utilisateur de l’autre.</w:t>
            </w:r>
          </w:p>
          <w:p w:rsidR="00DF54EA" w:rsidRDefault="005E5414" w:rsidP="00EB093E">
            <w:hyperlink r:id="rId15" w:history="1">
              <w:r w:rsidR="0082642D" w:rsidRPr="005E5414">
                <w:rPr>
                  <w:rStyle w:val="Lienhypertexte"/>
                </w:rPr>
                <w:t>Voir l’exposé</w:t>
              </w:r>
            </w:hyperlink>
            <w:bookmarkStart w:id="0" w:name="_GoBack"/>
            <w:bookmarkEnd w:id="0"/>
          </w:p>
          <w:p w:rsidR="003C2FD3" w:rsidRPr="001C7857" w:rsidRDefault="003C2FD3" w:rsidP="003C2FD3">
            <w:r w:rsidRPr="003A6EDE">
              <w:rPr>
                <w:b/>
                <w:i/>
                <w:u w:val="single"/>
              </w:rPr>
              <w:t>Bibliographie</w:t>
            </w:r>
            <w:r w:rsidRPr="003A6EDE">
              <w:rPr>
                <w:b/>
                <w:i/>
              </w:rPr>
              <w:t> :</w:t>
            </w:r>
            <w:r>
              <w:rPr>
                <w:b/>
                <w:i/>
              </w:rPr>
              <w:t xml:space="preserve"> </w:t>
            </w:r>
            <w:r>
              <w:rPr>
                <w:i/>
              </w:rPr>
              <w:t xml:space="preserve">Méthode agile centrée utilisateur, D. </w:t>
            </w:r>
            <w:proofErr w:type="spellStart"/>
            <w:r>
              <w:rPr>
                <w:i/>
              </w:rPr>
              <w:t>Deuff</w:t>
            </w:r>
            <w:proofErr w:type="spellEnd"/>
            <w:r>
              <w:rPr>
                <w:i/>
              </w:rPr>
              <w:t xml:space="preserve"> – M. </w:t>
            </w:r>
            <w:proofErr w:type="spellStart"/>
            <w:r>
              <w:rPr>
                <w:i/>
              </w:rPr>
              <w:t>Cosquer</w:t>
            </w:r>
            <w:proofErr w:type="spellEnd"/>
            <w:r w:rsidRPr="003C2FD3">
              <w:rPr>
                <w:i/>
              </w:rPr>
              <w:t xml:space="preserve"> – Hermès –Lavoisier</w:t>
            </w:r>
            <w:r>
              <w:rPr>
                <w:b/>
                <w:i/>
              </w:rPr>
              <w:t xml:space="preserve"> </w:t>
            </w:r>
            <w:r w:rsidRPr="00EA55EA">
              <w:rPr>
                <w:b/>
                <w:i/>
              </w:rPr>
              <w:t>(disponible à la bibliothèque de l’IUT)</w:t>
            </w:r>
          </w:p>
        </w:tc>
        <w:tc>
          <w:tcPr>
            <w:tcW w:w="1842" w:type="dxa"/>
          </w:tcPr>
          <w:p w:rsidR="00467722" w:rsidRPr="00EB76BD" w:rsidRDefault="00EB76BD" w:rsidP="003A6EDE">
            <w:pPr>
              <w:rPr>
                <w:lang w:val="en-US"/>
              </w:rPr>
            </w:pPr>
            <w:r w:rsidRPr="00EB76BD">
              <w:rPr>
                <w:lang w:val="en-US"/>
              </w:rPr>
              <w:t xml:space="preserve">BEAUTIN </w:t>
            </w:r>
            <w:proofErr w:type="spellStart"/>
            <w:r w:rsidRPr="00EB76BD">
              <w:rPr>
                <w:lang w:val="en-US"/>
              </w:rPr>
              <w:t>Amandla</w:t>
            </w:r>
            <w:proofErr w:type="spellEnd"/>
          </w:p>
          <w:p w:rsidR="00EB76BD" w:rsidRPr="00EB76BD" w:rsidRDefault="00EB76BD" w:rsidP="003A6EDE">
            <w:pPr>
              <w:rPr>
                <w:lang w:val="en-US"/>
              </w:rPr>
            </w:pPr>
            <w:r w:rsidRPr="00EB76BD">
              <w:rPr>
                <w:lang w:val="en-US"/>
              </w:rPr>
              <w:t xml:space="preserve">JIN </w:t>
            </w:r>
            <w:proofErr w:type="spellStart"/>
            <w:r w:rsidRPr="00EB76BD">
              <w:rPr>
                <w:lang w:val="en-US"/>
              </w:rPr>
              <w:t>Yangqin</w:t>
            </w:r>
            <w:proofErr w:type="spellEnd"/>
          </w:p>
          <w:p w:rsidR="00EB76BD" w:rsidRPr="00EB76BD" w:rsidRDefault="00EB76BD" w:rsidP="003A6EDE">
            <w:pPr>
              <w:rPr>
                <w:lang w:val="en-US"/>
              </w:rPr>
            </w:pPr>
            <w:r w:rsidRPr="00EB76BD">
              <w:rPr>
                <w:lang w:val="en-US"/>
              </w:rPr>
              <w:t xml:space="preserve">ROBJI </w:t>
            </w:r>
            <w:proofErr w:type="spellStart"/>
            <w:r w:rsidRPr="00EB76BD">
              <w:rPr>
                <w:lang w:val="en-US"/>
              </w:rPr>
              <w:t>Ana</w:t>
            </w:r>
            <w:r>
              <w:rPr>
                <w:lang w:val="en-US"/>
              </w:rPr>
              <w:t>ïs</w:t>
            </w:r>
            <w:proofErr w:type="spellEnd"/>
          </w:p>
        </w:tc>
      </w:tr>
    </w:tbl>
    <w:p w:rsidR="004E68D5" w:rsidRPr="00EB76BD" w:rsidRDefault="004E68D5">
      <w:pPr>
        <w:rPr>
          <w:lang w:val="en-US"/>
        </w:rPr>
      </w:pPr>
    </w:p>
    <w:sectPr w:rsidR="004E68D5" w:rsidRPr="00EB76BD" w:rsidSect="00EB09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5EA" w:rsidRDefault="00EA55EA" w:rsidP="00F97FEC">
      <w:pPr>
        <w:spacing w:after="0" w:line="240" w:lineRule="auto"/>
      </w:pPr>
      <w:r>
        <w:separator/>
      </w:r>
    </w:p>
  </w:endnote>
  <w:endnote w:type="continuationSeparator" w:id="0">
    <w:p w:rsidR="00EA55EA" w:rsidRDefault="00EA55EA" w:rsidP="00F9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5EA" w:rsidRDefault="00EA55EA" w:rsidP="00F97FEC">
      <w:pPr>
        <w:spacing w:after="0" w:line="240" w:lineRule="auto"/>
      </w:pPr>
      <w:r>
        <w:separator/>
      </w:r>
    </w:p>
  </w:footnote>
  <w:footnote w:type="continuationSeparator" w:id="0">
    <w:p w:rsidR="00EA55EA" w:rsidRDefault="00EA55EA" w:rsidP="00F97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D5"/>
    <w:rsid w:val="0009725C"/>
    <w:rsid w:val="000D2813"/>
    <w:rsid w:val="001318A3"/>
    <w:rsid w:val="0013652F"/>
    <w:rsid w:val="001448F5"/>
    <w:rsid w:val="001C7857"/>
    <w:rsid w:val="001E15B6"/>
    <w:rsid w:val="00240A8F"/>
    <w:rsid w:val="003A1611"/>
    <w:rsid w:val="003A6EDE"/>
    <w:rsid w:val="003C2FD3"/>
    <w:rsid w:val="00430C08"/>
    <w:rsid w:val="00453D45"/>
    <w:rsid w:val="00467722"/>
    <w:rsid w:val="004E68D5"/>
    <w:rsid w:val="004F5CA0"/>
    <w:rsid w:val="005C302C"/>
    <w:rsid w:val="005C4540"/>
    <w:rsid w:val="005E5414"/>
    <w:rsid w:val="00651791"/>
    <w:rsid w:val="00794AD9"/>
    <w:rsid w:val="0080223F"/>
    <w:rsid w:val="0081655E"/>
    <w:rsid w:val="0082642D"/>
    <w:rsid w:val="00896091"/>
    <w:rsid w:val="0090108D"/>
    <w:rsid w:val="00A31300"/>
    <w:rsid w:val="00A52B92"/>
    <w:rsid w:val="00A85167"/>
    <w:rsid w:val="00AF192F"/>
    <w:rsid w:val="00B01ED5"/>
    <w:rsid w:val="00B63B39"/>
    <w:rsid w:val="00BC2173"/>
    <w:rsid w:val="00BE7127"/>
    <w:rsid w:val="00CA5875"/>
    <w:rsid w:val="00D04401"/>
    <w:rsid w:val="00D70627"/>
    <w:rsid w:val="00DE4E60"/>
    <w:rsid w:val="00DF54EA"/>
    <w:rsid w:val="00E14BFB"/>
    <w:rsid w:val="00E1543A"/>
    <w:rsid w:val="00E2561A"/>
    <w:rsid w:val="00EA55EA"/>
    <w:rsid w:val="00EB093E"/>
    <w:rsid w:val="00EB76BD"/>
    <w:rsid w:val="00F04829"/>
    <w:rsid w:val="00F44178"/>
    <w:rsid w:val="00F97FEC"/>
    <w:rsid w:val="00FF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97F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97FE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97FEC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B093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E15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97F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97FE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97FEC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B093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E1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PLE.pptx" TargetMode="External"/><Relationship Id="rId13" Type="http://schemas.openxmlformats.org/officeDocument/2006/relationships/hyperlink" Target="https://prezi.com/uw8k72jfqao7/projet-domus/?utm_campaign=share&amp;utm_medium=co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file/d/0B59CTMEjolpsUUVUVF96MFF3S28/edit?usp=drive_we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ezi.com/rgd_jxmbbckc/gestion-du-risque-dans-les-gros-projets/?utm_campaign=share&amp;utm_medium=co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&#233;thodes_Agiles_et_Conception_Centr&#233;e_Utilisateur.pptx" TargetMode="External"/><Relationship Id="rId10" Type="http://schemas.openxmlformats.org/officeDocument/2006/relationships/hyperlink" Target="crowdsourc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Clustering.pdf" TargetMode="External"/><Relationship Id="rId14" Type="http://schemas.openxmlformats.org/officeDocument/2006/relationships/hyperlink" Target="Prezi_InformatiqueAmbiante_Domu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30427-E35B-4CAD-8C6F-A684E0A4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PARIS DESCARTES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Véronique HEIWY</dc:creator>
  <cp:lastModifiedBy>Véronique HEIWY</cp:lastModifiedBy>
  <cp:revision>23</cp:revision>
  <cp:lastPrinted>2014-09-16T12:46:00Z</cp:lastPrinted>
  <dcterms:created xsi:type="dcterms:W3CDTF">2014-09-16T07:12:00Z</dcterms:created>
  <dcterms:modified xsi:type="dcterms:W3CDTF">2014-11-04T16:03:00Z</dcterms:modified>
</cp:coreProperties>
</file>