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CSS Preprocessors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ab/>
        <w:t xml:space="preserve">A preprocessor is a program that converts one type of data to another. CSS Preprocessors generate CSS using a custom language syntax that typically includes features that don’t exist in pure CSS. This way, writing code is made easier and extended with more features and assets.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SASS (Syntactically Awesome Style Sheets)</w:t>
      </w:r>
    </w:p>
    <w:p w:rsidR="00000000" w:rsidDel="00000000" w:rsidP="00000000" w:rsidRDefault="00000000" w:rsidRPr="00000000" w14:paraId="00000005">
      <w:pPr>
        <w:contextualSpacing w:val="0"/>
        <w:rPr/>
      </w:pPr>
      <w:r w:rsidDel="00000000" w:rsidR="00000000" w:rsidRPr="00000000">
        <w:rPr>
          <w:b w:val="1"/>
          <w:rtl w:val="0"/>
        </w:rPr>
        <w:tab/>
      </w:r>
      <w:r w:rsidDel="00000000" w:rsidR="00000000" w:rsidRPr="00000000">
        <w:rPr>
          <w:rtl w:val="0"/>
        </w:rPr>
        <w:t xml:space="preserve">Sass is a scripting language that when compiled, is converted to CSS. The designer and developer of this scripting language are Hampton Caitlin and Natalie Weizenbaum, respectively. Later, SassScript was created. It is an extension of Sass- a scripting language itself. The separation of code blocks and rules is possible by using indentation and newline characters. Several mechanisms observed in traditional programming languages like object-oriented languages are available extensions.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Variables</w:t>
      </w:r>
    </w:p>
    <w:p w:rsidR="00000000" w:rsidDel="00000000" w:rsidP="00000000" w:rsidRDefault="00000000" w:rsidRPr="00000000" w14:paraId="00000008">
      <w:pPr>
        <w:contextualSpacing w:val="0"/>
        <w:rPr/>
      </w:pPr>
      <w:r w:rsidDel="00000000" w:rsidR="00000000" w:rsidRPr="00000000">
        <w:rPr>
          <w:rtl w:val="0"/>
        </w:rPr>
        <w:tab/>
        <w:t xml:space="preserve">Sass allows the initialization of variables. Variables are declared using a dollar sign ($) and assigned with a colon (:). Numbers (including units), String (with or without quotes), Colors (names), and Boolean data types are supported.</w:t>
      </w:r>
    </w:p>
    <w:p w:rsidR="00000000" w:rsidDel="00000000" w:rsidP="00000000" w:rsidRDefault="00000000" w:rsidRPr="00000000" w14:paraId="00000009">
      <w:pPr>
        <w:contextualSpacing w:val="0"/>
        <w:rPr/>
      </w:pPr>
      <w:r w:rsidDel="00000000" w:rsidR="00000000" w:rsidRPr="00000000">
        <w:rPr>
          <w:rtl w:val="0"/>
        </w:rPr>
        <w:tab/>
      </w:r>
    </w:p>
    <w:p w:rsidR="00000000" w:rsidDel="00000000" w:rsidP="00000000" w:rsidRDefault="00000000" w:rsidRPr="00000000" w14:paraId="0000000A">
      <w:pPr>
        <w:contextualSpacing w:val="0"/>
        <w:rPr/>
      </w:pPr>
      <w:r w:rsidDel="00000000" w:rsidR="00000000" w:rsidRPr="00000000">
        <w:rPr>
          <w:rtl w:val="0"/>
        </w:rPr>
        <w:tab/>
        <w:t xml:space="preserve">Sass</w:t>
      </w:r>
    </w:p>
    <w:p w:rsidR="00000000" w:rsidDel="00000000" w:rsidP="00000000" w:rsidRDefault="00000000" w:rsidRPr="00000000" w14:paraId="0000000B">
      <w:pPr>
        <w:contextualSpacing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$primary-color: #990a</w:t>
      </w:r>
    </w:p>
    <w:p w:rsidR="00000000" w:rsidDel="00000000" w:rsidP="00000000" w:rsidRDefault="00000000" w:rsidRPr="00000000" w14:paraId="0000000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$margin: 12px</w:t>
      </w:r>
    </w:p>
    <w:p w:rsidR="00000000" w:rsidDel="00000000" w:rsidP="00000000" w:rsidRDefault="00000000" w:rsidRPr="00000000" w14:paraId="0000000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.content-nav</w:t>
      </w:r>
    </w:p>
    <w:p w:rsidR="00000000" w:rsidDel="00000000" w:rsidP="00000000" w:rsidRDefault="00000000" w:rsidRPr="00000000" w14:paraId="0000000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border-color: $primary-color</w:t>
      </w:r>
    </w:p>
    <w:p w:rsidR="00000000" w:rsidDel="00000000" w:rsidP="00000000" w:rsidRDefault="00000000" w:rsidRPr="00000000" w14:paraId="0000001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padding: $margin</w:t>
      </w:r>
    </w:p>
    <w:p w:rsidR="00000000" w:rsidDel="00000000" w:rsidP="00000000" w:rsidRDefault="00000000" w:rsidRPr="00000000" w14:paraId="0000001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margin: $margin/2</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ab/>
        <w:t xml:space="preserve">Would compile to:</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.content-nav {</w:t>
      </w:r>
    </w:p>
    <w:p w:rsidR="00000000" w:rsidDel="00000000" w:rsidP="00000000" w:rsidRDefault="00000000" w:rsidRPr="00000000" w14:paraId="0000001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border-color: #990a;</w:t>
      </w:r>
    </w:p>
    <w:p w:rsidR="00000000" w:rsidDel="00000000" w:rsidP="00000000" w:rsidRDefault="00000000" w:rsidRPr="00000000" w14:paraId="0000001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padding: 12px;</w:t>
      </w:r>
    </w:p>
    <w:p w:rsidR="00000000" w:rsidDel="00000000" w:rsidP="00000000" w:rsidRDefault="00000000" w:rsidRPr="00000000" w14:paraId="00000018">
      <w:pP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margin: 6px;</w:t>
      </w:r>
    </w:p>
    <w:p w:rsidR="00000000" w:rsidDel="00000000" w:rsidP="00000000" w:rsidRDefault="00000000" w:rsidRPr="00000000" w14:paraId="0000001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A">
      <w:pPr>
        <w:ind w:left="0" w:firstLine="0"/>
        <w:contextualSpacing w:val="0"/>
        <w:rPr/>
      </w:pP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0"/>
        <w:contextualSpacing w:val="0"/>
        <w:rPr/>
      </w:pPr>
      <w:r w:rsidDel="00000000" w:rsidR="00000000" w:rsidRPr="00000000">
        <w:rPr>
          <w:rtl w:val="0"/>
        </w:rPr>
        <w:t xml:space="preserve">Nesting</w:t>
      </w:r>
    </w:p>
    <w:p w:rsidR="00000000" w:rsidDel="00000000" w:rsidP="00000000" w:rsidRDefault="00000000" w:rsidRPr="00000000" w14:paraId="0000001D">
      <w:pPr>
        <w:ind w:left="0" w:firstLine="0"/>
        <w:contextualSpacing w:val="0"/>
        <w:rPr/>
      </w:pPr>
      <w:r w:rsidDel="00000000" w:rsidR="00000000" w:rsidRPr="00000000">
        <w:rPr>
          <w:rtl w:val="0"/>
        </w:rPr>
        <w:tab/>
        <w:t xml:space="preserve">Nesting inserts nested code within each other. This way, visual hierarchy can be easily noticed.</w:t>
      </w:r>
    </w:p>
    <w:p w:rsidR="00000000" w:rsidDel="00000000" w:rsidP="00000000" w:rsidRDefault="00000000" w:rsidRPr="00000000" w14:paraId="0000001E">
      <w:pPr>
        <w:ind w:left="0" w:firstLine="0"/>
        <w:contextualSpacing w:val="0"/>
        <w:rPr/>
      </w:pP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tl w:val="0"/>
        </w:rPr>
        <w:tab/>
        <w:t xml:space="preserve">Sass</w:t>
      </w:r>
    </w:p>
    <w:p w:rsidR="00000000" w:rsidDel="00000000" w:rsidP="00000000" w:rsidRDefault="00000000" w:rsidRPr="00000000" w14:paraId="00000020">
      <w:pPr>
        <w:ind w:left="0" w:firstLine="0"/>
        <w:contextualSpacing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tr </w:t>
      </w:r>
    </w:p>
    <w:p w:rsidR="00000000" w:rsidDel="00000000" w:rsidP="00000000" w:rsidRDefault="00000000" w:rsidRPr="00000000" w14:paraId="00000021">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font: </w:t>
      </w:r>
    </w:p>
    <w:p w:rsidR="00000000" w:rsidDel="00000000" w:rsidP="00000000" w:rsidRDefault="00000000" w:rsidRPr="00000000" w14:paraId="0000002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family: Verdana;</w:t>
      </w:r>
    </w:p>
    <w:p w:rsidR="00000000" w:rsidDel="00000000" w:rsidP="00000000" w:rsidRDefault="00000000" w:rsidRPr="00000000" w14:paraId="00000023">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size: 1.6em;</w:t>
      </w:r>
    </w:p>
    <w:p w:rsidR="00000000" w:rsidDel="00000000" w:rsidP="00000000" w:rsidRDefault="00000000" w:rsidRPr="00000000" w14:paraId="00000024">
      <w:pPr>
        <w:ind w:left="720" w:firstLine="0"/>
        <w:contextualSpacing w:val="0"/>
        <w:rPr/>
      </w:pPr>
      <w:r w:rsidDel="00000000" w:rsidR="00000000" w:rsidRPr="00000000">
        <w:rPr>
          <w:rtl w:val="0"/>
        </w:rPr>
      </w:r>
    </w:p>
    <w:p w:rsidR="00000000" w:rsidDel="00000000" w:rsidP="00000000" w:rsidRDefault="00000000" w:rsidRPr="00000000" w14:paraId="00000025">
      <w:pPr>
        <w:ind w:left="720" w:firstLine="0"/>
        <w:contextualSpacing w:val="0"/>
        <w:rPr/>
      </w:pPr>
      <w:r w:rsidDel="00000000" w:rsidR="00000000" w:rsidRPr="00000000">
        <w:rPr>
          <w:rtl w:val="0"/>
        </w:rPr>
        <w:t xml:space="preserve">Would compile to:</w:t>
      </w:r>
    </w:p>
    <w:p w:rsidR="00000000" w:rsidDel="00000000" w:rsidP="00000000" w:rsidRDefault="00000000" w:rsidRPr="00000000" w14:paraId="00000026">
      <w:pPr>
        <w:ind w:left="720" w:firstLine="0"/>
        <w:contextualSpacing w:val="0"/>
        <w:rPr/>
      </w:pPr>
      <w:r w:rsidDel="00000000" w:rsidR="00000000" w:rsidRPr="00000000">
        <w:rPr>
          <w:rtl w:val="0"/>
        </w:rPr>
      </w:r>
    </w:p>
    <w:p w:rsidR="00000000" w:rsidDel="00000000" w:rsidP="00000000" w:rsidRDefault="00000000" w:rsidRPr="00000000" w14:paraId="0000002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tr {</w:t>
      </w:r>
    </w:p>
    <w:p w:rsidR="00000000" w:rsidDel="00000000" w:rsidP="00000000" w:rsidRDefault="00000000" w:rsidRPr="00000000" w14:paraId="00000028">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font-family: Verdana;</w:t>
      </w:r>
    </w:p>
    <w:p w:rsidR="00000000" w:rsidDel="00000000" w:rsidP="00000000" w:rsidRDefault="00000000" w:rsidRPr="00000000" w14:paraId="0000002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font-size: 1.6em;</w:t>
      </w:r>
    </w:p>
    <w:p w:rsidR="00000000" w:rsidDel="00000000" w:rsidP="00000000" w:rsidRDefault="00000000" w:rsidRPr="00000000" w14:paraId="0000002A">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B">
      <w:pPr>
        <w:ind w:left="720" w:firstLine="0"/>
        <w:contextualSpacing w:val="0"/>
        <w:rPr/>
      </w:pPr>
      <w:r w:rsidDel="00000000" w:rsidR="00000000" w:rsidRPr="00000000">
        <w:rPr>
          <w:rtl w:val="0"/>
        </w:rPr>
      </w:r>
    </w:p>
    <w:p w:rsidR="00000000" w:rsidDel="00000000" w:rsidP="00000000" w:rsidRDefault="00000000" w:rsidRPr="00000000" w14:paraId="0000002C">
      <w:pPr>
        <w:ind w:left="0" w:firstLine="0"/>
        <w:contextualSpacing w:val="0"/>
        <w:rPr/>
      </w:pPr>
      <w:r w:rsidDel="00000000" w:rsidR="00000000" w:rsidRPr="00000000">
        <w:rPr>
          <w:rtl w:val="0"/>
        </w:rPr>
        <w:t xml:space="preserve">Loops</w:t>
      </w:r>
    </w:p>
    <w:p w:rsidR="00000000" w:rsidDel="00000000" w:rsidP="00000000" w:rsidRDefault="00000000" w:rsidRPr="00000000" w14:paraId="0000002D">
      <w:pPr>
        <w:ind w:left="0" w:firstLine="0"/>
        <w:contextualSpacing w:val="0"/>
        <w:rPr/>
      </w:pPr>
      <w:r w:rsidDel="00000000" w:rsidR="00000000" w:rsidRPr="00000000">
        <w:rPr>
          <w:rtl w:val="0"/>
        </w:rPr>
        <w:tab/>
        <w:t xml:space="preserve">The loops @for, @each, and @while, can be used to apply different styles to similar elements through iteration.</w:t>
      </w:r>
    </w:p>
    <w:p w:rsidR="00000000" w:rsidDel="00000000" w:rsidP="00000000" w:rsidRDefault="00000000" w:rsidRPr="00000000" w14:paraId="0000002E">
      <w:pPr>
        <w:ind w:left="0" w:firstLine="0"/>
        <w:contextualSpacing w:val="0"/>
        <w:rPr/>
      </w:pPr>
      <w:r w:rsidDel="00000000" w:rsidR="00000000" w:rsidRPr="00000000">
        <w:rPr>
          <w:rtl w:val="0"/>
        </w:rPr>
      </w:r>
    </w:p>
    <w:p w:rsidR="00000000" w:rsidDel="00000000" w:rsidP="00000000" w:rsidRDefault="00000000" w:rsidRPr="00000000" w14:paraId="0000002F">
      <w:pPr>
        <w:ind w:left="0" w:firstLine="0"/>
        <w:contextualSpacing w:val="0"/>
        <w:rPr/>
      </w:pPr>
      <w:r w:rsidDel="00000000" w:rsidR="00000000" w:rsidRPr="00000000">
        <w:rPr>
          <w:rtl w:val="0"/>
        </w:rPr>
        <w:tab/>
        <w:t xml:space="preserve">Sass</w:t>
      </w:r>
    </w:p>
    <w:p w:rsidR="00000000" w:rsidDel="00000000" w:rsidP="00000000" w:rsidRDefault="00000000" w:rsidRPr="00000000" w14:paraId="0000003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$counter: 4</w:t>
      </w:r>
    </w:p>
    <w:p w:rsidR="00000000" w:rsidDel="00000000" w:rsidP="00000000" w:rsidRDefault="00000000" w:rsidRPr="00000000" w14:paraId="00000031">
      <w:pP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@for $i from 1 through $counter</w:t>
      </w:r>
    </w:p>
    <w:p w:rsidR="00000000" w:rsidDel="00000000" w:rsidP="00000000" w:rsidRDefault="00000000" w:rsidRPr="00000000" w14:paraId="00000032">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#name-#{$i}</w:t>
      </w:r>
    </w:p>
    <w:p w:rsidR="00000000" w:rsidDel="00000000" w:rsidP="00000000" w:rsidRDefault="00000000" w:rsidRPr="00000000" w14:paraId="00000033">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background-color: green</w:t>
      </w:r>
    </w:p>
    <w:p w:rsidR="00000000" w:rsidDel="00000000" w:rsidP="00000000" w:rsidRDefault="00000000" w:rsidRPr="00000000" w14:paraId="00000034">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 height: 50px</w:t>
      </w:r>
    </w:p>
    <w:p w:rsidR="00000000" w:rsidDel="00000000" w:rsidP="00000000" w:rsidRDefault="00000000" w:rsidRPr="00000000" w14:paraId="00000035">
      <w:pPr>
        <w:ind w:left="0" w:firstLine="0"/>
        <w:contextualSpacing w:val="0"/>
        <w:rPr/>
      </w:pPr>
      <w:r w:rsidDel="00000000" w:rsidR="00000000" w:rsidRPr="00000000">
        <w:rPr>
          <w:rtl w:val="0"/>
        </w:rPr>
      </w:r>
    </w:p>
    <w:p w:rsidR="00000000" w:rsidDel="00000000" w:rsidP="00000000" w:rsidRDefault="00000000" w:rsidRPr="00000000" w14:paraId="00000036">
      <w:pPr>
        <w:ind w:left="0" w:firstLine="0"/>
        <w:contextualSpacing w:val="0"/>
        <w:rPr/>
      </w:pPr>
      <w:r w:rsidDel="00000000" w:rsidR="00000000" w:rsidRPr="00000000">
        <w:rPr>
          <w:rtl w:val="0"/>
        </w:rPr>
        <w:tab/>
        <w:t xml:space="preserve">Would compile to:</w:t>
      </w:r>
    </w:p>
    <w:p w:rsidR="00000000" w:rsidDel="00000000" w:rsidP="00000000" w:rsidRDefault="00000000" w:rsidRPr="00000000" w14:paraId="00000037">
      <w:pPr>
        <w:ind w:left="0" w:firstLine="0"/>
        <w:contextualSpacing w:val="0"/>
        <w:rPr/>
      </w:pPr>
      <w:r w:rsidDel="00000000" w:rsidR="00000000" w:rsidRPr="00000000">
        <w:rPr>
          <w:rtl w:val="0"/>
        </w:rPr>
      </w:r>
    </w:p>
    <w:p w:rsidR="00000000" w:rsidDel="00000000" w:rsidP="00000000" w:rsidRDefault="00000000" w:rsidRPr="00000000" w14:paraId="00000038">
      <w:pPr>
        <w:ind w:left="0" w:firstLine="0"/>
        <w:contextualSpacing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#name-1{</w:t>
      </w:r>
    </w:p>
    <w:p w:rsidR="00000000" w:rsidDel="00000000" w:rsidP="00000000" w:rsidRDefault="00000000" w:rsidRPr="00000000" w14:paraId="00000039">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background-color: green;</w:t>
      </w:r>
    </w:p>
    <w:p w:rsidR="00000000" w:rsidDel="00000000" w:rsidP="00000000" w:rsidRDefault="00000000" w:rsidRPr="00000000" w14:paraId="0000003A">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height: 50px;</w:t>
      </w:r>
    </w:p>
    <w:p w:rsidR="00000000" w:rsidDel="00000000" w:rsidP="00000000" w:rsidRDefault="00000000" w:rsidRPr="00000000" w14:paraId="0000003B">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3C">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#name-2{</w:t>
      </w:r>
    </w:p>
    <w:p w:rsidR="00000000" w:rsidDel="00000000" w:rsidP="00000000" w:rsidRDefault="00000000" w:rsidRPr="00000000" w14:paraId="0000003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background-color: green;</w:t>
      </w:r>
    </w:p>
    <w:p w:rsidR="00000000" w:rsidDel="00000000" w:rsidP="00000000" w:rsidRDefault="00000000" w:rsidRPr="00000000" w14:paraId="0000003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height: 50px;</w:t>
      </w:r>
    </w:p>
    <w:p w:rsidR="00000000" w:rsidDel="00000000" w:rsidP="00000000" w:rsidRDefault="00000000" w:rsidRPr="00000000" w14:paraId="0000003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40">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#name-3{</w:t>
      </w:r>
    </w:p>
    <w:p w:rsidR="00000000" w:rsidDel="00000000" w:rsidP="00000000" w:rsidRDefault="00000000" w:rsidRPr="00000000" w14:paraId="0000004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background-color: green;</w:t>
      </w:r>
    </w:p>
    <w:p w:rsidR="00000000" w:rsidDel="00000000" w:rsidP="00000000" w:rsidRDefault="00000000" w:rsidRPr="00000000" w14:paraId="0000004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height: 50px;</w:t>
      </w:r>
    </w:p>
    <w:p w:rsidR="00000000" w:rsidDel="00000000" w:rsidP="00000000" w:rsidRDefault="00000000" w:rsidRPr="00000000" w14:paraId="0000004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44">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#name-4{</w:t>
      </w:r>
    </w:p>
    <w:p w:rsidR="00000000" w:rsidDel="00000000" w:rsidP="00000000" w:rsidRDefault="00000000" w:rsidRPr="00000000" w14:paraId="0000004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background-color: green;</w:t>
      </w:r>
    </w:p>
    <w:p w:rsidR="00000000" w:rsidDel="00000000" w:rsidP="00000000" w:rsidRDefault="00000000" w:rsidRPr="00000000" w14:paraId="0000004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height: 50px;</w:t>
      </w:r>
    </w:p>
    <w:p w:rsidR="00000000" w:rsidDel="00000000" w:rsidP="00000000" w:rsidRDefault="00000000" w:rsidRPr="00000000" w14:paraId="0000004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ind w:left="0" w:firstLine="0"/>
        <w:contextualSpacing w:val="0"/>
        <w:rPr/>
      </w:pPr>
      <w:r w:rsidDel="00000000" w:rsidR="00000000" w:rsidRPr="00000000">
        <w:rPr>
          <w:rtl w:val="0"/>
        </w:rPr>
        <w:t xml:space="preserve">Arguments</w:t>
      </w:r>
    </w:p>
    <w:p w:rsidR="00000000" w:rsidDel="00000000" w:rsidP="00000000" w:rsidRDefault="00000000" w:rsidRPr="00000000" w14:paraId="0000004A">
      <w:pPr>
        <w:ind w:left="0" w:firstLine="0"/>
        <w:contextualSpacing w:val="0"/>
        <w:rPr/>
      </w:pPr>
      <w:r w:rsidDel="00000000" w:rsidR="00000000" w:rsidRPr="00000000">
        <w:rPr>
          <w:rtl w:val="0"/>
        </w:rPr>
        <w:tab/>
        <w:t xml:space="preserve">Mixin supports arguments. This is a set of definitions that are compiled based on other parameters or rules.</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ab/>
        <w:t xml:space="preserve">Sass</w:t>
      </w:r>
    </w:p>
    <w:p w:rsidR="00000000" w:rsidDel="00000000" w:rsidP="00000000" w:rsidRDefault="00000000" w:rsidRPr="00000000" w14:paraId="0000004D">
      <w:pPr>
        <w:contextualSpacing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@mixin bordered(width) {</w:t>
      </w:r>
    </w:p>
    <w:p w:rsidR="00000000" w:rsidDel="00000000" w:rsidP="00000000" w:rsidRDefault="00000000" w:rsidRPr="00000000" w14:paraId="0000004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border: $width solid #366ff;</w:t>
      </w:r>
    </w:p>
    <w:p w:rsidR="00000000" w:rsidDel="00000000" w:rsidP="00000000" w:rsidRDefault="00000000" w:rsidRPr="00000000" w14:paraId="0000004F">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&amp;:hover {</w:t>
      </w:r>
    </w:p>
    <w:p w:rsidR="00000000" w:rsidDel="00000000" w:rsidP="00000000" w:rsidRDefault="00000000" w:rsidRPr="00000000" w14:paraId="0000005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border-color: #99ccff;</w:t>
      </w:r>
    </w:p>
    <w:p w:rsidR="00000000" w:rsidDel="00000000" w:rsidP="00000000" w:rsidRDefault="00000000" w:rsidRPr="00000000" w14:paraId="0000005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5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54">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 {</w:t>
      </w:r>
    </w:p>
    <w:p w:rsidR="00000000" w:rsidDel="00000000" w:rsidP="00000000" w:rsidRDefault="00000000" w:rsidRPr="00000000" w14:paraId="0000005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@include bordered(10px);</w:t>
      </w:r>
    </w:p>
    <w:p w:rsidR="00000000" w:rsidDel="00000000" w:rsidP="00000000" w:rsidRDefault="00000000" w:rsidRPr="00000000" w14:paraId="0000005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ab/>
        <w:t xml:space="preserve">Would compile to:</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p { </w:t>
      </w:r>
    </w:p>
    <w:p w:rsidR="00000000" w:rsidDel="00000000" w:rsidP="00000000" w:rsidRDefault="00000000" w:rsidRPr="00000000" w14:paraId="0000005C">
      <w:pP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border: 10px solid #366ff; </w:t>
      </w:r>
    </w:p>
    <w:p w:rsidR="00000000" w:rsidDel="00000000" w:rsidP="00000000" w:rsidRDefault="00000000" w:rsidRPr="00000000" w14:paraId="0000005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p:hover { </w:t>
      </w:r>
    </w:p>
    <w:p w:rsidR="00000000" w:rsidDel="00000000" w:rsidP="00000000" w:rsidRDefault="00000000" w:rsidRPr="00000000" w14:paraId="0000005F">
      <w:pP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border-color: #99ccff; </w:t>
      </w:r>
    </w:p>
    <w:p w:rsidR="00000000" w:rsidDel="00000000" w:rsidP="00000000" w:rsidRDefault="00000000" w:rsidRPr="00000000" w14:paraId="0000006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Selector Inheritance</w:t>
      </w:r>
    </w:p>
    <w:p w:rsidR="00000000" w:rsidDel="00000000" w:rsidP="00000000" w:rsidRDefault="00000000" w:rsidRPr="00000000" w14:paraId="00000064">
      <w:pPr>
        <w:contextualSpacing w:val="0"/>
        <w:rPr/>
      </w:pPr>
      <w:r w:rsidDel="00000000" w:rsidR="00000000" w:rsidRPr="00000000">
        <w:rPr>
          <w:rtl w:val="0"/>
        </w:rPr>
        <w:tab/>
        <w:t xml:space="preserve">The @extend keyword is used when you want to share a general style among different elements without the need of using that block of code. This way, inheritance can be achieved.</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ab/>
        <w:br w:type="textWrapping"/>
      </w:r>
      <w:r w:rsidDel="00000000" w:rsidR="00000000" w:rsidRPr="00000000">
        <w:br w:type="page"/>
      </w:r>
      <w:r w:rsidDel="00000000" w:rsidR="00000000" w:rsidRPr="00000000">
        <w:rPr>
          <w:rtl w:val="0"/>
        </w:rPr>
      </w:r>
    </w:p>
    <w:p w:rsidR="00000000" w:rsidDel="00000000" w:rsidP="00000000" w:rsidRDefault="00000000" w:rsidRPr="00000000" w14:paraId="00000067">
      <w:pPr>
        <w:ind w:firstLine="720"/>
        <w:contextualSpacing w:val="0"/>
        <w:rPr/>
      </w:pPr>
      <w:r w:rsidDel="00000000" w:rsidR="00000000" w:rsidRPr="00000000">
        <w:rPr>
          <w:rtl w:val="0"/>
        </w:rPr>
        <w:t xml:space="preserve">Sass</w:t>
      </w:r>
    </w:p>
    <w:p w:rsidR="00000000" w:rsidDel="00000000" w:rsidP="00000000" w:rsidRDefault="00000000" w:rsidRPr="00000000" w14:paraId="00000068">
      <w:pPr>
        <w:contextualSpacing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.block {</w:t>
      </w:r>
    </w:p>
    <w:p w:rsidR="00000000" w:rsidDel="00000000" w:rsidP="00000000" w:rsidRDefault="00000000" w:rsidRPr="00000000" w14:paraId="0000006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margin: 12px 8px;</w:t>
      </w:r>
    </w:p>
    <w:p w:rsidR="00000000" w:rsidDel="00000000" w:rsidP="00000000" w:rsidRDefault="00000000" w:rsidRPr="00000000" w14:paraId="0000006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border: 1px;</w:t>
      </w:r>
    </w:p>
    <w:p w:rsidR="00000000" w:rsidDel="00000000" w:rsidP="00000000" w:rsidRDefault="00000000" w:rsidRPr="00000000" w14:paraId="0000006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background: #ddd</w:t>
      </w:r>
    </w:p>
    <w:p w:rsidR="00000000" w:rsidDel="00000000" w:rsidP="00000000" w:rsidRDefault="00000000" w:rsidRPr="00000000" w14:paraId="0000006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6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h1 {</w:t>
      </w:r>
    </w:p>
    <w:p w:rsidR="00000000" w:rsidDel="00000000" w:rsidP="00000000" w:rsidRDefault="00000000" w:rsidRPr="00000000" w14:paraId="0000006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@extend .block;</w:t>
      </w:r>
    </w:p>
    <w:p w:rsidR="00000000" w:rsidDel="00000000" w:rsidP="00000000" w:rsidRDefault="00000000" w:rsidRPr="00000000" w14:paraId="0000007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font-size: 16px;</w:t>
      </w:r>
    </w:p>
    <w:p w:rsidR="00000000" w:rsidDel="00000000" w:rsidP="00000000" w:rsidRDefault="00000000" w:rsidRPr="00000000" w14:paraId="0000007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text-transform: lowercase;</w:t>
      </w:r>
    </w:p>
    <w:p w:rsidR="00000000" w:rsidDel="00000000" w:rsidP="00000000" w:rsidRDefault="00000000" w:rsidRPr="00000000" w14:paraId="0000007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ab/>
        <w:t xml:space="preserve">Would compile to:</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.block, h1 {</w:t>
      </w:r>
    </w:p>
    <w:p w:rsidR="00000000" w:rsidDel="00000000" w:rsidP="00000000" w:rsidRDefault="00000000" w:rsidRPr="00000000" w14:paraId="0000007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margin: 12px 8px;</w:t>
      </w:r>
    </w:p>
    <w:p w:rsidR="00000000" w:rsidDel="00000000" w:rsidP="00000000" w:rsidRDefault="00000000" w:rsidRPr="00000000" w14:paraId="0000007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border: 1px;</w:t>
      </w:r>
    </w:p>
    <w:p w:rsidR="00000000" w:rsidDel="00000000" w:rsidP="00000000" w:rsidRDefault="00000000" w:rsidRPr="00000000" w14:paraId="0000007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background: #ddd</w:t>
      </w:r>
    </w:p>
    <w:p w:rsidR="00000000" w:rsidDel="00000000" w:rsidP="00000000" w:rsidRDefault="00000000" w:rsidRPr="00000000" w14:paraId="0000007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7B">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h1 {</w:t>
      </w:r>
    </w:p>
    <w:p w:rsidR="00000000" w:rsidDel="00000000" w:rsidP="00000000" w:rsidRDefault="00000000" w:rsidRPr="00000000" w14:paraId="0000007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font-size: 16px;</w:t>
      </w:r>
    </w:p>
    <w:p w:rsidR="00000000" w:rsidDel="00000000" w:rsidP="00000000" w:rsidRDefault="00000000" w:rsidRPr="00000000" w14:paraId="0000007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text-transform: lowercase;</w:t>
      </w:r>
    </w:p>
    <w:p w:rsidR="00000000" w:rsidDel="00000000" w:rsidP="00000000" w:rsidRDefault="00000000" w:rsidRPr="00000000" w14:paraId="0000007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80">
      <w:pPr>
        <w:contextualSpacing w:val="0"/>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CSS Frameworks</w:t>
      </w:r>
    </w:p>
    <w:p w:rsidR="00000000" w:rsidDel="00000000" w:rsidP="00000000" w:rsidRDefault="00000000" w:rsidRPr="00000000" w14:paraId="00000082">
      <w:pPr>
        <w:contextualSpacing w:val="0"/>
        <w:rPr/>
      </w:pPr>
      <w:r w:rsidDel="00000000" w:rsidR="00000000" w:rsidRPr="00000000">
        <w:rPr>
          <w:rtl w:val="0"/>
        </w:rPr>
        <w:tab/>
        <w:t xml:space="preserve">A CSS Framework is a package of predefined files and folders of code that aims for easier and more standard-compliant web design. Through frameworks, CSS functionalities can be reused, extended, and customized.</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b w:val="1"/>
        </w:rPr>
      </w:pPr>
      <w:r w:rsidDel="00000000" w:rsidR="00000000" w:rsidRPr="00000000">
        <w:rPr>
          <w:b w:val="1"/>
          <w:rtl w:val="0"/>
        </w:rPr>
        <w:t xml:space="preserve">Bootstrap</w:t>
      </w:r>
    </w:p>
    <w:p w:rsidR="00000000" w:rsidDel="00000000" w:rsidP="00000000" w:rsidRDefault="00000000" w:rsidRPr="00000000" w14:paraId="00000085">
      <w:pPr>
        <w:contextualSpacing w:val="0"/>
        <w:rPr/>
      </w:pPr>
      <w:r w:rsidDel="00000000" w:rsidR="00000000" w:rsidRPr="00000000">
        <w:rPr>
          <w:b w:val="1"/>
          <w:rtl w:val="0"/>
        </w:rPr>
        <w:tab/>
      </w:r>
      <w:r w:rsidDel="00000000" w:rsidR="00000000" w:rsidRPr="00000000">
        <w:rPr>
          <w:rtl w:val="0"/>
        </w:rPr>
        <w:t xml:space="preserve">Bootstrap is basically a free front-end framework that includes various HTML and CSS design templates and JavaScript plugins. This allows you to use existing templates for forms, buttons, navigation, tables, and many more including being able to create responsive designs. It was developed by Mark Otto and Jacob Thornton.</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b w:val="1"/>
        </w:rPr>
      </w:pPr>
      <w:r w:rsidDel="00000000" w:rsidR="00000000" w:rsidRPr="00000000">
        <w:rPr>
          <w:b w:val="1"/>
          <w:rtl w:val="0"/>
        </w:rPr>
        <w:t xml:space="preserve">Foundation</w:t>
      </w:r>
    </w:p>
    <w:p w:rsidR="00000000" w:rsidDel="00000000" w:rsidP="00000000" w:rsidRDefault="00000000" w:rsidRPr="00000000" w14:paraId="00000088">
      <w:pPr>
        <w:contextualSpacing w:val="0"/>
        <w:rPr/>
      </w:pPr>
      <w:r w:rsidDel="00000000" w:rsidR="00000000" w:rsidRPr="00000000">
        <w:rPr>
          <w:rtl w:val="0"/>
        </w:rPr>
        <w:tab/>
        <w:t xml:space="preserve">Foundation, an internal style guide built and maintained by ZURB, is a free and responsive front-end framework that provides HTML and CSS design components, templates, code snippets and many more. It includes other interface elements such as buttons, navigation, and typography. It was built with Sass, making it easy to style and extend.</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CSS Polyfills</w:t>
      </w:r>
    </w:p>
    <w:p w:rsidR="00000000" w:rsidDel="00000000" w:rsidP="00000000" w:rsidRDefault="00000000" w:rsidRPr="00000000" w14:paraId="0000008C">
      <w:pPr>
        <w:contextualSpacing w:val="0"/>
        <w:rPr/>
      </w:pPr>
      <w:r w:rsidDel="00000000" w:rsidR="00000000" w:rsidRPr="00000000">
        <w:rPr>
          <w:rtl w:val="0"/>
        </w:rPr>
        <w:tab/>
        <w:t xml:space="preserve">A polyfill provides an extension of a browser’s technology that isn’t provided natively but developers expect it to be. It is a piece of code or plugin that flattens the API landscape.</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b w:val="1"/>
          <w:rtl w:val="0"/>
        </w:rPr>
        <w:t xml:space="preserve">Modernizr</w:t>
      </w:r>
    </w:p>
    <w:p w:rsidR="00000000" w:rsidDel="00000000" w:rsidP="00000000" w:rsidRDefault="00000000" w:rsidRPr="00000000" w14:paraId="0000008F">
      <w:pPr>
        <w:contextualSpacing w:val="0"/>
        <w:rPr/>
      </w:pPr>
      <w:r w:rsidDel="00000000" w:rsidR="00000000" w:rsidRPr="00000000">
        <w:rPr>
          <w:b w:val="1"/>
          <w:rtl w:val="0"/>
        </w:rPr>
        <w:tab/>
      </w:r>
      <w:r w:rsidDel="00000000" w:rsidR="00000000" w:rsidRPr="00000000">
        <w:rPr>
          <w:rtl w:val="0"/>
        </w:rPr>
        <w:t xml:space="preserve">Modernizr is a Javascript library that has the ability of detecting implemented features of HTML5 and CSS3 in different browsers. This allows developers to maximize new features that a browser offers and also have a fallback when browsers do not. Instead of looking into the properties of the browser, feature detection is able to recognize what a browser supports.</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ab/>
        <w:t xml:space="preserve">Feature detection is more reliable by creating tests for more than 250 features. These results are then stored in a JavaScript object called Modernizr. Classes to the HTML element are also added based on features that are and are not natively supported. Feature detection involves creating an element with a specific style instruction then retrieving that setting. If a web browser supports that feature, it will return something sensible since it understands the instruction. Otherwise, nothing or “undefined” is returned.</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color w:val="212121"/>
          <w:sz w:val="29"/>
          <w:szCs w:val="29"/>
          <w:highlight w:val="white"/>
        </w:rPr>
      </w:pPr>
      <w:r w:rsidDel="00000000" w:rsidR="00000000" w:rsidRPr="00000000">
        <w:rPr>
          <w:rtl w:val="0"/>
        </w:rPr>
      </w:r>
    </w:p>
    <w:p w:rsidR="00000000" w:rsidDel="00000000" w:rsidP="00000000" w:rsidRDefault="00000000" w:rsidRPr="00000000" w14:paraId="00000094">
      <w:pPr>
        <w:shd w:fill="ffffff" w:val="clear"/>
        <w:spacing w:after="120" w:before="120" w:lineRule="auto"/>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95">
      <w:pPr>
        <w:contextualSpacing w:val="0"/>
        <w:rPr>
          <w:color w:val="222222"/>
          <w:sz w:val="21"/>
          <w:szCs w:val="21"/>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