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Browser Object Model</w:t>
      </w:r>
    </w:p>
    <w:p w:rsidR="00000000" w:rsidDel="00000000" w:rsidP="00000000" w:rsidRDefault="00000000" w:rsidRPr="00000000" w14:paraId="00000001">
      <w:pPr>
        <w:contextualSpacing w:val="0"/>
        <w:rPr/>
      </w:pPr>
      <w:r w:rsidDel="00000000" w:rsidR="00000000" w:rsidRPr="00000000">
        <w:rPr>
          <w:rtl w:val="0"/>
        </w:rPr>
        <w:tab/>
        <w:t xml:space="preserve">The Browser Object Model is responsible for the communication between JavaScript and the browser. Official standards for the BOM have not yet been created but since browsers today support and implements almost the same methods and properties of JavaScript interaction, its methods and functions are often referred to be owned by the Browser Object Model.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Window Object</w:t>
      </w:r>
    </w:p>
    <w:p w:rsidR="00000000" w:rsidDel="00000000" w:rsidP="00000000" w:rsidRDefault="00000000" w:rsidRPr="00000000" w14:paraId="00000004">
      <w:pPr>
        <w:contextualSpacing w:val="0"/>
        <w:rPr/>
      </w:pPr>
      <w:r w:rsidDel="00000000" w:rsidR="00000000" w:rsidRPr="00000000">
        <w:rPr>
          <w:rtl w:val="0"/>
        </w:rPr>
        <w:tab/>
        <w:t xml:space="preserve">All browsers are familiar to the </w:t>
      </w:r>
      <w:r w:rsidDel="00000000" w:rsidR="00000000" w:rsidRPr="00000000">
        <w:rPr>
          <w:b w:val="1"/>
          <w:rtl w:val="0"/>
        </w:rPr>
        <w:t xml:space="preserve">window </w:t>
      </w:r>
      <w:r w:rsidDel="00000000" w:rsidR="00000000" w:rsidRPr="00000000">
        <w:rPr>
          <w:rtl w:val="0"/>
        </w:rPr>
        <w:t xml:space="preserve">object because it embodies the browser’s object. Once global Javascript objects, functions, and variables are declared, these are all considered to be members of the window object. It could then be concluded that global variables are properties of the window object and that global functions are methods of that object. In fact, the HTML document object is also a member or property of the window object.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Window Size</w:t>
      </w:r>
    </w:p>
    <w:p w:rsidR="00000000" w:rsidDel="00000000" w:rsidP="00000000" w:rsidRDefault="00000000" w:rsidRPr="00000000" w14:paraId="00000008">
      <w:pPr>
        <w:contextualSpacing w:val="0"/>
        <w:rPr/>
      </w:pPr>
      <w:r w:rsidDel="00000000" w:rsidR="00000000" w:rsidRPr="00000000">
        <w:rPr>
          <w:rtl w:val="0"/>
        </w:rPr>
        <w:tab/>
        <w:t xml:space="preserve">To change the size of the browser window, one must alter either or both of the properties that determines it:</w:t>
      </w:r>
    </w:p>
    <w:p w:rsidR="00000000" w:rsidDel="00000000" w:rsidP="00000000" w:rsidRDefault="00000000" w:rsidRPr="00000000" w14:paraId="00000009">
      <w:pP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window.innerHeight</w:t>
      </w:r>
    </w:p>
    <w:p w:rsidR="00000000" w:rsidDel="00000000" w:rsidP="00000000" w:rsidRDefault="00000000" w:rsidRPr="00000000" w14:paraId="0000000A">
      <w:pPr>
        <w:contextualSpacing w:val="0"/>
        <w:rPr>
          <w:rFonts w:ascii="Consolas" w:cs="Consolas" w:eastAsia="Consolas" w:hAnsi="Consolas"/>
        </w:rPr>
      </w:pPr>
      <w:r w:rsidDel="00000000" w:rsidR="00000000" w:rsidRPr="00000000">
        <w:rPr>
          <w:rFonts w:ascii="Consolas" w:cs="Consolas" w:eastAsia="Consolas" w:hAnsi="Consolas"/>
          <w:rtl w:val="0"/>
        </w:rPr>
        <w:tab/>
        <w:t xml:space="preserve">window.innerWidth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