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70" w:type="dxa"/>
        <w:tblInd w:w="6" w:type="dxa"/>
        <w:tblLayout w:type="fixed"/>
        <w:tblLook w:val="04A0" w:firstRow="1" w:lastRow="0" w:firstColumn="1" w:lastColumn="0" w:noHBand="0" w:noVBand="1"/>
      </w:tblPr>
      <w:tblGrid>
        <w:gridCol w:w="2865"/>
        <w:gridCol w:w="6705"/>
      </w:tblGrid>
      <w:tr w:rsidR="005D184C" w14:paraId="595604C7" w14:textId="77777777" w:rsidTr="005D184C">
        <w:trPr>
          <w:trHeight w:val="330"/>
        </w:trPr>
        <w:tc>
          <w:tcPr>
            <w:tcW w:w="2865" w:type="dxa"/>
          </w:tcPr>
          <w:p w14:paraId="6B053DB6" w14:textId="77777777" w:rsidR="005D184C" w:rsidRDefault="005D184C" w:rsidP="00F541D5">
            <w:pPr>
              <w:pStyle w:val="TableParagraph"/>
              <w:spacing w:line="266" w:lineRule="exact"/>
              <w:ind w:left="110"/>
              <w:rPr>
                <w:b/>
                <w:sz w:val="24"/>
              </w:rPr>
            </w:pPr>
            <w:r>
              <w:rPr>
                <w:b/>
                <w:spacing w:val="-2"/>
                <w:sz w:val="24"/>
              </w:rPr>
              <w:t>Perihal</w:t>
            </w:r>
          </w:p>
        </w:tc>
        <w:tc>
          <w:tcPr>
            <w:tcW w:w="6705" w:type="dxa"/>
          </w:tcPr>
          <w:p w14:paraId="431D626F" w14:textId="0772D66C" w:rsidR="005D184C" w:rsidRDefault="005D184C" w:rsidP="00F541D5">
            <w:pPr>
              <w:pStyle w:val="TableParagraph"/>
              <w:spacing w:line="266" w:lineRule="exact"/>
              <w:ind w:left="112"/>
              <w:rPr>
                <w:sz w:val="24"/>
              </w:rPr>
            </w:pPr>
            <w:r>
              <w:rPr>
                <w:sz w:val="24"/>
              </w:rPr>
              <w:t>:</w:t>
            </w:r>
            <w:r>
              <w:rPr>
                <w:spacing w:val="-2"/>
                <w:sz w:val="24"/>
              </w:rPr>
              <w:t xml:space="preserve"> LogBook </w:t>
            </w:r>
            <w:r w:rsidR="00E63FB6">
              <w:rPr>
                <w:spacing w:val="-2"/>
                <w:sz w:val="24"/>
              </w:rPr>
              <w:t>Magang</w:t>
            </w:r>
          </w:p>
        </w:tc>
      </w:tr>
      <w:tr w:rsidR="005D184C" w14:paraId="15A1CB62" w14:textId="77777777" w:rsidTr="005D184C">
        <w:trPr>
          <w:trHeight w:val="397"/>
        </w:trPr>
        <w:tc>
          <w:tcPr>
            <w:tcW w:w="2865" w:type="dxa"/>
          </w:tcPr>
          <w:p w14:paraId="540238EF" w14:textId="77777777" w:rsidR="005D184C" w:rsidRDefault="005D184C" w:rsidP="00F541D5">
            <w:pPr>
              <w:pStyle w:val="TableParagraph"/>
              <w:spacing w:before="56"/>
              <w:ind w:left="110"/>
              <w:rPr>
                <w:b/>
                <w:sz w:val="24"/>
              </w:rPr>
            </w:pPr>
            <w:r>
              <w:rPr>
                <w:b/>
                <w:spacing w:val="-4"/>
                <w:sz w:val="24"/>
              </w:rPr>
              <w:t>Nama</w:t>
            </w:r>
          </w:p>
        </w:tc>
        <w:tc>
          <w:tcPr>
            <w:tcW w:w="6705" w:type="dxa"/>
          </w:tcPr>
          <w:p w14:paraId="744EFF37" w14:textId="1133A10D" w:rsidR="005D184C" w:rsidRDefault="005D184C" w:rsidP="00F541D5">
            <w:pPr>
              <w:pStyle w:val="TableParagraph"/>
              <w:spacing w:before="56"/>
              <w:ind w:left="112"/>
              <w:rPr>
                <w:sz w:val="24"/>
              </w:rPr>
            </w:pPr>
            <w:r>
              <w:rPr>
                <w:sz w:val="24"/>
              </w:rPr>
              <w:t>:</w:t>
            </w:r>
            <w:r>
              <w:rPr>
                <w:spacing w:val="-1"/>
                <w:sz w:val="24"/>
              </w:rPr>
              <w:t xml:space="preserve"> </w:t>
            </w:r>
            <w:r w:rsidR="00B50BFE">
              <w:rPr>
                <w:spacing w:val="-1"/>
                <w:sz w:val="24"/>
              </w:rPr>
              <w:t>Ardiansyah Indra Febrianto</w:t>
            </w:r>
          </w:p>
        </w:tc>
      </w:tr>
      <w:tr w:rsidR="005D184C" w14:paraId="48412EAA" w14:textId="77777777" w:rsidTr="005D184C">
        <w:trPr>
          <w:trHeight w:val="397"/>
        </w:trPr>
        <w:tc>
          <w:tcPr>
            <w:tcW w:w="2865" w:type="dxa"/>
          </w:tcPr>
          <w:p w14:paraId="7B041F60" w14:textId="77777777" w:rsidR="005D184C" w:rsidRDefault="005D184C" w:rsidP="00F541D5">
            <w:pPr>
              <w:pStyle w:val="TableParagraph"/>
              <w:spacing w:before="55"/>
              <w:ind w:left="110"/>
              <w:rPr>
                <w:b/>
                <w:sz w:val="24"/>
              </w:rPr>
            </w:pPr>
            <w:r>
              <w:rPr>
                <w:b/>
                <w:spacing w:val="-5"/>
                <w:sz w:val="24"/>
              </w:rPr>
              <w:t>NRP</w:t>
            </w:r>
          </w:p>
        </w:tc>
        <w:tc>
          <w:tcPr>
            <w:tcW w:w="6705" w:type="dxa"/>
          </w:tcPr>
          <w:p w14:paraId="6834AF97" w14:textId="5E53C073" w:rsidR="005D184C" w:rsidRDefault="005D184C" w:rsidP="00F541D5">
            <w:pPr>
              <w:pStyle w:val="TableParagraph"/>
              <w:spacing w:before="55"/>
              <w:ind w:left="112"/>
              <w:rPr>
                <w:sz w:val="24"/>
              </w:rPr>
            </w:pPr>
            <w:r>
              <w:rPr>
                <w:sz w:val="24"/>
              </w:rPr>
              <w:t>: 332260001</w:t>
            </w:r>
            <w:r w:rsidR="00B50BFE">
              <w:rPr>
                <w:sz w:val="24"/>
              </w:rPr>
              <w:t>4</w:t>
            </w:r>
          </w:p>
        </w:tc>
      </w:tr>
      <w:tr w:rsidR="005D184C" w14:paraId="5F05694B" w14:textId="77777777" w:rsidTr="005D184C">
        <w:trPr>
          <w:trHeight w:val="397"/>
        </w:trPr>
        <w:tc>
          <w:tcPr>
            <w:tcW w:w="2865" w:type="dxa"/>
          </w:tcPr>
          <w:p w14:paraId="07A7FE70" w14:textId="77777777" w:rsidR="005D184C" w:rsidRDefault="005D184C" w:rsidP="005D184C">
            <w:pPr>
              <w:pStyle w:val="TableParagraph"/>
              <w:spacing w:before="55"/>
              <w:ind w:left="110"/>
              <w:rPr>
                <w:b/>
                <w:sz w:val="24"/>
              </w:rPr>
            </w:pPr>
            <w:r>
              <w:rPr>
                <w:b/>
                <w:sz w:val="24"/>
              </w:rPr>
              <w:t xml:space="preserve">Tempat Kerja </w:t>
            </w:r>
            <w:r>
              <w:rPr>
                <w:b/>
                <w:spacing w:val="-2"/>
                <w:sz w:val="24"/>
              </w:rPr>
              <w:t>Praktek</w:t>
            </w:r>
          </w:p>
        </w:tc>
        <w:tc>
          <w:tcPr>
            <w:tcW w:w="6705" w:type="dxa"/>
          </w:tcPr>
          <w:p w14:paraId="52D8B786" w14:textId="24FFCE33" w:rsidR="005D184C" w:rsidRDefault="005D184C" w:rsidP="005D184C">
            <w:pPr>
              <w:pStyle w:val="TableParagraph"/>
              <w:spacing w:before="55"/>
              <w:ind w:left="112"/>
              <w:rPr>
                <w:sz w:val="24"/>
              </w:rPr>
            </w:pPr>
            <w:r>
              <w:rPr>
                <w:sz w:val="24"/>
              </w:rPr>
              <w:t>:</w:t>
            </w:r>
            <w:r>
              <w:rPr>
                <w:spacing w:val="-1"/>
                <w:sz w:val="24"/>
              </w:rPr>
              <w:t xml:space="preserve"> </w:t>
            </w:r>
            <w:r w:rsidR="00B50BFE">
              <w:rPr>
                <w:spacing w:val="-1"/>
                <w:sz w:val="24"/>
              </w:rPr>
              <w:t>Perum BULOG Kantor Wilayah Jawa Timur</w:t>
            </w:r>
          </w:p>
        </w:tc>
      </w:tr>
      <w:tr w:rsidR="005D184C" w14:paraId="167242BE" w14:textId="77777777" w:rsidTr="005D184C">
        <w:trPr>
          <w:trHeight w:val="397"/>
        </w:trPr>
        <w:tc>
          <w:tcPr>
            <w:tcW w:w="2865" w:type="dxa"/>
          </w:tcPr>
          <w:p w14:paraId="6DA54560" w14:textId="77777777" w:rsidR="005D184C" w:rsidRDefault="005D184C" w:rsidP="005D184C">
            <w:pPr>
              <w:pStyle w:val="TableParagraph"/>
              <w:spacing w:before="55"/>
              <w:ind w:left="110"/>
              <w:rPr>
                <w:b/>
                <w:sz w:val="24"/>
              </w:rPr>
            </w:pPr>
            <w:r>
              <w:rPr>
                <w:b/>
                <w:sz w:val="24"/>
              </w:rPr>
              <w:t>Periode</w:t>
            </w:r>
          </w:p>
        </w:tc>
        <w:tc>
          <w:tcPr>
            <w:tcW w:w="6705" w:type="dxa"/>
          </w:tcPr>
          <w:p w14:paraId="786359A0" w14:textId="3079383A" w:rsidR="005D184C" w:rsidRDefault="005D184C" w:rsidP="005D184C">
            <w:pPr>
              <w:pStyle w:val="TableParagraph"/>
              <w:spacing w:before="56"/>
              <w:ind w:left="112"/>
              <w:rPr>
                <w:sz w:val="24"/>
              </w:rPr>
            </w:pPr>
            <w:r>
              <w:rPr>
                <w:sz w:val="24"/>
              </w:rPr>
              <w:t xml:space="preserve">: </w:t>
            </w:r>
            <w:r w:rsidR="00B50BFE">
              <w:rPr>
                <w:sz w:val="24"/>
              </w:rPr>
              <w:t>23 Juli -</w:t>
            </w:r>
            <w:r>
              <w:rPr>
                <w:sz w:val="24"/>
              </w:rPr>
              <w:t xml:space="preserve"> </w:t>
            </w:r>
            <w:r w:rsidR="00B50BFE">
              <w:rPr>
                <w:sz w:val="24"/>
              </w:rPr>
              <w:t>2</w:t>
            </w:r>
            <w:r w:rsidR="00E63FB6">
              <w:rPr>
                <w:sz w:val="24"/>
              </w:rPr>
              <w:t>8</w:t>
            </w:r>
            <w:r>
              <w:rPr>
                <w:sz w:val="24"/>
              </w:rPr>
              <w:t xml:space="preserve"> </w:t>
            </w:r>
            <w:r w:rsidR="00B50BFE">
              <w:rPr>
                <w:sz w:val="24"/>
              </w:rPr>
              <w:t xml:space="preserve">November </w:t>
            </w:r>
            <w:r w:rsidRPr="002E6F51">
              <w:rPr>
                <w:sz w:val="24"/>
              </w:rPr>
              <w:t>2025</w:t>
            </w:r>
          </w:p>
        </w:tc>
      </w:tr>
      <w:tr w:rsidR="005D184C" w14:paraId="2AD03011" w14:textId="77777777" w:rsidTr="005D184C">
        <w:trPr>
          <w:trHeight w:val="397"/>
        </w:trPr>
        <w:tc>
          <w:tcPr>
            <w:tcW w:w="2865" w:type="dxa"/>
          </w:tcPr>
          <w:p w14:paraId="387730FD" w14:textId="77777777" w:rsidR="005D184C" w:rsidRDefault="005D184C" w:rsidP="005D184C">
            <w:pPr>
              <w:pStyle w:val="TableParagraph"/>
              <w:spacing w:before="55"/>
              <w:ind w:left="110"/>
              <w:rPr>
                <w:b/>
                <w:sz w:val="24"/>
              </w:rPr>
            </w:pPr>
            <w:r>
              <w:rPr>
                <w:b/>
                <w:sz w:val="24"/>
              </w:rPr>
              <w:t>Departemen</w:t>
            </w:r>
          </w:p>
        </w:tc>
        <w:tc>
          <w:tcPr>
            <w:tcW w:w="6705" w:type="dxa"/>
          </w:tcPr>
          <w:p w14:paraId="4F9F3C11" w14:textId="103342CC" w:rsidR="005D184C" w:rsidRDefault="005D184C" w:rsidP="005D184C">
            <w:pPr>
              <w:pStyle w:val="TableParagraph"/>
              <w:spacing w:before="55"/>
              <w:ind w:left="112"/>
              <w:rPr>
                <w:sz w:val="24"/>
              </w:rPr>
            </w:pPr>
            <w:r>
              <w:rPr>
                <w:sz w:val="24"/>
              </w:rPr>
              <w:t>:</w:t>
            </w:r>
            <w:r>
              <w:rPr>
                <w:spacing w:val="-5"/>
                <w:sz w:val="24"/>
              </w:rPr>
              <w:t xml:space="preserve"> </w:t>
            </w:r>
            <w:r w:rsidR="00B50BFE">
              <w:rPr>
                <w:spacing w:val="-5"/>
                <w:sz w:val="24"/>
              </w:rPr>
              <w:t xml:space="preserve">Jurusan </w:t>
            </w:r>
            <w:r w:rsidRPr="002E6F51">
              <w:rPr>
                <w:spacing w:val="-5"/>
                <w:sz w:val="24"/>
              </w:rPr>
              <w:t>Teknologi Informa</w:t>
            </w:r>
            <w:r>
              <w:rPr>
                <w:spacing w:val="-5"/>
                <w:sz w:val="24"/>
              </w:rPr>
              <w:t>tika</w:t>
            </w:r>
            <w:r w:rsidRPr="002E6F51">
              <w:rPr>
                <w:spacing w:val="-5"/>
                <w:sz w:val="24"/>
              </w:rPr>
              <w:t xml:space="preserve"> dan Komputer</w:t>
            </w:r>
          </w:p>
        </w:tc>
      </w:tr>
      <w:tr w:rsidR="005D184C" w14:paraId="66DD3067" w14:textId="77777777" w:rsidTr="005D184C">
        <w:trPr>
          <w:trHeight w:val="397"/>
        </w:trPr>
        <w:tc>
          <w:tcPr>
            <w:tcW w:w="2865" w:type="dxa"/>
          </w:tcPr>
          <w:p w14:paraId="0FD0D87E" w14:textId="77777777" w:rsidR="005D184C" w:rsidRDefault="005D184C" w:rsidP="005D184C">
            <w:pPr>
              <w:pStyle w:val="TableParagraph"/>
              <w:spacing w:before="56"/>
              <w:ind w:left="110"/>
              <w:rPr>
                <w:b/>
                <w:sz w:val="24"/>
              </w:rPr>
            </w:pPr>
            <w:r>
              <w:rPr>
                <w:b/>
                <w:spacing w:val="-2"/>
                <w:sz w:val="24"/>
              </w:rPr>
              <w:t>Program Studi</w:t>
            </w:r>
          </w:p>
        </w:tc>
        <w:tc>
          <w:tcPr>
            <w:tcW w:w="6705" w:type="dxa"/>
          </w:tcPr>
          <w:p w14:paraId="5A0E04DB" w14:textId="77777777" w:rsidR="005D184C" w:rsidRDefault="005D184C" w:rsidP="005D184C">
            <w:pPr>
              <w:pStyle w:val="TableParagraph"/>
              <w:spacing w:before="56"/>
              <w:ind w:left="112"/>
              <w:rPr>
                <w:sz w:val="24"/>
              </w:rPr>
            </w:pPr>
            <w:r>
              <w:rPr>
                <w:sz w:val="24"/>
              </w:rPr>
              <w:t>: D4 Sains Data Terapan</w:t>
            </w:r>
          </w:p>
        </w:tc>
      </w:tr>
    </w:tbl>
    <w:p w14:paraId="0D2A6725" w14:textId="77777777" w:rsidR="00444FA7" w:rsidRDefault="00444FA7">
      <w:pPr>
        <w:rPr>
          <w:rFonts w:ascii="Times New Roman" w:hAnsi="Times New Roman" w:cs="Times New Roman"/>
          <w:sz w:val="24"/>
          <w:szCs w:val="24"/>
        </w:rPr>
      </w:pPr>
    </w:p>
    <w:tbl>
      <w:tblPr>
        <w:tblW w:w="10206" w:type="dxa"/>
        <w:tblInd w:w="-572" w:type="dxa"/>
        <w:tblLook w:val="04A0" w:firstRow="1" w:lastRow="0" w:firstColumn="1" w:lastColumn="0" w:noHBand="0" w:noVBand="1"/>
      </w:tblPr>
      <w:tblGrid>
        <w:gridCol w:w="562"/>
        <w:gridCol w:w="1128"/>
        <w:gridCol w:w="8516"/>
      </w:tblGrid>
      <w:tr w:rsidR="007B1A8E" w:rsidRPr="007B1A8E" w14:paraId="5270F66C" w14:textId="77777777" w:rsidTr="007B1A8E">
        <w:trPr>
          <w:trHeight w:val="288"/>
        </w:trPr>
        <w:tc>
          <w:tcPr>
            <w:tcW w:w="10206" w:type="dxa"/>
            <w:gridSpan w:val="3"/>
            <w:tcBorders>
              <w:top w:val="single" w:sz="4" w:space="0" w:color="auto"/>
              <w:left w:val="single" w:sz="4" w:space="0" w:color="auto"/>
              <w:bottom w:val="single" w:sz="4" w:space="0" w:color="auto"/>
              <w:right w:val="single" w:sz="4" w:space="0" w:color="auto"/>
            </w:tcBorders>
            <w:vAlign w:val="center"/>
            <w:hideMark/>
          </w:tcPr>
          <w:p w14:paraId="600F9FC3" w14:textId="77777777" w:rsidR="007B1A8E" w:rsidRPr="007B1A8E" w:rsidRDefault="007B1A8E" w:rsidP="007B1A8E">
            <w:pPr>
              <w:spacing w:line="240" w:lineRule="auto"/>
              <w:jc w:val="center"/>
              <w:rPr>
                <w:rFonts w:ascii="Times New Roman" w:eastAsia="Times New Roman" w:hAnsi="Times New Roman" w:cs="Times New Roman"/>
                <w:color w:val="000000"/>
                <w:sz w:val="24"/>
                <w:szCs w:val="24"/>
                <w:lang w:val="en-ID"/>
              </w:rPr>
            </w:pPr>
            <w:r w:rsidRPr="007B1A8E">
              <w:rPr>
                <w:rFonts w:ascii="Times New Roman" w:eastAsia="Times New Roman" w:hAnsi="Times New Roman" w:cs="Times New Roman"/>
                <w:color w:val="000000"/>
                <w:sz w:val="24"/>
                <w:szCs w:val="24"/>
                <w:lang w:val="en-ID"/>
              </w:rPr>
              <w:t>Data Logbook Kerja Praktek</w:t>
            </w:r>
          </w:p>
        </w:tc>
      </w:tr>
      <w:tr w:rsidR="007B1A8E" w:rsidRPr="007B1A8E" w14:paraId="01BB6815" w14:textId="77777777" w:rsidTr="007B1A8E">
        <w:trPr>
          <w:trHeight w:val="312"/>
        </w:trPr>
        <w:tc>
          <w:tcPr>
            <w:tcW w:w="562" w:type="dxa"/>
            <w:tcBorders>
              <w:top w:val="nil"/>
              <w:left w:val="single" w:sz="4" w:space="0" w:color="auto"/>
              <w:bottom w:val="single" w:sz="4" w:space="0" w:color="auto"/>
              <w:right w:val="single" w:sz="4" w:space="0" w:color="auto"/>
            </w:tcBorders>
            <w:vAlign w:val="center"/>
            <w:hideMark/>
          </w:tcPr>
          <w:p w14:paraId="52AA6D5E" w14:textId="77777777" w:rsidR="007B1A8E" w:rsidRPr="007B1A8E" w:rsidRDefault="007B1A8E" w:rsidP="007B1A8E">
            <w:pPr>
              <w:spacing w:line="240" w:lineRule="auto"/>
              <w:jc w:val="center"/>
              <w:rPr>
                <w:rFonts w:ascii="Times New Roman" w:eastAsia="Times New Roman" w:hAnsi="Times New Roman" w:cs="Times New Roman"/>
                <w:color w:val="000000"/>
                <w:sz w:val="24"/>
                <w:szCs w:val="24"/>
                <w:lang w:val="en-ID"/>
              </w:rPr>
            </w:pPr>
            <w:r w:rsidRPr="007B1A8E">
              <w:rPr>
                <w:rFonts w:ascii="Times New Roman" w:eastAsia="Times New Roman" w:hAnsi="Times New Roman" w:cs="Times New Roman"/>
                <w:color w:val="000000"/>
                <w:sz w:val="24"/>
                <w:szCs w:val="24"/>
                <w:lang w:val="en-ID"/>
              </w:rPr>
              <w:t>No</w:t>
            </w:r>
          </w:p>
        </w:tc>
        <w:tc>
          <w:tcPr>
            <w:tcW w:w="1128" w:type="dxa"/>
            <w:tcBorders>
              <w:top w:val="nil"/>
              <w:left w:val="nil"/>
              <w:bottom w:val="single" w:sz="4" w:space="0" w:color="auto"/>
              <w:right w:val="single" w:sz="4" w:space="0" w:color="auto"/>
            </w:tcBorders>
            <w:vAlign w:val="center"/>
            <w:hideMark/>
          </w:tcPr>
          <w:p w14:paraId="6F328AB5" w14:textId="77777777" w:rsidR="007B1A8E" w:rsidRPr="007B1A8E" w:rsidRDefault="007B1A8E" w:rsidP="007B1A8E">
            <w:pPr>
              <w:spacing w:line="240" w:lineRule="auto"/>
              <w:jc w:val="center"/>
              <w:rPr>
                <w:rFonts w:ascii="Times New Roman" w:eastAsia="Times New Roman" w:hAnsi="Times New Roman" w:cs="Times New Roman"/>
                <w:color w:val="000000"/>
                <w:sz w:val="24"/>
                <w:szCs w:val="24"/>
                <w:lang w:val="en-ID"/>
              </w:rPr>
            </w:pPr>
            <w:r w:rsidRPr="007B1A8E">
              <w:rPr>
                <w:rFonts w:ascii="Times New Roman" w:eastAsia="Times New Roman" w:hAnsi="Times New Roman" w:cs="Times New Roman"/>
                <w:color w:val="000000"/>
                <w:sz w:val="24"/>
                <w:szCs w:val="24"/>
                <w:lang w:val="en-ID"/>
              </w:rPr>
              <w:t>Tanggal</w:t>
            </w:r>
          </w:p>
        </w:tc>
        <w:tc>
          <w:tcPr>
            <w:tcW w:w="8516" w:type="dxa"/>
            <w:tcBorders>
              <w:top w:val="nil"/>
              <w:left w:val="nil"/>
              <w:bottom w:val="single" w:sz="4" w:space="0" w:color="auto"/>
              <w:right w:val="single" w:sz="4" w:space="0" w:color="auto"/>
            </w:tcBorders>
            <w:vAlign w:val="center"/>
            <w:hideMark/>
          </w:tcPr>
          <w:p w14:paraId="0100409D" w14:textId="77777777" w:rsidR="007B1A8E" w:rsidRPr="007B1A8E" w:rsidRDefault="007B1A8E" w:rsidP="007B1A8E">
            <w:pPr>
              <w:spacing w:line="240" w:lineRule="auto"/>
              <w:jc w:val="center"/>
              <w:rPr>
                <w:rFonts w:ascii="Times New Roman" w:eastAsia="Times New Roman" w:hAnsi="Times New Roman" w:cs="Times New Roman"/>
                <w:color w:val="000000"/>
                <w:sz w:val="24"/>
                <w:szCs w:val="24"/>
                <w:lang w:val="en-ID"/>
              </w:rPr>
            </w:pPr>
            <w:r w:rsidRPr="007B1A8E">
              <w:rPr>
                <w:rFonts w:ascii="Times New Roman" w:eastAsia="Times New Roman" w:hAnsi="Times New Roman" w:cs="Times New Roman"/>
                <w:color w:val="000000"/>
                <w:sz w:val="24"/>
                <w:szCs w:val="24"/>
                <w:lang w:val="en-ID"/>
              </w:rPr>
              <w:t>Kegiatan</w:t>
            </w:r>
          </w:p>
        </w:tc>
      </w:tr>
      <w:tr w:rsidR="007B1A8E" w:rsidRPr="007B1A8E" w14:paraId="0FC519CC" w14:textId="77777777" w:rsidTr="007B1A8E">
        <w:trPr>
          <w:trHeight w:val="792"/>
        </w:trPr>
        <w:tc>
          <w:tcPr>
            <w:tcW w:w="562" w:type="dxa"/>
            <w:tcBorders>
              <w:top w:val="nil"/>
              <w:left w:val="single" w:sz="4" w:space="0" w:color="auto"/>
              <w:bottom w:val="single" w:sz="4" w:space="0" w:color="auto"/>
              <w:right w:val="single" w:sz="4" w:space="0" w:color="auto"/>
            </w:tcBorders>
            <w:vAlign w:val="center"/>
            <w:hideMark/>
          </w:tcPr>
          <w:p w14:paraId="0D94A515" w14:textId="77777777" w:rsidR="007B1A8E" w:rsidRPr="007B1A8E" w:rsidRDefault="007B1A8E" w:rsidP="007B1A8E">
            <w:pPr>
              <w:spacing w:line="240" w:lineRule="auto"/>
              <w:jc w:val="center"/>
              <w:rPr>
                <w:rFonts w:ascii="Times New Roman" w:eastAsia="Times New Roman" w:hAnsi="Times New Roman" w:cs="Times New Roman"/>
                <w:color w:val="000000"/>
                <w:sz w:val="20"/>
                <w:szCs w:val="20"/>
                <w:lang w:val="en-ID"/>
              </w:rPr>
            </w:pPr>
            <w:r w:rsidRPr="007B1A8E">
              <w:rPr>
                <w:rFonts w:ascii="Times New Roman" w:eastAsia="Times New Roman" w:hAnsi="Times New Roman" w:cs="Times New Roman"/>
                <w:color w:val="000000"/>
                <w:sz w:val="20"/>
                <w:szCs w:val="20"/>
                <w:lang w:val="en-ID"/>
              </w:rPr>
              <w:t>1</w:t>
            </w:r>
          </w:p>
        </w:tc>
        <w:tc>
          <w:tcPr>
            <w:tcW w:w="1128" w:type="dxa"/>
            <w:tcBorders>
              <w:top w:val="nil"/>
              <w:left w:val="nil"/>
              <w:bottom w:val="single" w:sz="4" w:space="0" w:color="auto"/>
              <w:right w:val="single" w:sz="4" w:space="0" w:color="auto"/>
            </w:tcBorders>
            <w:noWrap/>
            <w:vAlign w:val="center"/>
            <w:hideMark/>
          </w:tcPr>
          <w:p w14:paraId="1A8DBF21" w14:textId="14CA989D" w:rsidR="007B1A8E" w:rsidRPr="007B1A8E" w:rsidRDefault="0039742B" w:rsidP="007B1A8E">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w:t>
            </w:r>
            <w:r w:rsidR="007B1A8E" w:rsidRPr="007B1A8E">
              <w:rPr>
                <w:rFonts w:ascii="Times New Roman" w:eastAsia="Times New Roman" w:hAnsi="Times New Roman" w:cs="Times New Roman"/>
                <w:color w:val="000000"/>
                <w:sz w:val="20"/>
                <w:szCs w:val="20"/>
                <w:lang w:val="en-ID"/>
              </w:rPr>
              <w:t>3/0</w:t>
            </w:r>
            <w:r>
              <w:rPr>
                <w:rFonts w:ascii="Times New Roman" w:eastAsia="Times New Roman" w:hAnsi="Times New Roman" w:cs="Times New Roman"/>
                <w:color w:val="000000"/>
                <w:sz w:val="20"/>
                <w:szCs w:val="20"/>
                <w:lang w:val="en-ID"/>
              </w:rPr>
              <w:t>7</w:t>
            </w:r>
            <w:r w:rsidR="007B1A8E"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hideMark/>
          </w:tcPr>
          <w:p w14:paraId="4AEA0B6C" w14:textId="2D2C715B" w:rsidR="007B1A8E" w:rsidRPr="007B1A8E" w:rsidRDefault="007B1A8E" w:rsidP="007B1A8E">
            <w:pPr>
              <w:spacing w:line="240" w:lineRule="auto"/>
              <w:rPr>
                <w:rFonts w:ascii="Times New Roman" w:eastAsia="Times New Roman" w:hAnsi="Times New Roman" w:cs="Times New Roman"/>
                <w:color w:val="000000"/>
                <w:sz w:val="20"/>
                <w:szCs w:val="20"/>
                <w:lang w:val="en-ID"/>
              </w:rPr>
            </w:pPr>
            <w:r w:rsidRPr="007B1A8E">
              <w:rPr>
                <w:rFonts w:ascii="Times New Roman" w:eastAsia="Times New Roman" w:hAnsi="Times New Roman" w:cs="Times New Roman"/>
                <w:color w:val="000000"/>
                <w:sz w:val="20"/>
                <w:szCs w:val="20"/>
                <w:lang w:val="en-ID"/>
              </w:rPr>
              <w:t xml:space="preserve">Pengarahan mengenai kegiatan magang </w:t>
            </w:r>
            <w:r w:rsidR="0039742B">
              <w:rPr>
                <w:rFonts w:ascii="Times New Roman" w:eastAsia="Times New Roman" w:hAnsi="Times New Roman" w:cs="Times New Roman"/>
                <w:color w:val="000000"/>
                <w:sz w:val="20"/>
                <w:szCs w:val="20"/>
                <w:lang w:val="en-ID"/>
              </w:rPr>
              <w:t>selama 4 bulan kedepan, bersamaan dengan pengenalan pada masing-masing anggota dari divisi pengadaan.</w:t>
            </w:r>
          </w:p>
        </w:tc>
      </w:tr>
      <w:tr w:rsidR="007B1A8E" w:rsidRPr="007B1A8E" w14:paraId="78405A06"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177B63F4" w14:textId="43C48534" w:rsidR="0039742B" w:rsidRPr="007B1A8E" w:rsidRDefault="0039742B" w:rsidP="007B1A8E">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w:t>
            </w:r>
          </w:p>
        </w:tc>
        <w:tc>
          <w:tcPr>
            <w:tcW w:w="1128" w:type="dxa"/>
            <w:tcBorders>
              <w:top w:val="nil"/>
              <w:left w:val="nil"/>
              <w:bottom w:val="single" w:sz="4" w:space="0" w:color="auto"/>
              <w:right w:val="single" w:sz="4" w:space="0" w:color="auto"/>
            </w:tcBorders>
            <w:noWrap/>
            <w:vAlign w:val="center"/>
          </w:tcPr>
          <w:p w14:paraId="73B64DFF" w14:textId="0768459A" w:rsidR="007B1A8E" w:rsidRPr="007B1A8E" w:rsidRDefault="0039742B" w:rsidP="007B1A8E">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24</w:t>
            </w:r>
            <w:r w:rsidRPr="007B1A8E">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7</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33DB1EFB" w14:textId="74906151" w:rsidR="00842FEF" w:rsidRPr="007B1A8E" w:rsidRDefault="00842FEF" w:rsidP="007B1A8E">
            <w:pPr>
              <w:spacing w:line="240" w:lineRule="auto"/>
              <w:rPr>
                <w:rFonts w:ascii="Times New Roman" w:eastAsia="Times New Roman" w:hAnsi="Times New Roman" w:cs="Times New Roman"/>
                <w:color w:val="000000"/>
                <w:sz w:val="20"/>
                <w:szCs w:val="20"/>
                <w:lang w:val="en-ID"/>
              </w:rPr>
            </w:pPr>
            <w:r w:rsidRPr="00842FEF">
              <w:rPr>
                <w:rFonts w:ascii="Times New Roman" w:eastAsia="Times New Roman" w:hAnsi="Times New Roman" w:cs="Times New Roman"/>
                <w:color w:val="000000"/>
                <w:sz w:val="20"/>
                <w:szCs w:val="20"/>
                <w:lang w:val="en-ID"/>
              </w:rPr>
              <w:t>Pe</w:t>
            </w:r>
            <w:r w:rsidRPr="00842FEF">
              <w:rPr>
                <w:rFonts w:ascii="Times New Roman" w:eastAsia="Times New Roman" w:hAnsi="Times New Roman" w:cs="Times New Roman"/>
                <w:color w:val="000000"/>
                <w:sz w:val="20"/>
                <w:szCs w:val="20"/>
                <w:lang w:val="en-ID"/>
              </w:rPr>
              <w:t>njelasan job role dan job desc yang akan dikerjakan selama masa magang yang diperuntukkan untuk mengelola dataset terkait pada divisi pengadaan yang mana data memiliki karakteristik time series yang bisa untuk dilakukan forecasting atau prediksi data kedepan</w:t>
            </w:r>
          </w:p>
        </w:tc>
      </w:tr>
      <w:tr w:rsidR="007B1A8E" w:rsidRPr="007B1A8E" w14:paraId="3978D79E"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57CA8606" w14:textId="6536F3DB" w:rsidR="007B1A8E" w:rsidRPr="007B1A8E" w:rsidRDefault="0039742B" w:rsidP="007B1A8E">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w:t>
            </w:r>
          </w:p>
        </w:tc>
        <w:tc>
          <w:tcPr>
            <w:tcW w:w="1128" w:type="dxa"/>
            <w:tcBorders>
              <w:top w:val="nil"/>
              <w:left w:val="nil"/>
              <w:bottom w:val="single" w:sz="4" w:space="0" w:color="auto"/>
              <w:right w:val="single" w:sz="4" w:space="0" w:color="auto"/>
            </w:tcBorders>
            <w:noWrap/>
            <w:vAlign w:val="center"/>
          </w:tcPr>
          <w:p w14:paraId="0F84791D" w14:textId="4469E361" w:rsidR="007B1A8E" w:rsidRPr="007B1A8E" w:rsidRDefault="0039742B" w:rsidP="007B1A8E">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25</w:t>
            </w:r>
            <w:r w:rsidRPr="007B1A8E">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7</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6826F459" w14:textId="78E70FE7" w:rsidR="007B1A8E" w:rsidRPr="007B1A8E" w:rsidRDefault="00842FEF" w:rsidP="007B1A8E">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membuat visualisasi grafik yang bertujuan untuk mengetahui hasil asumsi mengenai data time series pada data dummy terlebih dahulu disini data yang di forecasting terjadi sebuah tren musiman dimana ada beberapa waktu grafik mengalami kenaikan dan penurunan di jangka waktu tertentu</w:t>
            </w:r>
          </w:p>
        </w:tc>
      </w:tr>
      <w:tr w:rsidR="0041467C" w:rsidRPr="007B1A8E" w14:paraId="15C0CD78"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6BF4A7B4" w14:textId="563C2124"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4</w:t>
            </w:r>
          </w:p>
        </w:tc>
        <w:tc>
          <w:tcPr>
            <w:tcW w:w="1128" w:type="dxa"/>
            <w:tcBorders>
              <w:top w:val="nil"/>
              <w:left w:val="nil"/>
              <w:bottom w:val="single" w:sz="4" w:space="0" w:color="auto"/>
              <w:right w:val="single" w:sz="4" w:space="0" w:color="auto"/>
            </w:tcBorders>
            <w:noWrap/>
            <w:vAlign w:val="center"/>
          </w:tcPr>
          <w:p w14:paraId="23D2A665" w14:textId="758BF3D5"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29</w:t>
            </w:r>
            <w:r w:rsidRPr="007B1A8E">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7</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634629DC" w14:textId="6349EEE4" w:rsidR="0041467C" w:rsidRPr="007B1A8E" w:rsidRDefault="00842FEF"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Izin untuk melakukan wawancara beasiswa bank Indonesia</w:t>
            </w:r>
          </w:p>
        </w:tc>
      </w:tr>
      <w:tr w:rsidR="0041467C" w:rsidRPr="007B1A8E" w14:paraId="4670E1B4"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20972154" w14:textId="5BD03E77"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5</w:t>
            </w:r>
          </w:p>
        </w:tc>
        <w:tc>
          <w:tcPr>
            <w:tcW w:w="1128" w:type="dxa"/>
            <w:tcBorders>
              <w:top w:val="nil"/>
              <w:left w:val="nil"/>
              <w:bottom w:val="single" w:sz="4" w:space="0" w:color="auto"/>
              <w:right w:val="single" w:sz="4" w:space="0" w:color="auto"/>
            </w:tcBorders>
            <w:noWrap/>
            <w:vAlign w:val="center"/>
          </w:tcPr>
          <w:p w14:paraId="60E657D9" w14:textId="15162C37"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30</w:t>
            </w:r>
            <w:r w:rsidRPr="007B1A8E">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7</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7FC512D8" w14:textId="60513252" w:rsidR="0041467C" w:rsidRPr="007B1A8E" w:rsidRDefault="00842FEF"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Membuat design x banner dan juga ppt</w:t>
            </w:r>
          </w:p>
        </w:tc>
      </w:tr>
      <w:tr w:rsidR="0041467C" w:rsidRPr="007B1A8E" w14:paraId="39CF99F3" w14:textId="77777777" w:rsidTr="0039742B">
        <w:trPr>
          <w:trHeight w:val="792"/>
        </w:trPr>
        <w:tc>
          <w:tcPr>
            <w:tcW w:w="562" w:type="dxa"/>
            <w:tcBorders>
              <w:top w:val="nil"/>
              <w:left w:val="single" w:sz="4" w:space="0" w:color="auto"/>
              <w:bottom w:val="single" w:sz="4" w:space="0" w:color="auto"/>
              <w:right w:val="single" w:sz="4" w:space="0" w:color="auto"/>
            </w:tcBorders>
            <w:vAlign w:val="center"/>
          </w:tcPr>
          <w:p w14:paraId="738F8C55" w14:textId="5EF933A5"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6</w:t>
            </w:r>
          </w:p>
        </w:tc>
        <w:tc>
          <w:tcPr>
            <w:tcW w:w="1128" w:type="dxa"/>
            <w:tcBorders>
              <w:top w:val="nil"/>
              <w:left w:val="nil"/>
              <w:bottom w:val="single" w:sz="4" w:space="0" w:color="auto"/>
              <w:right w:val="single" w:sz="4" w:space="0" w:color="auto"/>
            </w:tcBorders>
            <w:noWrap/>
            <w:vAlign w:val="center"/>
          </w:tcPr>
          <w:p w14:paraId="65077FD4" w14:textId="0EAAFAF2"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31</w:t>
            </w:r>
            <w:r w:rsidRPr="007B1A8E">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7</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6BBFD808" w14:textId="26D1D6A2" w:rsidR="0041467C" w:rsidRPr="007B1A8E" w:rsidRDefault="000A7A77"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Melakukan pengujian dengan parameter AIC dan BIC dikarenakan penggunakan ARIMA memiliki beberapa perbedaan pada penentuan parameter lag ada yang dilakukan differencing dan ada yang tidak Melanjutkan dengan menggunakan pengujian statistik ditunjukkan melalui aic minimum yang digunakan adalah 2 1 2</w:t>
            </w:r>
          </w:p>
        </w:tc>
      </w:tr>
      <w:tr w:rsidR="0041467C" w:rsidRPr="007B1A8E" w14:paraId="0AF4FD35"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6C51E09B" w14:textId="193F27AC"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7</w:t>
            </w:r>
          </w:p>
        </w:tc>
        <w:tc>
          <w:tcPr>
            <w:tcW w:w="1128" w:type="dxa"/>
            <w:tcBorders>
              <w:top w:val="nil"/>
              <w:left w:val="nil"/>
              <w:bottom w:val="single" w:sz="4" w:space="0" w:color="auto"/>
              <w:right w:val="single" w:sz="4" w:space="0" w:color="auto"/>
            </w:tcBorders>
            <w:noWrap/>
            <w:vAlign w:val="center"/>
          </w:tcPr>
          <w:p w14:paraId="1C2298A4" w14:textId="5069DBE5"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01</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764688A4" w14:textId="66E3A8EB"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Membuat design x-banner yang berjudul Alur Pembelian Jagung Pipil Kering KA 18 -20 dari Petani Poktan Gapoktan menggunakan canva</w:t>
            </w:r>
          </w:p>
        </w:tc>
      </w:tr>
      <w:tr w:rsidR="0041467C" w:rsidRPr="007B1A8E" w14:paraId="4531B123"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73A29705" w14:textId="26E1A616"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8</w:t>
            </w:r>
          </w:p>
        </w:tc>
        <w:tc>
          <w:tcPr>
            <w:tcW w:w="1128" w:type="dxa"/>
            <w:tcBorders>
              <w:top w:val="nil"/>
              <w:left w:val="nil"/>
              <w:bottom w:val="single" w:sz="4" w:space="0" w:color="auto"/>
              <w:right w:val="single" w:sz="4" w:space="0" w:color="auto"/>
            </w:tcBorders>
            <w:noWrap/>
            <w:vAlign w:val="center"/>
          </w:tcPr>
          <w:p w14:paraId="3F888092" w14:textId="209F6EF1"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04</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72B92E4A" w14:textId="3F86A05D"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Penampilan visualisasi dengan menggunakan 3 model berbeda dimana ditunjukkan melalui data historis yang berwarna hitam merupakan data dari produsen mengenai beras dari Bapanas Teruntuk warna Ungu Hijau dan Merah adalah hasil model yang menampilkan prediksi data yang berbeda-beda dengan menyesuaikan data historis sebagai data trainingnya Hasil Perbandingan 3 model dengan menggunakan Holt-Winters Arima dan Exponential Smoothing</w:t>
            </w:r>
          </w:p>
        </w:tc>
      </w:tr>
      <w:tr w:rsidR="0041467C" w:rsidRPr="007B1A8E" w14:paraId="437F6B6E"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1E65670E" w14:textId="39AD611A"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9</w:t>
            </w:r>
          </w:p>
        </w:tc>
        <w:tc>
          <w:tcPr>
            <w:tcW w:w="1128" w:type="dxa"/>
            <w:tcBorders>
              <w:top w:val="nil"/>
              <w:left w:val="nil"/>
              <w:bottom w:val="single" w:sz="4" w:space="0" w:color="auto"/>
              <w:right w:val="single" w:sz="4" w:space="0" w:color="auto"/>
            </w:tcBorders>
            <w:noWrap/>
            <w:vAlign w:val="center"/>
          </w:tcPr>
          <w:p w14:paraId="332F47AC" w14:textId="1F6FC54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05</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37DD652E" w14:textId="3601E48B"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Pembuatan tutorial dalam bentuk ppt untuk membantu memahami alur kerja pada aplikasi sehingga dapat diakses dan digunakan guna scraping data dengan lebih cepat</w:t>
            </w:r>
          </w:p>
        </w:tc>
      </w:tr>
      <w:tr w:rsidR="0041467C" w:rsidRPr="007B1A8E" w14:paraId="04D1D685"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0A492D03" w14:textId="64984057"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10</w:t>
            </w:r>
          </w:p>
        </w:tc>
        <w:tc>
          <w:tcPr>
            <w:tcW w:w="1128" w:type="dxa"/>
            <w:tcBorders>
              <w:top w:val="nil"/>
              <w:left w:val="nil"/>
              <w:bottom w:val="single" w:sz="4" w:space="0" w:color="auto"/>
              <w:right w:val="single" w:sz="4" w:space="0" w:color="auto"/>
            </w:tcBorders>
            <w:noWrap/>
            <w:vAlign w:val="center"/>
          </w:tcPr>
          <w:p w14:paraId="34507B98" w14:textId="1DF10C31"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06</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0EA25635" w14:textId="66BB4130"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Menambahkan tambahan visualisasi untuk map dimana yang menunjukkan data harian berdasarkan dari API harian yang digunakan dan diambil untuk Halaman Insight dimana menunjukkan Kota Kabupaten yang didapatkan dari data Bapana</w:t>
            </w:r>
            <w:r w:rsidRPr="00011F63">
              <w:rPr>
                <w:rFonts w:ascii="Times New Roman" w:eastAsia="Times New Roman" w:hAnsi="Times New Roman" w:cs="Times New Roman"/>
                <w:color w:val="000000"/>
                <w:sz w:val="20"/>
                <w:szCs w:val="20"/>
                <w:lang w:val="en-ID"/>
              </w:rPr>
              <w:t>s</w:t>
            </w:r>
          </w:p>
        </w:tc>
      </w:tr>
      <w:tr w:rsidR="0041467C" w:rsidRPr="007B1A8E" w14:paraId="065E90BA"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011F66B1" w14:textId="7345C16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11</w:t>
            </w:r>
          </w:p>
        </w:tc>
        <w:tc>
          <w:tcPr>
            <w:tcW w:w="1128" w:type="dxa"/>
            <w:tcBorders>
              <w:top w:val="nil"/>
              <w:left w:val="nil"/>
              <w:bottom w:val="single" w:sz="4" w:space="0" w:color="auto"/>
              <w:right w:val="single" w:sz="4" w:space="0" w:color="auto"/>
            </w:tcBorders>
            <w:noWrap/>
            <w:vAlign w:val="center"/>
          </w:tcPr>
          <w:p w14:paraId="2CB33485" w14:textId="436D78E3"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07</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71F2B033" w14:textId="19F9BB32"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Mendeploy aplikasi scraping berbasis streamlit pada cloud dan juga github sehingga dapat digunakan secara cepat dengan berbeda device serta dapat diakses lebih dari 1 orang yang dapat memudahkan dalam scraping</w:t>
            </w:r>
          </w:p>
        </w:tc>
      </w:tr>
      <w:tr w:rsidR="0041467C" w:rsidRPr="007B1A8E" w14:paraId="3D51DDF8"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74E2D28F" w14:textId="5330EC13"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12</w:t>
            </w:r>
          </w:p>
        </w:tc>
        <w:tc>
          <w:tcPr>
            <w:tcW w:w="1128" w:type="dxa"/>
            <w:tcBorders>
              <w:top w:val="nil"/>
              <w:left w:val="nil"/>
              <w:bottom w:val="single" w:sz="4" w:space="0" w:color="auto"/>
              <w:right w:val="single" w:sz="4" w:space="0" w:color="auto"/>
            </w:tcBorders>
            <w:noWrap/>
            <w:vAlign w:val="center"/>
          </w:tcPr>
          <w:p w14:paraId="3CB4B17C" w14:textId="59C36212"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7B09AD7F" w14:textId="3C647E1A"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Berdasarkan pada laporan untuk manajerial didapatkan pain point pada beberapa hal yang dimana terjadi kendala dalam pemrosesan dalam data yang memakan waktu lebih lama jika dilakukan secara manual meskipun hal ini sering kali dikerjakan Perubahan format yang kerap kali berubah dikarenakan menyesuaikan data yang diberikan</w:t>
            </w:r>
          </w:p>
        </w:tc>
      </w:tr>
      <w:tr w:rsidR="0041467C" w:rsidRPr="007B1A8E" w14:paraId="7C8A0C86"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08BD3E40" w14:textId="479AE472"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13</w:t>
            </w:r>
          </w:p>
        </w:tc>
        <w:tc>
          <w:tcPr>
            <w:tcW w:w="1128" w:type="dxa"/>
            <w:tcBorders>
              <w:top w:val="nil"/>
              <w:left w:val="nil"/>
              <w:bottom w:val="single" w:sz="4" w:space="0" w:color="auto"/>
              <w:right w:val="single" w:sz="4" w:space="0" w:color="auto"/>
            </w:tcBorders>
            <w:noWrap/>
            <w:vAlign w:val="center"/>
          </w:tcPr>
          <w:p w14:paraId="5F09D7D8" w14:textId="613E7C3C"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w:t>
            </w:r>
            <w:r>
              <w:rPr>
                <w:rFonts w:ascii="Times New Roman" w:eastAsia="Times New Roman" w:hAnsi="Times New Roman" w:cs="Times New Roman"/>
                <w:color w:val="000000"/>
                <w:sz w:val="20"/>
                <w:szCs w:val="20"/>
                <w:lang w:val="en-ID"/>
              </w:rPr>
              <w:t>1</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17AA54F5" w14:textId="3A0B48E0"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P</w:t>
            </w:r>
            <w:r w:rsidRPr="00011F63">
              <w:rPr>
                <w:rFonts w:ascii="Times New Roman" w:eastAsia="Times New Roman" w:hAnsi="Times New Roman" w:cs="Times New Roman"/>
                <w:color w:val="000000"/>
                <w:sz w:val="20"/>
                <w:szCs w:val="20"/>
                <w:lang w:val="en-ID"/>
              </w:rPr>
              <w:t xml:space="preserve">embuatan dummy page untuk bagian danldquo Insightdanrdquo pada aplikasi streamlit yang berguna dalam menampilkan informasi-informasi dengan data dari Bapanas Melalui project folder yang sama </w:t>
            </w:r>
            <w:r w:rsidRPr="00011F63">
              <w:rPr>
                <w:rFonts w:ascii="Times New Roman" w:eastAsia="Times New Roman" w:hAnsi="Times New Roman" w:cs="Times New Roman"/>
                <w:color w:val="000000"/>
                <w:sz w:val="20"/>
                <w:szCs w:val="20"/>
                <w:lang w:val="en-ID"/>
              </w:rPr>
              <w:lastRenderedPageBreak/>
              <w:t>akan diberikan konfigurasi tampilan yang melalui longitude dan latitude masing-masing tempat serta nilai-nilai pada tempat tersebut</w:t>
            </w:r>
          </w:p>
        </w:tc>
      </w:tr>
      <w:tr w:rsidR="0041467C" w:rsidRPr="007B1A8E" w14:paraId="30FB42FA" w14:textId="77777777" w:rsidTr="001236CA">
        <w:trPr>
          <w:trHeight w:val="453"/>
        </w:trPr>
        <w:tc>
          <w:tcPr>
            <w:tcW w:w="562" w:type="dxa"/>
            <w:tcBorders>
              <w:top w:val="nil"/>
              <w:left w:val="single" w:sz="4" w:space="0" w:color="auto"/>
              <w:bottom w:val="single" w:sz="4" w:space="0" w:color="auto"/>
              <w:right w:val="single" w:sz="4" w:space="0" w:color="auto"/>
            </w:tcBorders>
            <w:vAlign w:val="center"/>
          </w:tcPr>
          <w:p w14:paraId="570F627F" w14:textId="15F9BF6F"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lastRenderedPageBreak/>
              <w:t>14</w:t>
            </w:r>
          </w:p>
        </w:tc>
        <w:tc>
          <w:tcPr>
            <w:tcW w:w="1128" w:type="dxa"/>
            <w:tcBorders>
              <w:top w:val="nil"/>
              <w:left w:val="nil"/>
              <w:bottom w:val="single" w:sz="4" w:space="0" w:color="auto"/>
              <w:right w:val="single" w:sz="4" w:space="0" w:color="auto"/>
            </w:tcBorders>
            <w:noWrap/>
            <w:vAlign w:val="center"/>
          </w:tcPr>
          <w:p w14:paraId="044278AF" w14:textId="2387116A"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w:t>
            </w:r>
            <w:r>
              <w:rPr>
                <w:rFonts w:ascii="Times New Roman" w:eastAsia="Times New Roman" w:hAnsi="Times New Roman" w:cs="Times New Roman"/>
                <w:color w:val="000000"/>
                <w:sz w:val="20"/>
                <w:szCs w:val="20"/>
                <w:lang w:val="en-ID"/>
              </w:rPr>
              <w:t>2</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051C7D30" w14:textId="2D7023A2"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Mengerjakan Buku Laporan Magang pada perusahaan dengan progress yang berjalan sesuai dengan ketentuan timeline magang</w:t>
            </w:r>
          </w:p>
        </w:tc>
      </w:tr>
      <w:tr w:rsidR="0041467C" w:rsidRPr="007B1A8E" w14:paraId="145D3CDE"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32452E90" w14:textId="753D6E9D"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15</w:t>
            </w:r>
          </w:p>
        </w:tc>
        <w:tc>
          <w:tcPr>
            <w:tcW w:w="1128" w:type="dxa"/>
            <w:tcBorders>
              <w:top w:val="nil"/>
              <w:left w:val="nil"/>
              <w:bottom w:val="single" w:sz="4" w:space="0" w:color="auto"/>
              <w:right w:val="single" w:sz="4" w:space="0" w:color="auto"/>
            </w:tcBorders>
            <w:noWrap/>
            <w:vAlign w:val="center"/>
          </w:tcPr>
          <w:p w14:paraId="23181791" w14:textId="189C4887"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w:t>
            </w:r>
            <w:r>
              <w:rPr>
                <w:rFonts w:ascii="Times New Roman" w:eastAsia="Times New Roman" w:hAnsi="Times New Roman" w:cs="Times New Roman"/>
                <w:color w:val="000000"/>
                <w:sz w:val="20"/>
                <w:szCs w:val="20"/>
                <w:lang w:val="en-ID"/>
              </w:rPr>
              <w:t>3</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6E4CD390" w14:textId="7487EF29"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Lomba peringatan kemeredekaan hari ulang tahu republik indonesia ke-80</w:t>
            </w:r>
          </w:p>
        </w:tc>
      </w:tr>
      <w:tr w:rsidR="0041467C" w:rsidRPr="007B1A8E" w14:paraId="507F764F" w14:textId="77777777" w:rsidTr="001236CA">
        <w:trPr>
          <w:trHeight w:val="357"/>
        </w:trPr>
        <w:tc>
          <w:tcPr>
            <w:tcW w:w="562" w:type="dxa"/>
            <w:tcBorders>
              <w:top w:val="nil"/>
              <w:left w:val="single" w:sz="4" w:space="0" w:color="auto"/>
              <w:bottom w:val="single" w:sz="4" w:space="0" w:color="auto"/>
              <w:right w:val="single" w:sz="4" w:space="0" w:color="auto"/>
            </w:tcBorders>
            <w:vAlign w:val="center"/>
          </w:tcPr>
          <w:p w14:paraId="57F4C65F" w14:textId="5B804E38"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16</w:t>
            </w:r>
          </w:p>
        </w:tc>
        <w:tc>
          <w:tcPr>
            <w:tcW w:w="1128" w:type="dxa"/>
            <w:tcBorders>
              <w:top w:val="nil"/>
              <w:left w:val="nil"/>
              <w:bottom w:val="single" w:sz="4" w:space="0" w:color="auto"/>
              <w:right w:val="single" w:sz="4" w:space="0" w:color="auto"/>
            </w:tcBorders>
            <w:noWrap/>
            <w:vAlign w:val="center"/>
          </w:tcPr>
          <w:p w14:paraId="646B0D6A" w14:textId="67FAEB15"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w:t>
            </w:r>
            <w:r>
              <w:rPr>
                <w:rFonts w:ascii="Times New Roman" w:eastAsia="Times New Roman" w:hAnsi="Times New Roman" w:cs="Times New Roman"/>
                <w:color w:val="000000"/>
                <w:sz w:val="20"/>
                <w:szCs w:val="20"/>
                <w:lang w:val="en-ID"/>
              </w:rPr>
              <w:t>4</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79EE92B7" w14:textId="3A3EC954"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Libur Cuti Bersama Peringatan Hari Ulang Tahun Republik Indonesia ke-80</w:t>
            </w:r>
          </w:p>
        </w:tc>
      </w:tr>
      <w:tr w:rsidR="0041467C" w:rsidRPr="007B1A8E" w14:paraId="1BF90835"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44EA8A0B" w14:textId="37DC64F8"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17</w:t>
            </w:r>
          </w:p>
        </w:tc>
        <w:tc>
          <w:tcPr>
            <w:tcW w:w="1128" w:type="dxa"/>
            <w:tcBorders>
              <w:top w:val="nil"/>
              <w:left w:val="nil"/>
              <w:bottom w:val="single" w:sz="4" w:space="0" w:color="auto"/>
              <w:right w:val="single" w:sz="4" w:space="0" w:color="auto"/>
            </w:tcBorders>
            <w:noWrap/>
            <w:vAlign w:val="center"/>
          </w:tcPr>
          <w:p w14:paraId="74BE9D90" w14:textId="31F91130"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w:t>
            </w:r>
            <w:r>
              <w:rPr>
                <w:rFonts w:ascii="Times New Roman" w:eastAsia="Times New Roman" w:hAnsi="Times New Roman" w:cs="Times New Roman"/>
                <w:color w:val="000000"/>
                <w:sz w:val="20"/>
                <w:szCs w:val="20"/>
                <w:lang w:val="en-ID"/>
              </w:rPr>
              <w:t>5</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4FAF87C9" w14:textId="188CFE5F"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Menata dan membersihkan dokumen arsip divisi pengadaan</w:t>
            </w:r>
          </w:p>
        </w:tc>
      </w:tr>
      <w:tr w:rsidR="0041467C" w:rsidRPr="007B1A8E" w14:paraId="311EC4B6" w14:textId="77777777" w:rsidTr="001236CA">
        <w:trPr>
          <w:trHeight w:val="241"/>
        </w:trPr>
        <w:tc>
          <w:tcPr>
            <w:tcW w:w="562" w:type="dxa"/>
            <w:tcBorders>
              <w:top w:val="nil"/>
              <w:left w:val="single" w:sz="4" w:space="0" w:color="auto"/>
              <w:bottom w:val="single" w:sz="4" w:space="0" w:color="auto"/>
              <w:right w:val="single" w:sz="4" w:space="0" w:color="auto"/>
            </w:tcBorders>
            <w:vAlign w:val="center"/>
          </w:tcPr>
          <w:p w14:paraId="3BBC9918" w14:textId="7B596448"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18</w:t>
            </w:r>
          </w:p>
        </w:tc>
        <w:tc>
          <w:tcPr>
            <w:tcW w:w="1128" w:type="dxa"/>
            <w:tcBorders>
              <w:top w:val="nil"/>
              <w:left w:val="nil"/>
              <w:bottom w:val="single" w:sz="4" w:space="0" w:color="auto"/>
              <w:right w:val="single" w:sz="4" w:space="0" w:color="auto"/>
            </w:tcBorders>
            <w:noWrap/>
            <w:vAlign w:val="center"/>
          </w:tcPr>
          <w:p w14:paraId="4D49FE44" w14:textId="4CEC0484"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w:t>
            </w:r>
            <w:r>
              <w:rPr>
                <w:rFonts w:ascii="Times New Roman" w:eastAsia="Times New Roman" w:hAnsi="Times New Roman" w:cs="Times New Roman"/>
                <w:color w:val="000000"/>
                <w:sz w:val="20"/>
                <w:szCs w:val="20"/>
                <w:lang w:val="en-ID"/>
              </w:rPr>
              <w:t>8</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2AAC5AA9" w14:textId="743D2B18"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Menata dan membersihkan dokumen arsip divisi pengadaan</w:t>
            </w:r>
          </w:p>
        </w:tc>
      </w:tr>
      <w:tr w:rsidR="0041467C" w:rsidRPr="007B1A8E" w14:paraId="216FE236" w14:textId="77777777" w:rsidTr="001236CA">
        <w:trPr>
          <w:trHeight w:val="263"/>
        </w:trPr>
        <w:tc>
          <w:tcPr>
            <w:tcW w:w="562" w:type="dxa"/>
            <w:tcBorders>
              <w:top w:val="single" w:sz="4" w:space="0" w:color="auto"/>
              <w:left w:val="single" w:sz="4" w:space="0" w:color="auto"/>
              <w:bottom w:val="single" w:sz="4" w:space="0" w:color="auto"/>
              <w:right w:val="single" w:sz="4" w:space="0" w:color="auto"/>
            </w:tcBorders>
            <w:vAlign w:val="center"/>
          </w:tcPr>
          <w:p w14:paraId="046D4041" w14:textId="6D6E305F"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19</w:t>
            </w:r>
          </w:p>
        </w:tc>
        <w:tc>
          <w:tcPr>
            <w:tcW w:w="1128" w:type="dxa"/>
            <w:tcBorders>
              <w:top w:val="single" w:sz="4" w:space="0" w:color="auto"/>
              <w:left w:val="single" w:sz="4" w:space="0" w:color="auto"/>
              <w:bottom w:val="single" w:sz="4" w:space="0" w:color="auto"/>
              <w:right w:val="single" w:sz="4" w:space="0" w:color="auto"/>
            </w:tcBorders>
            <w:noWrap/>
            <w:vAlign w:val="center"/>
          </w:tcPr>
          <w:p w14:paraId="6E46B1B0" w14:textId="4F1099C2"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w:t>
            </w:r>
            <w:r>
              <w:rPr>
                <w:rFonts w:ascii="Times New Roman" w:eastAsia="Times New Roman" w:hAnsi="Times New Roman" w:cs="Times New Roman"/>
                <w:color w:val="000000"/>
                <w:sz w:val="20"/>
                <w:szCs w:val="20"/>
                <w:lang w:val="en-ID"/>
              </w:rPr>
              <w:t>9</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single" w:sz="4" w:space="0" w:color="auto"/>
              <w:left w:val="single" w:sz="4" w:space="0" w:color="auto"/>
              <w:bottom w:val="single" w:sz="4" w:space="0" w:color="auto"/>
              <w:right w:val="single" w:sz="4" w:space="0" w:color="auto"/>
            </w:tcBorders>
            <w:vAlign w:val="center"/>
          </w:tcPr>
          <w:p w14:paraId="291B8FFF" w14:textId="11AD9562"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Menata dan membersihkan dokumen arsip divisi pengadaan</w:t>
            </w:r>
          </w:p>
        </w:tc>
      </w:tr>
      <w:tr w:rsidR="0041467C" w:rsidRPr="007B1A8E" w14:paraId="1B77B378" w14:textId="77777777" w:rsidTr="001236CA">
        <w:trPr>
          <w:trHeight w:val="298"/>
        </w:trPr>
        <w:tc>
          <w:tcPr>
            <w:tcW w:w="562" w:type="dxa"/>
            <w:tcBorders>
              <w:top w:val="single" w:sz="4" w:space="0" w:color="auto"/>
              <w:left w:val="single" w:sz="4" w:space="0" w:color="auto"/>
              <w:bottom w:val="single" w:sz="4" w:space="0" w:color="auto"/>
              <w:right w:val="single" w:sz="4" w:space="0" w:color="auto"/>
            </w:tcBorders>
            <w:vAlign w:val="center"/>
          </w:tcPr>
          <w:p w14:paraId="5C45EA69" w14:textId="1372DF9C"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20</w:t>
            </w:r>
          </w:p>
        </w:tc>
        <w:tc>
          <w:tcPr>
            <w:tcW w:w="1128" w:type="dxa"/>
            <w:tcBorders>
              <w:top w:val="single" w:sz="4" w:space="0" w:color="auto"/>
              <w:left w:val="nil"/>
              <w:bottom w:val="single" w:sz="4" w:space="0" w:color="auto"/>
              <w:right w:val="single" w:sz="4" w:space="0" w:color="auto"/>
            </w:tcBorders>
            <w:noWrap/>
            <w:vAlign w:val="center"/>
          </w:tcPr>
          <w:p w14:paraId="013EB236" w14:textId="74786A1D"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20</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single" w:sz="4" w:space="0" w:color="auto"/>
              <w:left w:val="nil"/>
              <w:bottom w:val="single" w:sz="4" w:space="0" w:color="auto"/>
              <w:right w:val="single" w:sz="4" w:space="0" w:color="auto"/>
            </w:tcBorders>
            <w:vAlign w:val="center"/>
          </w:tcPr>
          <w:p w14:paraId="5D4782F4" w14:textId="0124D199" w:rsidR="0041467C" w:rsidRPr="00011F63"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Mengembangkan lanjutan dashboard streamlit pada bagian halaman insight</w:t>
            </w:r>
          </w:p>
        </w:tc>
      </w:tr>
      <w:tr w:rsidR="0041467C" w:rsidRPr="007B1A8E" w14:paraId="2B5344F1"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5A2CC5F4" w14:textId="45928EA4"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21</w:t>
            </w:r>
          </w:p>
        </w:tc>
        <w:tc>
          <w:tcPr>
            <w:tcW w:w="1128" w:type="dxa"/>
            <w:tcBorders>
              <w:top w:val="nil"/>
              <w:left w:val="nil"/>
              <w:bottom w:val="single" w:sz="4" w:space="0" w:color="auto"/>
              <w:right w:val="single" w:sz="4" w:space="0" w:color="auto"/>
            </w:tcBorders>
            <w:noWrap/>
            <w:vAlign w:val="center"/>
          </w:tcPr>
          <w:p w14:paraId="02B306CC" w14:textId="71979D51"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w:t>
            </w:r>
            <w:r>
              <w:rPr>
                <w:rFonts w:ascii="Times New Roman" w:eastAsia="Times New Roman" w:hAnsi="Times New Roman" w:cs="Times New Roman"/>
                <w:color w:val="000000"/>
                <w:sz w:val="20"/>
                <w:szCs w:val="20"/>
                <w:lang w:val="en-ID"/>
              </w:rPr>
              <w:t>1</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29187BD4" w14:textId="5991687B"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Melanjutkan project pada pembuatan aplikasi streamlit dengan menarik beberapa data terbaru dari website bapanas</w:t>
            </w:r>
          </w:p>
        </w:tc>
      </w:tr>
      <w:tr w:rsidR="0041467C" w:rsidRPr="007B1A8E" w14:paraId="144A0CD5"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3488A2A0" w14:textId="4D2F35FF"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22</w:t>
            </w:r>
          </w:p>
        </w:tc>
        <w:tc>
          <w:tcPr>
            <w:tcW w:w="1128" w:type="dxa"/>
            <w:tcBorders>
              <w:top w:val="nil"/>
              <w:left w:val="nil"/>
              <w:bottom w:val="single" w:sz="4" w:space="0" w:color="auto"/>
              <w:right w:val="single" w:sz="4" w:space="0" w:color="auto"/>
            </w:tcBorders>
            <w:noWrap/>
            <w:vAlign w:val="center"/>
          </w:tcPr>
          <w:p w14:paraId="78D39C21" w14:textId="48C0593B"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22</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69198D2E" w14:textId="01ECE4E8" w:rsidR="0041467C" w:rsidRPr="00011F63"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Menambahkan tambahan visualisasi untuk map dimana yang menunjukkan data harian berdasarkan dari API harian yang digunakan dan diambil untuk Halaman Insight dimana menunjukkan Kota Kabupaten yang didapatkan dari data Bapanas</w:t>
            </w:r>
          </w:p>
        </w:tc>
      </w:tr>
      <w:tr w:rsidR="0041467C" w:rsidRPr="007B1A8E" w14:paraId="3DE2F07A" w14:textId="77777777" w:rsidTr="0039742B">
        <w:trPr>
          <w:trHeight w:val="792"/>
        </w:trPr>
        <w:tc>
          <w:tcPr>
            <w:tcW w:w="562" w:type="dxa"/>
            <w:tcBorders>
              <w:top w:val="nil"/>
              <w:left w:val="single" w:sz="4" w:space="0" w:color="auto"/>
              <w:bottom w:val="single" w:sz="4" w:space="0" w:color="auto"/>
              <w:right w:val="single" w:sz="4" w:space="0" w:color="auto"/>
            </w:tcBorders>
            <w:vAlign w:val="center"/>
          </w:tcPr>
          <w:p w14:paraId="77DB092A" w14:textId="10DB9FE2"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23</w:t>
            </w:r>
          </w:p>
        </w:tc>
        <w:tc>
          <w:tcPr>
            <w:tcW w:w="1128" w:type="dxa"/>
            <w:tcBorders>
              <w:top w:val="nil"/>
              <w:left w:val="nil"/>
              <w:bottom w:val="single" w:sz="4" w:space="0" w:color="auto"/>
              <w:right w:val="single" w:sz="4" w:space="0" w:color="auto"/>
            </w:tcBorders>
            <w:noWrap/>
            <w:vAlign w:val="center"/>
          </w:tcPr>
          <w:p w14:paraId="28FB7C88" w14:textId="64FDDD7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25</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52E53304" w14:textId="0228FDD1" w:rsidR="0041467C" w:rsidRPr="00011F63"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Pembuatan dummy page untuk bagian danldquo Insightdanrdquo pada aplikasi streamlit yang berguna dalam menampilkan informasi-informasi dengan data dari Bapanas Melalui project folder yang sama akan diberikan konfigurasi tampilan yang melalui longitude dan latitude masing-masing tempat serta nilai-nilai pada tempat tersebut</w:t>
            </w:r>
          </w:p>
        </w:tc>
      </w:tr>
      <w:tr w:rsidR="0041467C" w:rsidRPr="007B1A8E" w14:paraId="0BE89D98"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463051DC" w14:textId="66DC5E22"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24</w:t>
            </w:r>
          </w:p>
        </w:tc>
        <w:tc>
          <w:tcPr>
            <w:tcW w:w="1128" w:type="dxa"/>
            <w:tcBorders>
              <w:top w:val="nil"/>
              <w:left w:val="nil"/>
              <w:bottom w:val="single" w:sz="4" w:space="0" w:color="auto"/>
              <w:right w:val="single" w:sz="4" w:space="0" w:color="auto"/>
            </w:tcBorders>
            <w:noWrap/>
            <w:vAlign w:val="center"/>
          </w:tcPr>
          <w:p w14:paraId="46C14115" w14:textId="515EB29A"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26</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7EEAAC80" w14:textId="7F86D762"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Menambahkan tampilan pada halaman forecasting py dengan menggunakan model arima</w:t>
            </w:r>
          </w:p>
        </w:tc>
      </w:tr>
      <w:tr w:rsidR="0041467C" w:rsidRPr="007B1A8E" w14:paraId="7E889DE4"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75F283B1" w14:textId="344C5AC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25</w:t>
            </w:r>
          </w:p>
        </w:tc>
        <w:tc>
          <w:tcPr>
            <w:tcW w:w="1128" w:type="dxa"/>
            <w:tcBorders>
              <w:top w:val="nil"/>
              <w:left w:val="nil"/>
              <w:bottom w:val="single" w:sz="4" w:space="0" w:color="auto"/>
              <w:right w:val="single" w:sz="4" w:space="0" w:color="auto"/>
            </w:tcBorders>
            <w:noWrap/>
            <w:vAlign w:val="center"/>
          </w:tcPr>
          <w:p w14:paraId="73B31555" w14:textId="26C14B3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27</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38465DC8" w14:textId="52F2F5EC"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Menambahkan visualisasi pada halaman monitoring py</w:t>
            </w:r>
          </w:p>
        </w:tc>
      </w:tr>
      <w:tr w:rsidR="0041467C" w:rsidRPr="007B1A8E" w14:paraId="2C7319F9"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5A1E24AB" w14:textId="0AFCA930"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26</w:t>
            </w:r>
          </w:p>
        </w:tc>
        <w:tc>
          <w:tcPr>
            <w:tcW w:w="1128" w:type="dxa"/>
            <w:tcBorders>
              <w:top w:val="nil"/>
              <w:left w:val="nil"/>
              <w:bottom w:val="single" w:sz="4" w:space="0" w:color="auto"/>
              <w:right w:val="single" w:sz="4" w:space="0" w:color="auto"/>
            </w:tcBorders>
            <w:noWrap/>
            <w:vAlign w:val="center"/>
          </w:tcPr>
          <w:p w14:paraId="5171A33D" w14:textId="35E74655"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28</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0F904350" w14:textId="0E56E0B8"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Melakukan deploy ulang di streamlit dengan menggunakan routing yang lebih mudah untuk di develop dan di maintain</w:t>
            </w:r>
          </w:p>
        </w:tc>
      </w:tr>
      <w:tr w:rsidR="0041467C" w:rsidRPr="007B1A8E" w14:paraId="3714F149" w14:textId="77777777" w:rsidTr="00F96A83">
        <w:trPr>
          <w:trHeight w:val="437"/>
        </w:trPr>
        <w:tc>
          <w:tcPr>
            <w:tcW w:w="562" w:type="dxa"/>
            <w:tcBorders>
              <w:top w:val="nil"/>
              <w:left w:val="single" w:sz="4" w:space="0" w:color="auto"/>
              <w:bottom w:val="single" w:sz="4" w:space="0" w:color="auto"/>
              <w:right w:val="single" w:sz="4" w:space="0" w:color="auto"/>
            </w:tcBorders>
            <w:vAlign w:val="center"/>
          </w:tcPr>
          <w:p w14:paraId="56B82AFD" w14:textId="267B5B44"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27</w:t>
            </w:r>
          </w:p>
        </w:tc>
        <w:tc>
          <w:tcPr>
            <w:tcW w:w="1128" w:type="dxa"/>
            <w:tcBorders>
              <w:top w:val="nil"/>
              <w:left w:val="nil"/>
              <w:bottom w:val="single" w:sz="4" w:space="0" w:color="auto"/>
              <w:right w:val="single" w:sz="4" w:space="0" w:color="auto"/>
            </w:tcBorders>
            <w:noWrap/>
            <w:vAlign w:val="center"/>
          </w:tcPr>
          <w:p w14:paraId="72561B53" w14:textId="381540D2"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29</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08</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6C63432C" w14:textId="07EE846B" w:rsidR="0041467C" w:rsidRPr="00011F63"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Merubah warna dari tampilan pada deployment sehingga lebih sesuai dengan kenyamanan mata user</w:t>
            </w:r>
          </w:p>
        </w:tc>
      </w:tr>
      <w:tr w:rsidR="0041467C" w:rsidRPr="007B1A8E" w14:paraId="3F8BC37F"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39795290" w14:textId="0A2890A4"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28</w:t>
            </w:r>
          </w:p>
        </w:tc>
        <w:tc>
          <w:tcPr>
            <w:tcW w:w="1128" w:type="dxa"/>
            <w:tcBorders>
              <w:top w:val="nil"/>
              <w:left w:val="nil"/>
              <w:bottom w:val="single" w:sz="4" w:space="0" w:color="auto"/>
              <w:right w:val="single" w:sz="4" w:space="0" w:color="auto"/>
            </w:tcBorders>
            <w:noWrap/>
            <w:vAlign w:val="center"/>
          </w:tcPr>
          <w:p w14:paraId="7E613E5E" w14:textId="3B0017DD"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1</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73A2971A" w14:textId="5F2A2954"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Membuat flowchart yang digunakan untuk menjelaskan alur kerja dari aplikasi Klik SPHP yang akan digunakan ketika rapat bersama walikota</w:t>
            </w:r>
          </w:p>
        </w:tc>
      </w:tr>
      <w:tr w:rsidR="0041467C" w:rsidRPr="007B1A8E" w14:paraId="32DBA872"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6FD7AD22" w14:textId="5B4451A8"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29</w:t>
            </w:r>
          </w:p>
        </w:tc>
        <w:tc>
          <w:tcPr>
            <w:tcW w:w="1128" w:type="dxa"/>
            <w:tcBorders>
              <w:top w:val="nil"/>
              <w:left w:val="nil"/>
              <w:bottom w:val="single" w:sz="4" w:space="0" w:color="auto"/>
              <w:right w:val="single" w:sz="4" w:space="0" w:color="auto"/>
            </w:tcBorders>
            <w:noWrap/>
            <w:vAlign w:val="center"/>
          </w:tcPr>
          <w:p w14:paraId="4019F4ED" w14:textId="1937FC7D"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2</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3ED60070" w14:textId="16EF284F"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Merubah warna dari tampilan pada deployment sehingga lebih sesuai dengan kenyamanan mata user</w:t>
            </w:r>
          </w:p>
        </w:tc>
      </w:tr>
      <w:tr w:rsidR="0041467C" w:rsidRPr="007B1A8E" w14:paraId="4C0AC610"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2FD9FC80" w14:textId="23954C39"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30</w:t>
            </w:r>
          </w:p>
        </w:tc>
        <w:tc>
          <w:tcPr>
            <w:tcW w:w="1128" w:type="dxa"/>
            <w:tcBorders>
              <w:top w:val="nil"/>
              <w:left w:val="nil"/>
              <w:bottom w:val="single" w:sz="4" w:space="0" w:color="auto"/>
              <w:right w:val="single" w:sz="4" w:space="0" w:color="auto"/>
            </w:tcBorders>
            <w:noWrap/>
            <w:vAlign w:val="center"/>
          </w:tcPr>
          <w:p w14:paraId="58B8813B" w14:textId="1307E5AC"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3</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3942A042" w14:textId="5FDA258A"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Membuat flowchart yang digunakan untuk menjelaskan alur kerja dari aplikasi Klik SPHP yang akan digunakan ketika rapat bersama walikota</w:t>
            </w:r>
          </w:p>
        </w:tc>
      </w:tr>
      <w:tr w:rsidR="0041467C" w:rsidRPr="007B1A8E" w14:paraId="19E7CD5C"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545D3598" w14:textId="76C70992"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31</w:t>
            </w:r>
          </w:p>
        </w:tc>
        <w:tc>
          <w:tcPr>
            <w:tcW w:w="1128" w:type="dxa"/>
            <w:tcBorders>
              <w:top w:val="nil"/>
              <w:left w:val="nil"/>
              <w:bottom w:val="single" w:sz="4" w:space="0" w:color="auto"/>
              <w:right w:val="single" w:sz="4" w:space="0" w:color="auto"/>
            </w:tcBorders>
            <w:noWrap/>
            <w:vAlign w:val="center"/>
          </w:tcPr>
          <w:p w14:paraId="16DDE3A2" w14:textId="3F85383C"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4</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59728867" w14:textId="1ACB31D4" w:rsidR="0041467C" w:rsidRPr="007B1A8E"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Membuat flowchart yang digunakan untuk menjelaskan alur kerja dari aplikasi Klik SPHP yang akan digunakan ketika rapat bersama walikota</w:t>
            </w:r>
          </w:p>
        </w:tc>
      </w:tr>
      <w:tr w:rsidR="0041467C" w:rsidRPr="007B1A8E" w14:paraId="2DA90EF5"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6CBDF226" w14:textId="0D4CBEB5"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32</w:t>
            </w:r>
          </w:p>
        </w:tc>
        <w:tc>
          <w:tcPr>
            <w:tcW w:w="1128" w:type="dxa"/>
            <w:tcBorders>
              <w:top w:val="nil"/>
              <w:left w:val="nil"/>
              <w:bottom w:val="single" w:sz="4" w:space="0" w:color="auto"/>
              <w:right w:val="single" w:sz="4" w:space="0" w:color="auto"/>
            </w:tcBorders>
            <w:noWrap/>
            <w:vAlign w:val="center"/>
          </w:tcPr>
          <w:p w14:paraId="4DFF90B1" w14:textId="400586E5"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5</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605EBDED" w14:textId="378BF22E" w:rsidR="0041467C" w:rsidRPr="00011F63" w:rsidRDefault="00F96A8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Libur Jumat 5 Septermber 2025 bertepatan dengan maulid nabi</w:t>
            </w:r>
          </w:p>
        </w:tc>
      </w:tr>
      <w:tr w:rsidR="0041467C" w:rsidRPr="007B1A8E" w14:paraId="04578D32"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49AF8905" w14:textId="3E3854AA"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33</w:t>
            </w:r>
          </w:p>
        </w:tc>
        <w:tc>
          <w:tcPr>
            <w:tcW w:w="1128" w:type="dxa"/>
            <w:tcBorders>
              <w:top w:val="nil"/>
              <w:left w:val="nil"/>
              <w:bottom w:val="single" w:sz="4" w:space="0" w:color="auto"/>
              <w:right w:val="single" w:sz="4" w:space="0" w:color="auto"/>
            </w:tcBorders>
            <w:noWrap/>
            <w:vAlign w:val="center"/>
          </w:tcPr>
          <w:p w14:paraId="6E28719C" w14:textId="3C93CEA0"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8</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209B63FC" w14:textId="4564BD89"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Melanjutkan progress pada perubahan warna untuk aplikasi streamlit</w:t>
            </w:r>
          </w:p>
        </w:tc>
      </w:tr>
      <w:tr w:rsidR="0041467C" w:rsidRPr="007B1A8E" w14:paraId="72178519"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2DD0780E" w14:textId="4577708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34</w:t>
            </w:r>
          </w:p>
        </w:tc>
        <w:tc>
          <w:tcPr>
            <w:tcW w:w="1128" w:type="dxa"/>
            <w:tcBorders>
              <w:top w:val="nil"/>
              <w:left w:val="nil"/>
              <w:bottom w:val="single" w:sz="4" w:space="0" w:color="auto"/>
              <w:right w:val="single" w:sz="4" w:space="0" w:color="auto"/>
            </w:tcBorders>
            <w:noWrap/>
            <w:vAlign w:val="center"/>
          </w:tcPr>
          <w:p w14:paraId="319A701A" w14:textId="63DA4464"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9</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0CCB6612" w14:textId="6869DE74"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Melanjutkan progress pada perubahan warna untuk aplikasi streamlit</w:t>
            </w:r>
          </w:p>
        </w:tc>
      </w:tr>
      <w:tr w:rsidR="0041467C" w:rsidRPr="007B1A8E" w14:paraId="5B7445E0"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0B59F1A4" w14:textId="4F7B78CC"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35</w:t>
            </w:r>
          </w:p>
        </w:tc>
        <w:tc>
          <w:tcPr>
            <w:tcW w:w="1128" w:type="dxa"/>
            <w:tcBorders>
              <w:top w:val="nil"/>
              <w:left w:val="nil"/>
              <w:bottom w:val="single" w:sz="4" w:space="0" w:color="auto"/>
              <w:right w:val="single" w:sz="4" w:space="0" w:color="auto"/>
            </w:tcBorders>
            <w:noWrap/>
            <w:vAlign w:val="center"/>
          </w:tcPr>
          <w:p w14:paraId="1497E73D" w14:textId="2C72247B"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10</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228ECDA7" w14:textId="593B7AD5"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perbaikan pada aplikasi streamlit untuk tampilan dan design mengenai warna ukuran pencantuman logo bumn dan juga logo bulog</w:t>
            </w:r>
          </w:p>
        </w:tc>
      </w:tr>
      <w:tr w:rsidR="0041467C" w:rsidRPr="007B1A8E" w14:paraId="72F84527"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16A983C9" w14:textId="01EF83A3"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36</w:t>
            </w:r>
          </w:p>
        </w:tc>
        <w:tc>
          <w:tcPr>
            <w:tcW w:w="1128" w:type="dxa"/>
            <w:tcBorders>
              <w:top w:val="nil"/>
              <w:left w:val="nil"/>
              <w:bottom w:val="single" w:sz="4" w:space="0" w:color="auto"/>
              <w:right w:val="single" w:sz="4" w:space="0" w:color="auto"/>
            </w:tcBorders>
            <w:noWrap/>
            <w:vAlign w:val="center"/>
          </w:tcPr>
          <w:p w14:paraId="00316E98" w14:textId="0B8BA16D"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w:t>
            </w:r>
            <w:r>
              <w:rPr>
                <w:rFonts w:ascii="Times New Roman" w:eastAsia="Times New Roman" w:hAnsi="Times New Roman" w:cs="Times New Roman"/>
                <w:color w:val="000000"/>
                <w:sz w:val="20"/>
                <w:szCs w:val="20"/>
                <w:lang w:val="en-ID"/>
              </w:rPr>
              <w:t>1</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036C7605" w14:textId="036F2AF1"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menambahkan forecasting model untuk SARIMAX pada halaman forecasting yang bisa digunakan untuk upload data bermacam-macam karena data akan di training dulu sebelum digunakan dalam memprediksi beberapa bulan kedepan</w:t>
            </w:r>
          </w:p>
        </w:tc>
      </w:tr>
      <w:tr w:rsidR="0041467C" w:rsidRPr="007B1A8E" w14:paraId="69FEA042"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3981DF3E" w14:textId="0F45BD32"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37</w:t>
            </w:r>
          </w:p>
        </w:tc>
        <w:tc>
          <w:tcPr>
            <w:tcW w:w="1128" w:type="dxa"/>
            <w:tcBorders>
              <w:top w:val="nil"/>
              <w:left w:val="nil"/>
              <w:bottom w:val="single" w:sz="4" w:space="0" w:color="auto"/>
              <w:right w:val="single" w:sz="4" w:space="0" w:color="auto"/>
            </w:tcBorders>
            <w:noWrap/>
            <w:vAlign w:val="center"/>
          </w:tcPr>
          <w:p w14:paraId="465E1AC6" w14:textId="5C0393BF"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12</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23360230" w14:textId="42DDFEC1" w:rsidR="0041467C" w:rsidRPr="00011F63"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Ijin mengikuti acara kegiatan Beasiswa Bank Indonesia pada Festival Syariah di Masjid Al-Akbar</w:t>
            </w:r>
          </w:p>
        </w:tc>
      </w:tr>
      <w:tr w:rsidR="0041467C" w:rsidRPr="007B1A8E" w14:paraId="54B35687"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6857065A" w14:textId="62D4941F"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38</w:t>
            </w:r>
          </w:p>
        </w:tc>
        <w:tc>
          <w:tcPr>
            <w:tcW w:w="1128" w:type="dxa"/>
            <w:tcBorders>
              <w:top w:val="nil"/>
              <w:left w:val="nil"/>
              <w:bottom w:val="single" w:sz="4" w:space="0" w:color="auto"/>
              <w:right w:val="single" w:sz="4" w:space="0" w:color="auto"/>
            </w:tcBorders>
            <w:noWrap/>
            <w:vAlign w:val="center"/>
          </w:tcPr>
          <w:p w14:paraId="6D9B86A1" w14:textId="5DA68742"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15</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0288C9D3" w14:textId="57013E8D"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melaporkan progress kepada pembimbing setelah 2 bulan melaksanakan magang</w:t>
            </w:r>
          </w:p>
        </w:tc>
      </w:tr>
      <w:tr w:rsidR="0041467C" w:rsidRPr="007B1A8E" w14:paraId="04D6F933"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7F0B5FB2" w14:textId="0129DA56"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39</w:t>
            </w:r>
          </w:p>
        </w:tc>
        <w:tc>
          <w:tcPr>
            <w:tcW w:w="1128" w:type="dxa"/>
            <w:tcBorders>
              <w:top w:val="nil"/>
              <w:left w:val="nil"/>
              <w:bottom w:val="single" w:sz="4" w:space="0" w:color="auto"/>
              <w:right w:val="single" w:sz="4" w:space="0" w:color="auto"/>
            </w:tcBorders>
            <w:noWrap/>
            <w:vAlign w:val="center"/>
          </w:tcPr>
          <w:p w14:paraId="72631AA9" w14:textId="21EE20F7"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16</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5F02ADEB" w14:textId="7E267B52"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membuat visualisasi di website flourish com yang mana dari 13 kantor cabang akan dilihat pergerakan harganya dengan menggunakan perbandingan barchar dan juga line chart</w:t>
            </w:r>
          </w:p>
        </w:tc>
      </w:tr>
      <w:tr w:rsidR="0041467C" w:rsidRPr="007B1A8E" w14:paraId="2B6D8096"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4622D16C" w14:textId="32F3CA22"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40</w:t>
            </w:r>
          </w:p>
        </w:tc>
        <w:tc>
          <w:tcPr>
            <w:tcW w:w="1128" w:type="dxa"/>
            <w:tcBorders>
              <w:top w:val="nil"/>
              <w:left w:val="nil"/>
              <w:bottom w:val="single" w:sz="4" w:space="0" w:color="auto"/>
              <w:right w:val="single" w:sz="4" w:space="0" w:color="auto"/>
            </w:tcBorders>
            <w:noWrap/>
            <w:vAlign w:val="center"/>
          </w:tcPr>
          <w:p w14:paraId="40C90968" w14:textId="575D91F4"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17</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7B7AA734" w14:textId="1BB22AA0"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mengumpulkan dan menyatukan data dari halaman SP2KP</w:t>
            </w:r>
          </w:p>
        </w:tc>
      </w:tr>
      <w:tr w:rsidR="0041467C" w:rsidRPr="007B1A8E" w14:paraId="51777827"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22EAB65D" w14:textId="4D69F4F9"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lastRenderedPageBreak/>
              <w:t>41</w:t>
            </w:r>
          </w:p>
        </w:tc>
        <w:tc>
          <w:tcPr>
            <w:tcW w:w="1128" w:type="dxa"/>
            <w:tcBorders>
              <w:top w:val="nil"/>
              <w:left w:val="nil"/>
              <w:bottom w:val="single" w:sz="4" w:space="0" w:color="auto"/>
              <w:right w:val="single" w:sz="4" w:space="0" w:color="auto"/>
            </w:tcBorders>
            <w:noWrap/>
            <w:vAlign w:val="center"/>
          </w:tcPr>
          <w:p w14:paraId="2162C649" w14:textId="26081701"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18</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655D9058" w14:textId="02928391"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Mengerjakan buku laporan magang</w:t>
            </w:r>
          </w:p>
        </w:tc>
      </w:tr>
      <w:tr w:rsidR="0041467C" w:rsidRPr="007B1A8E" w14:paraId="2DC161F4"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6F49577E" w14:textId="7D23FCCB"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42</w:t>
            </w:r>
          </w:p>
        </w:tc>
        <w:tc>
          <w:tcPr>
            <w:tcW w:w="1128" w:type="dxa"/>
            <w:tcBorders>
              <w:top w:val="nil"/>
              <w:left w:val="nil"/>
              <w:bottom w:val="single" w:sz="4" w:space="0" w:color="auto"/>
              <w:right w:val="single" w:sz="4" w:space="0" w:color="auto"/>
            </w:tcBorders>
            <w:noWrap/>
            <w:vAlign w:val="center"/>
          </w:tcPr>
          <w:p w14:paraId="6BAE691E" w14:textId="49B33C05"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19</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1D0396EA" w14:textId="304D8257"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Mengerjakan buku laporan magang</w:t>
            </w:r>
          </w:p>
        </w:tc>
      </w:tr>
      <w:tr w:rsidR="0041467C" w:rsidRPr="007B1A8E" w14:paraId="4A3FB0C8"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6ED7AA66" w14:textId="41EC799C"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43</w:t>
            </w:r>
          </w:p>
        </w:tc>
        <w:tc>
          <w:tcPr>
            <w:tcW w:w="1128" w:type="dxa"/>
            <w:tcBorders>
              <w:top w:val="nil"/>
              <w:left w:val="nil"/>
              <w:bottom w:val="single" w:sz="4" w:space="0" w:color="auto"/>
              <w:right w:val="single" w:sz="4" w:space="0" w:color="auto"/>
            </w:tcBorders>
            <w:noWrap/>
            <w:vAlign w:val="center"/>
          </w:tcPr>
          <w:p w14:paraId="62B1064F" w14:textId="253DB72D"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22</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3C4BFD42" w14:textId="6A0188B5" w:rsidR="0041467C" w:rsidRPr="00011F63"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collecting data melalui website dari SP2KP pada variabel beras medium dan beras premium selama bulan septermber dan agustus 2025</w:t>
            </w:r>
          </w:p>
        </w:tc>
      </w:tr>
      <w:tr w:rsidR="0041467C" w:rsidRPr="007B1A8E" w14:paraId="26997A7B"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086DC067" w14:textId="78BA112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44</w:t>
            </w:r>
          </w:p>
        </w:tc>
        <w:tc>
          <w:tcPr>
            <w:tcW w:w="1128" w:type="dxa"/>
            <w:tcBorders>
              <w:top w:val="nil"/>
              <w:left w:val="nil"/>
              <w:bottom w:val="single" w:sz="4" w:space="0" w:color="auto"/>
              <w:right w:val="single" w:sz="4" w:space="0" w:color="auto"/>
            </w:tcBorders>
            <w:noWrap/>
            <w:vAlign w:val="center"/>
          </w:tcPr>
          <w:p w14:paraId="757AD76D" w14:textId="5A23E799"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w:t>
            </w:r>
            <w:r>
              <w:rPr>
                <w:rFonts w:ascii="Times New Roman" w:eastAsia="Times New Roman" w:hAnsi="Times New Roman" w:cs="Times New Roman"/>
                <w:color w:val="000000"/>
                <w:sz w:val="20"/>
                <w:szCs w:val="20"/>
                <w:lang w:val="en-ID"/>
              </w:rPr>
              <w:t>3</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04A770A7" w14:textId="7F6017C0" w:rsidR="0041467C" w:rsidRPr="00011F63"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collecting data melalui website dari SP2KP pada variabel beras medium dan beras premium selama bulan agustus 2025</w:t>
            </w:r>
          </w:p>
        </w:tc>
      </w:tr>
      <w:tr w:rsidR="0041467C" w:rsidRPr="007B1A8E" w14:paraId="51604058"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68FC82EB" w14:textId="39E69236"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45</w:t>
            </w:r>
          </w:p>
        </w:tc>
        <w:tc>
          <w:tcPr>
            <w:tcW w:w="1128" w:type="dxa"/>
            <w:tcBorders>
              <w:top w:val="nil"/>
              <w:left w:val="nil"/>
              <w:bottom w:val="single" w:sz="4" w:space="0" w:color="auto"/>
              <w:right w:val="single" w:sz="4" w:space="0" w:color="auto"/>
            </w:tcBorders>
            <w:noWrap/>
            <w:vAlign w:val="center"/>
          </w:tcPr>
          <w:p w14:paraId="3A376117" w14:textId="4EBC5EC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w:t>
            </w:r>
            <w:r>
              <w:rPr>
                <w:rFonts w:ascii="Times New Roman" w:eastAsia="Times New Roman" w:hAnsi="Times New Roman" w:cs="Times New Roman"/>
                <w:color w:val="000000"/>
                <w:sz w:val="20"/>
                <w:szCs w:val="20"/>
                <w:lang w:val="en-ID"/>
              </w:rPr>
              <w:t>4</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79948286" w14:textId="43E81361"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mengerjakan laporan dan buku magang</w:t>
            </w:r>
          </w:p>
        </w:tc>
      </w:tr>
      <w:tr w:rsidR="0041467C" w:rsidRPr="007B1A8E" w14:paraId="4A5ABDD3"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74915EEF" w14:textId="296CBF09"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46</w:t>
            </w:r>
          </w:p>
        </w:tc>
        <w:tc>
          <w:tcPr>
            <w:tcW w:w="1128" w:type="dxa"/>
            <w:tcBorders>
              <w:top w:val="nil"/>
              <w:left w:val="nil"/>
              <w:bottom w:val="single" w:sz="4" w:space="0" w:color="auto"/>
              <w:right w:val="single" w:sz="4" w:space="0" w:color="auto"/>
            </w:tcBorders>
            <w:noWrap/>
            <w:vAlign w:val="center"/>
          </w:tcPr>
          <w:p w14:paraId="07F3F768" w14:textId="17CEB8F0"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w:t>
            </w:r>
            <w:r>
              <w:rPr>
                <w:rFonts w:ascii="Times New Roman" w:eastAsia="Times New Roman" w:hAnsi="Times New Roman" w:cs="Times New Roman"/>
                <w:color w:val="000000"/>
                <w:sz w:val="20"/>
                <w:szCs w:val="20"/>
                <w:lang w:val="en-ID"/>
              </w:rPr>
              <w:t>5</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3566F892" w14:textId="706EB9FD"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mengerjakan laporan dan buku magang</w:t>
            </w:r>
          </w:p>
        </w:tc>
      </w:tr>
      <w:tr w:rsidR="0041467C" w:rsidRPr="007B1A8E" w14:paraId="7D6698C6"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163117C1" w14:textId="56429A9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47</w:t>
            </w:r>
          </w:p>
        </w:tc>
        <w:tc>
          <w:tcPr>
            <w:tcW w:w="1128" w:type="dxa"/>
            <w:tcBorders>
              <w:top w:val="nil"/>
              <w:left w:val="nil"/>
              <w:bottom w:val="single" w:sz="4" w:space="0" w:color="auto"/>
              <w:right w:val="single" w:sz="4" w:space="0" w:color="auto"/>
            </w:tcBorders>
            <w:noWrap/>
            <w:vAlign w:val="center"/>
          </w:tcPr>
          <w:p w14:paraId="74690141" w14:textId="47CD989D"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w:t>
            </w:r>
            <w:r>
              <w:rPr>
                <w:rFonts w:ascii="Times New Roman" w:eastAsia="Times New Roman" w:hAnsi="Times New Roman" w:cs="Times New Roman"/>
                <w:color w:val="000000"/>
                <w:sz w:val="20"/>
                <w:szCs w:val="20"/>
                <w:lang w:val="en-ID"/>
              </w:rPr>
              <w:t>6</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7B621904" w14:textId="5F07CD5A"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mengerjakan laporan dan buku magang</w:t>
            </w:r>
          </w:p>
        </w:tc>
      </w:tr>
      <w:tr w:rsidR="0041467C" w:rsidRPr="007B1A8E" w14:paraId="1C8B9034"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63FFDA8A" w14:textId="30398122"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48</w:t>
            </w:r>
          </w:p>
        </w:tc>
        <w:tc>
          <w:tcPr>
            <w:tcW w:w="1128" w:type="dxa"/>
            <w:tcBorders>
              <w:top w:val="nil"/>
              <w:left w:val="nil"/>
              <w:bottom w:val="single" w:sz="4" w:space="0" w:color="auto"/>
              <w:right w:val="single" w:sz="4" w:space="0" w:color="auto"/>
            </w:tcBorders>
            <w:noWrap/>
            <w:vAlign w:val="center"/>
          </w:tcPr>
          <w:p w14:paraId="696FCEA6" w14:textId="34E86D8B"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w:t>
            </w:r>
            <w:r>
              <w:rPr>
                <w:rFonts w:ascii="Times New Roman" w:eastAsia="Times New Roman" w:hAnsi="Times New Roman" w:cs="Times New Roman"/>
                <w:color w:val="000000"/>
                <w:sz w:val="20"/>
                <w:szCs w:val="20"/>
                <w:lang w:val="en-ID"/>
              </w:rPr>
              <w:t>9</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0157B370" w14:textId="1CB2F41C"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Mempelajari mengenai SARIMAX lebih mendalam melalui dokumentasi di web</w:t>
            </w:r>
          </w:p>
        </w:tc>
      </w:tr>
      <w:tr w:rsidR="0041467C" w:rsidRPr="007B1A8E" w14:paraId="1ACB2A60"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3127DD6E" w14:textId="2A83C100"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49</w:t>
            </w:r>
          </w:p>
        </w:tc>
        <w:tc>
          <w:tcPr>
            <w:tcW w:w="1128" w:type="dxa"/>
            <w:tcBorders>
              <w:top w:val="nil"/>
              <w:left w:val="nil"/>
              <w:bottom w:val="single" w:sz="4" w:space="0" w:color="auto"/>
              <w:right w:val="single" w:sz="4" w:space="0" w:color="auto"/>
            </w:tcBorders>
            <w:noWrap/>
            <w:vAlign w:val="center"/>
          </w:tcPr>
          <w:p w14:paraId="61668F53" w14:textId="60CDC912"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30</w:t>
            </w:r>
            <w:r w:rsidRPr="007B1A8E">
              <w:rPr>
                <w:rFonts w:ascii="Times New Roman" w:eastAsia="Times New Roman" w:hAnsi="Times New Roman" w:cs="Times New Roman"/>
                <w:color w:val="000000"/>
                <w:sz w:val="20"/>
                <w:szCs w:val="20"/>
                <w:lang w:val="en-ID"/>
              </w:rPr>
              <w:t>/</w:t>
            </w:r>
            <w:r>
              <w:rPr>
                <w:rFonts w:ascii="Times New Roman" w:eastAsia="Times New Roman" w:hAnsi="Times New Roman" w:cs="Times New Roman"/>
                <w:color w:val="000000"/>
                <w:sz w:val="20"/>
                <w:szCs w:val="20"/>
                <w:lang w:val="en-ID"/>
              </w:rPr>
              <w:t>09</w:t>
            </w:r>
            <w:r w:rsidRPr="007B1A8E">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36955ADA" w14:textId="17C07E57"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Mempelajari mengenai SARIMAX lebih mendalam melalui dokumentasi di web</w:t>
            </w:r>
          </w:p>
        </w:tc>
      </w:tr>
      <w:tr w:rsidR="0041467C" w:rsidRPr="007B1A8E" w14:paraId="20D2AEB0"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7F255BCB" w14:textId="7B8A9875"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50</w:t>
            </w:r>
          </w:p>
        </w:tc>
        <w:tc>
          <w:tcPr>
            <w:tcW w:w="1128" w:type="dxa"/>
            <w:tcBorders>
              <w:top w:val="nil"/>
              <w:left w:val="nil"/>
              <w:bottom w:val="single" w:sz="4" w:space="0" w:color="auto"/>
              <w:right w:val="single" w:sz="4" w:space="0" w:color="auto"/>
            </w:tcBorders>
            <w:noWrap/>
            <w:vAlign w:val="center"/>
          </w:tcPr>
          <w:p w14:paraId="573F806B" w14:textId="6075764B"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01/10/2025</w:t>
            </w:r>
          </w:p>
        </w:tc>
        <w:tc>
          <w:tcPr>
            <w:tcW w:w="8516" w:type="dxa"/>
            <w:tcBorders>
              <w:top w:val="nil"/>
              <w:left w:val="nil"/>
              <w:bottom w:val="single" w:sz="4" w:space="0" w:color="auto"/>
              <w:right w:val="single" w:sz="4" w:space="0" w:color="auto"/>
            </w:tcBorders>
            <w:vAlign w:val="center"/>
          </w:tcPr>
          <w:p w14:paraId="3A2E6482" w14:textId="2EB6AF6A" w:rsidR="0041467C" w:rsidRPr="00011F63"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Collecting data dari portal sp2kp</w:t>
            </w:r>
          </w:p>
        </w:tc>
      </w:tr>
      <w:tr w:rsidR="0041467C" w:rsidRPr="007B1A8E" w14:paraId="62154540"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4D845926" w14:textId="36959BA5"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51</w:t>
            </w:r>
          </w:p>
        </w:tc>
        <w:tc>
          <w:tcPr>
            <w:tcW w:w="1128" w:type="dxa"/>
            <w:tcBorders>
              <w:top w:val="nil"/>
              <w:left w:val="nil"/>
              <w:bottom w:val="single" w:sz="4" w:space="0" w:color="auto"/>
              <w:right w:val="single" w:sz="4" w:space="0" w:color="auto"/>
            </w:tcBorders>
            <w:noWrap/>
            <w:vAlign w:val="center"/>
          </w:tcPr>
          <w:p w14:paraId="695CDE05" w14:textId="7B205934"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2</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2ABE5024" w14:textId="6D227460" w:rsidR="0041467C" w:rsidRPr="00011F63"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Collecting data dari portal sp2kp</w:t>
            </w:r>
          </w:p>
        </w:tc>
      </w:tr>
      <w:tr w:rsidR="0041467C" w:rsidRPr="007B1A8E" w14:paraId="4A4DC307"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650E8FB9" w14:textId="7C83A71D"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52</w:t>
            </w:r>
          </w:p>
        </w:tc>
        <w:tc>
          <w:tcPr>
            <w:tcW w:w="1128" w:type="dxa"/>
            <w:tcBorders>
              <w:top w:val="nil"/>
              <w:left w:val="nil"/>
              <w:bottom w:val="single" w:sz="4" w:space="0" w:color="auto"/>
              <w:right w:val="single" w:sz="4" w:space="0" w:color="auto"/>
            </w:tcBorders>
            <w:noWrap/>
            <w:vAlign w:val="center"/>
          </w:tcPr>
          <w:p w14:paraId="7AACA67D" w14:textId="3FF58DBA"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3</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4C7BF408" w14:textId="19491B49" w:rsidR="0041467C" w:rsidRPr="00011F63"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Collecting data dari portal sp2kp</w:t>
            </w:r>
          </w:p>
        </w:tc>
      </w:tr>
      <w:tr w:rsidR="0041467C" w:rsidRPr="007B1A8E" w14:paraId="3C8BB9AB"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243FC181" w14:textId="1185A2F7"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53</w:t>
            </w:r>
          </w:p>
        </w:tc>
        <w:tc>
          <w:tcPr>
            <w:tcW w:w="1128" w:type="dxa"/>
            <w:tcBorders>
              <w:top w:val="nil"/>
              <w:left w:val="nil"/>
              <w:bottom w:val="single" w:sz="4" w:space="0" w:color="auto"/>
              <w:right w:val="single" w:sz="4" w:space="0" w:color="auto"/>
            </w:tcBorders>
            <w:noWrap/>
            <w:vAlign w:val="center"/>
          </w:tcPr>
          <w:p w14:paraId="3CEF4329" w14:textId="38D2D30A"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6</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41F058CE" w14:textId="08DB4494" w:rsidR="0041467C" w:rsidRPr="00011F63"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Memperbaiki aplikasi pada streamlit pada hasil download untuk sheet excel dijadikan satu tidak lagi terpisah dan juga menambahkan beberapa model dalam forecasting data</w:t>
            </w:r>
          </w:p>
        </w:tc>
      </w:tr>
      <w:tr w:rsidR="0041467C" w:rsidRPr="007B1A8E" w14:paraId="01FA1B38" w14:textId="77777777" w:rsidTr="001236CA">
        <w:trPr>
          <w:trHeight w:val="285"/>
        </w:trPr>
        <w:tc>
          <w:tcPr>
            <w:tcW w:w="562" w:type="dxa"/>
            <w:tcBorders>
              <w:top w:val="nil"/>
              <w:left w:val="single" w:sz="4" w:space="0" w:color="auto"/>
              <w:bottom w:val="single" w:sz="4" w:space="0" w:color="auto"/>
              <w:right w:val="single" w:sz="4" w:space="0" w:color="auto"/>
            </w:tcBorders>
            <w:vAlign w:val="center"/>
          </w:tcPr>
          <w:p w14:paraId="575E9F00" w14:textId="27B47A55"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54</w:t>
            </w:r>
          </w:p>
        </w:tc>
        <w:tc>
          <w:tcPr>
            <w:tcW w:w="1128" w:type="dxa"/>
            <w:tcBorders>
              <w:top w:val="nil"/>
              <w:left w:val="nil"/>
              <w:bottom w:val="single" w:sz="4" w:space="0" w:color="auto"/>
              <w:right w:val="single" w:sz="4" w:space="0" w:color="auto"/>
            </w:tcBorders>
            <w:noWrap/>
            <w:vAlign w:val="center"/>
          </w:tcPr>
          <w:p w14:paraId="6406A095" w14:textId="0E9A486A"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7</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6D4B6F4F" w14:textId="38AE858F"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011F63">
              <w:rPr>
                <w:rFonts w:ascii="Times New Roman" w:eastAsia="Times New Roman" w:hAnsi="Times New Roman" w:cs="Times New Roman"/>
                <w:color w:val="000000"/>
                <w:sz w:val="20"/>
                <w:szCs w:val="20"/>
                <w:lang w:val="en-ID"/>
              </w:rPr>
              <w:t>collecting data dari web SP2KP pada beras medium dan premium</w:t>
            </w:r>
          </w:p>
        </w:tc>
      </w:tr>
      <w:tr w:rsidR="0041467C" w:rsidRPr="007B1A8E" w14:paraId="30693969"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72F2EE03" w14:textId="2B05CB80"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55</w:t>
            </w:r>
          </w:p>
        </w:tc>
        <w:tc>
          <w:tcPr>
            <w:tcW w:w="1128" w:type="dxa"/>
            <w:tcBorders>
              <w:top w:val="nil"/>
              <w:left w:val="nil"/>
              <w:bottom w:val="single" w:sz="4" w:space="0" w:color="auto"/>
              <w:right w:val="single" w:sz="4" w:space="0" w:color="auto"/>
            </w:tcBorders>
            <w:noWrap/>
            <w:vAlign w:val="center"/>
          </w:tcPr>
          <w:p w14:paraId="6CA1CB8C" w14:textId="24B58959"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8</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160A9E57" w14:textId="6D5A91D2" w:rsidR="0041467C" w:rsidRPr="007C1025"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Memperbaiki tampilan pada visualisasi streamli</w:t>
            </w:r>
            <w:r w:rsidR="007C1025" w:rsidRPr="007C1025">
              <w:rPr>
                <w:rFonts w:ascii="Times New Roman" w:eastAsia="Times New Roman" w:hAnsi="Times New Roman" w:cs="Times New Roman"/>
                <w:color w:val="000000"/>
                <w:sz w:val="20"/>
                <w:szCs w:val="20"/>
                <w:lang w:val="en-ID"/>
              </w:rPr>
              <w:t>t</w:t>
            </w:r>
          </w:p>
        </w:tc>
      </w:tr>
      <w:tr w:rsidR="0041467C" w:rsidRPr="007B1A8E" w14:paraId="0FA219F5"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4FCC47C3" w14:textId="3655F473"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56</w:t>
            </w:r>
          </w:p>
        </w:tc>
        <w:tc>
          <w:tcPr>
            <w:tcW w:w="1128" w:type="dxa"/>
            <w:tcBorders>
              <w:top w:val="nil"/>
              <w:left w:val="nil"/>
              <w:bottom w:val="single" w:sz="4" w:space="0" w:color="auto"/>
              <w:right w:val="single" w:sz="4" w:space="0" w:color="auto"/>
            </w:tcBorders>
            <w:noWrap/>
            <w:vAlign w:val="center"/>
          </w:tcPr>
          <w:p w14:paraId="6AE9DCC7" w14:textId="2BE67091"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9</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28C7AF70" w14:textId="469906A9" w:rsidR="0041467C" w:rsidRPr="007C1025"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Memperbaiki tampilan pada visualisasi streamli</w:t>
            </w:r>
            <w:r w:rsidR="007C1025" w:rsidRPr="007C1025">
              <w:rPr>
                <w:rFonts w:ascii="Times New Roman" w:eastAsia="Times New Roman" w:hAnsi="Times New Roman" w:cs="Times New Roman"/>
                <w:color w:val="000000"/>
                <w:sz w:val="20"/>
                <w:szCs w:val="20"/>
                <w:lang w:val="en-ID"/>
              </w:rPr>
              <w:t>t</w:t>
            </w:r>
          </w:p>
        </w:tc>
      </w:tr>
      <w:tr w:rsidR="0041467C" w:rsidRPr="007B1A8E" w14:paraId="3C75BB1F"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58CA7D4E" w14:textId="13023FEA"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57</w:t>
            </w:r>
          </w:p>
        </w:tc>
        <w:tc>
          <w:tcPr>
            <w:tcW w:w="1128" w:type="dxa"/>
            <w:tcBorders>
              <w:top w:val="nil"/>
              <w:left w:val="nil"/>
              <w:bottom w:val="single" w:sz="4" w:space="0" w:color="auto"/>
              <w:right w:val="single" w:sz="4" w:space="0" w:color="auto"/>
            </w:tcBorders>
            <w:noWrap/>
            <w:vAlign w:val="center"/>
          </w:tcPr>
          <w:p w14:paraId="6B36071B" w14:textId="66BF8965"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10</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12BB749F" w14:textId="77A149B2" w:rsidR="0041467C" w:rsidRPr="007C1025"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Memperbaiki tampilan pada visualisasi streamli</w:t>
            </w:r>
            <w:r w:rsidR="007C1025" w:rsidRPr="007C1025">
              <w:rPr>
                <w:rFonts w:ascii="Times New Roman" w:eastAsia="Times New Roman" w:hAnsi="Times New Roman" w:cs="Times New Roman"/>
                <w:color w:val="000000"/>
                <w:sz w:val="20"/>
                <w:szCs w:val="20"/>
                <w:lang w:val="en-ID"/>
              </w:rPr>
              <w:t>t</w:t>
            </w:r>
          </w:p>
        </w:tc>
      </w:tr>
      <w:tr w:rsidR="0041467C" w:rsidRPr="007B1A8E" w14:paraId="0F9D00BB"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0B98796B" w14:textId="2B2B16F3"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58</w:t>
            </w:r>
          </w:p>
        </w:tc>
        <w:tc>
          <w:tcPr>
            <w:tcW w:w="1128" w:type="dxa"/>
            <w:tcBorders>
              <w:top w:val="nil"/>
              <w:left w:val="nil"/>
              <w:bottom w:val="single" w:sz="4" w:space="0" w:color="auto"/>
              <w:right w:val="single" w:sz="4" w:space="0" w:color="auto"/>
            </w:tcBorders>
            <w:noWrap/>
            <w:vAlign w:val="center"/>
          </w:tcPr>
          <w:p w14:paraId="7376B996" w14:textId="1BD5839F"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w:t>
            </w:r>
            <w:r>
              <w:rPr>
                <w:rFonts w:ascii="Times New Roman" w:eastAsia="Times New Roman" w:hAnsi="Times New Roman" w:cs="Times New Roman"/>
                <w:color w:val="000000"/>
                <w:sz w:val="20"/>
                <w:szCs w:val="20"/>
                <w:lang w:val="en-ID"/>
              </w:rPr>
              <w:t>3/10/2025</w:t>
            </w:r>
          </w:p>
        </w:tc>
        <w:tc>
          <w:tcPr>
            <w:tcW w:w="8516" w:type="dxa"/>
            <w:tcBorders>
              <w:top w:val="nil"/>
              <w:left w:val="nil"/>
              <w:bottom w:val="single" w:sz="4" w:space="0" w:color="auto"/>
              <w:right w:val="single" w:sz="4" w:space="0" w:color="auto"/>
            </w:tcBorders>
            <w:vAlign w:val="center"/>
          </w:tcPr>
          <w:p w14:paraId="2CBAA6C8" w14:textId="1AEE14F5"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Memperbaiki tampilan visualisasi untuk line chart di halaman monitoring</w:t>
            </w:r>
          </w:p>
        </w:tc>
      </w:tr>
      <w:tr w:rsidR="0041467C" w:rsidRPr="007B1A8E" w14:paraId="54AA3AED"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1531B0A5" w14:textId="68B43AF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59</w:t>
            </w:r>
          </w:p>
        </w:tc>
        <w:tc>
          <w:tcPr>
            <w:tcW w:w="1128" w:type="dxa"/>
            <w:tcBorders>
              <w:top w:val="nil"/>
              <w:left w:val="nil"/>
              <w:bottom w:val="single" w:sz="4" w:space="0" w:color="auto"/>
              <w:right w:val="single" w:sz="4" w:space="0" w:color="auto"/>
            </w:tcBorders>
            <w:noWrap/>
            <w:vAlign w:val="center"/>
          </w:tcPr>
          <w:p w14:paraId="2E5271F3" w14:textId="02F9FA52"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14</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2BEA401C" w14:textId="21FC767E" w:rsidR="0041467C" w:rsidRPr="007B1A8E" w:rsidRDefault="007C1025" w:rsidP="0041467C">
            <w:pPr>
              <w:spacing w:line="240" w:lineRule="auto"/>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Memeperbarui tampilan pada beberapa page</w:t>
            </w:r>
          </w:p>
        </w:tc>
      </w:tr>
      <w:tr w:rsidR="0041467C" w:rsidRPr="007B1A8E" w14:paraId="2691C205"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21A37E40" w14:textId="19402C70"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60</w:t>
            </w:r>
          </w:p>
        </w:tc>
        <w:tc>
          <w:tcPr>
            <w:tcW w:w="1128" w:type="dxa"/>
            <w:tcBorders>
              <w:top w:val="nil"/>
              <w:left w:val="nil"/>
              <w:bottom w:val="single" w:sz="4" w:space="0" w:color="auto"/>
              <w:right w:val="single" w:sz="4" w:space="0" w:color="auto"/>
            </w:tcBorders>
            <w:noWrap/>
            <w:vAlign w:val="center"/>
          </w:tcPr>
          <w:p w14:paraId="182F2329" w14:textId="66F18355"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15</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6364A16D" w14:textId="40686D18" w:rsidR="0041467C" w:rsidRPr="007B1A8E" w:rsidRDefault="007C1025" w:rsidP="0041467C">
            <w:pPr>
              <w:spacing w:line="240" w:lineRule="auto"/>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 xml:space="preserve">Melatih model kembali untuk menemukan analisa lebih mendalam </w:t>
            </w:r>
          </w:p>
        </w:tc>
      </w:tr>
      <w:tr w:rsidR="0041467C" w:rsidRPr="007B1A8E" w14:paraId="74957067"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40CCF11D" w14:textId="5EBC01A9"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61</w:t>
            </w:r>
          </w:p>
        </w:tc>
        <w:tc>
          <w:tcPr>
            <w:tcW w:w="1128" w:type="dxa"/>
            <w:tcBorders>
              <w:top w:val="nil"/>
              <w:left w:val="nil"/>
              <w:bottom w:val="single" w:sz="4" w:space="0" w:color="auto"/>
              <w:right w:val="single" w:sz="4" w:space="0" w:color="auto"/>
            </w:tcBorders>
            <w:noWrap/>
            <w:vAlign w:val="center"/>
          </w:tcPr>
          <w:p w14:paraId="114AC153" w14:textId="42FE755D"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16</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7BE7542E" w14:textId="5ABC390F" w:rsidR="0041467C" w:rsidRPr="007B1A8E" w:rsidRDefault="007C1025" w:rsidP="0041467C">
            <w:pPr>
              <w:spacing w:line="240" w:lineRule="auto"/>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Menentukan model yang akan digunakan setelah training model ulang</w:t>
            </w:r>
          </w:p>
        </w:tc>
      </w:tr>
      <w:tr w:rsidR="0041467C" w:rsidRPr="007B1A8E" w14:paraId="762BF6BA"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24061DD3" w14:textId="0FE212A3"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62</w:t>
            </w:r>
          </w:p>
        </w:tc>
        <w:tc>
          <w:tcPr>
            <w:tcW w:w="1128" w:type="dxa"/>
            <w:tcBorders>
              <w:top w:val="nil"/>
              <w:left w:val="nil"/>
              <w:bottom w:val="single" w:sz="4" w:space="0" w:color="auto"/>
              <w:right w:val="single" w:sz="4" w:space="0" w:color="auto"/>
            </w:tcBorders>
            <w:noWrap/>
            <w:vAlign w:val="center"/>
          </w:tcPr>
          <w:p w14:paraId="19B2EB9D" w14:textId="3EA86859"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17</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0005B636" w14:textId="091054B9" w:rsidR="0041467C" w:rsidRPr="007B1A8E" w:rsidRDefault="007C1025" w:rsidP="0041467C">
            <w:pPr>
              <w:spacing w:line="240" w:lineRule="auto"/>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Penambahan bagian home page untuk deksripsi aplikasi</w:t>
            </w:r>
          </w:p>
        </w:tc>
      </w:tr>
      <w:tr w:rsidR="0041467C" w:rsidRPr="007B1A8E" w14:paraId="0978501E"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0FA537DC" w14:textId="47EEDCD1"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63</w:t>
            </w:r>
          </w:p>
        </w:tc>
        <w:tc>
          <w:tcPr>
            <w:tcW w:w="1128" w:type="dxa"/>
            <w:tcBorders>
              <w:top w:val="nil"/>
              <w:left w:val="nil"/>
              <w:bottom w:val="single" w:sz="4" w:space="0" w:color="auto"/>
              <w:right w:val="single" w:sz="4" w:space="0" w:color="auto"/>
            </w:tcBorders>
            <w:noWrap/>
            <w:vAlign w:val="center"/>
          </w:tcPr>
          <w:p w14:paraId="505C9EC1" w14:textId="71FEBDF8"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20</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0C4335EC" w14:textId="46B14588"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Pengambilan data Collecting Data dari website SP2KP</w:t>
            </w:r>
          </w:p>
        </w:tc>
      </w:tr>
      <w:tr w:rsidR="0041467C" w:rsidRPr="007B1A8E" w14:paraId="7CCB9873"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67A636E8" w14:textId="0193F49A"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64</w:t>
            </w:r>
          </w:p>
        </w:tc>
        <w:tc>
          <w:tcPr>
            <w:tcW w:w="1128" w:type="dxa"/>
            <w:tcBorders>
              <w:top w:val="nil"/>
              <w:left w:val="nil"/>
              <w:bottom w:val="single" w:sz="4" w:space="0" w:color="auto"/>
              <w:right w:val="single" w:sz="4" w:space="0" w:color="auto"/>
            </w:tcBorders>
            <w:noWrap/>
            <w:vAlign w:val="center"/>
          </w:tcPr>
          <w:p w14:paraId="6E956255" w14:textId="3C92CC06"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21</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73EA40F9" w14:textId="035D5AAF"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Ijin untuk mengikuti kegiatan pemira di bank indonesia</w:t>
            </w:r>
          </w:p>
        </w:tc>
      </w:tr>
      <w:tr w:rsidR="0041467C" w:rsidRPr="007B1A8E" w14:paraId="4E43A024"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29A467B1" w14:textId="48F536ED"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65</w:t>
            </w:r>
          </w:p>
        </w:tc>
        <w:tc>
          <w:tcPr>
            <w:tcW w:w="1128" w:type="dxa"/>
            <w:tcBorders>
              <w:top w:val="nil"/>
              <w:left w:val="nil"/>
              <w:bottom w:val="single" w:sz="4" w:space="0" w:color="auto"/>
              <w:right w:val="single" w:sz="4" w:space="0" w:color="auto"/>
            </w:tcBorders>
            <w:noWrap/>
            <w:vAlign w:val="center"/>
          </w:tcPr>
          <w:p w14:paraId="232ACB24" w14:textId="739B8347"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22</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3BBFF5C0" w14:textId="385BC05C"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collecting data dari website sp2kp untuk komoditas dan wilayah seluruh jawa timur</w:t>
            </w:r>
          </w:p>
        </w:tc>
      </w:tr>
      <w:tr w:rsidR="0041467C" w:rsidRPr="007B1A8E" w14:paraId="19C21EC4" w14:textId="77777777" w:rsidTr="001236CA">
        <w:trPr>
          <w:trHeight w:val="285"/>
        </w:trPr>
        <w:tc>
          <w:tcPr>
            <w:tcW w:w="562" w:type="dxa"/>
            <w:tcBorders>
              <w:top w:val="nil"/>
              <w:left w:val="single" w:sz="4" w:space="0" w:color="auto"/>
              <w:bottom w:val="single" w:sz="4" w:space="0" w:color="auto"/>
              <w:right w:val="single" w:sz="4" w:space="0" w:color="auto"/>
            </w:tcBorders>
            <w:vAlign w:val="center"/>
          </w:tcPr>
          <w:p w14:paraId="1363534E" w14:textId="47502CC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66</w:t>
            </w:r>
          </w:p>
        </w:tc>
        <w:tc>
          <w:tcPr>
            <w:tcW w:w="1128" w:type="dxa"/>
            <w:tcBorders>
              <w:top w:val="nil"/>
              <w:left w:val="nil"/>
              <w:bottom w:val="single" w:sz="4" w:space="0" w:color="auto"/>
              <w:right w:val="single" w:sz="4" w:space="0" w:color="auto"/>
            </w:tcBorders>
            <w:noWrap/>
            <w:vAlign w:val="center"/>
          </w:tcPr>
          <w:p w14:paraId="647FA316" w14:textId="7CC2C0E1"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w:t>
            </w:r>
            <w:r>
              <w:rPr>
                <w:rFonts w:ascii="Times New Roman" w:eastAsia="Times New Roman" w:hAnsi="Times New Roman" w:cs="Times New Roman"/>
                <w:color w:val="000000"/>
                <w:sz w:val="20"/>
                <w:szCs w:val="20"/>
                <w:lang w:val="en-ID"/>
              </w:rPr>
              <w:t>3/10/2025</w:t>
            </w:r>
          </w:p>
        </w:tc>
        <w:tc>
          <w:tcPr>
            <w:tcW w:w="8516" w:type="dxa"/>
            <w:tcBorders>
              <w:top w:val="nil"/>
              <w:left w:val="nil"/>
              <w:bottom w:val="single" w:sz="4" w:space="0" w:color="auto"/>
              <w:right w:val="single" w:sz="4" w:space="0" w:color="auto"/>
            </w:tcBorders>
            <w:vAlign w:val="center"/>
          </w:tcPr>
          <w:p w14:paraId="0FA07556" w14:textId="0F76BBA7"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memperbaiki code pada hosting cloud streamlit untuk api yang diambil</w:t>
            </w:r>
          </w:p>
        </w:tc>
      </w:tr>
      <w:tr w:rsidR="0041467C" w:rsidRPr="007B1A8E" w14:paraId="4163C89A"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4722F35C" w14:textId="775495B6"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67</w:t>
            </w:r>
          </w:p>
        </w:tc>
        <w:tc>
          <w:tcPr>
            <w:tcW w:w="1128" w:type="dxa"/>
            <w:tcBorders>
              <w:top w:val="nil"/>
              <w:left w:val="nil"/>
              <w:bottom w:val="single" w:sz="4" w:space="0" w:color="auto"/>
              <w:right w:val="single" w:sz="4" w:space="0" w:color="auto"/>
            </w:tcBorders>
            <w:noWrap/>
            <w:vAlign w:val="center"/>
          </w:tcPr>
          <w:p w14:paraId="22DEE611" w14:textId="2FCF8333"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24</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5C2CE541" w14:textId="1FCACF63" w:rsidR="0041467C" w:rsidRPr="007C1025"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Kamis ijin untuk melaksanakan kegiatan dengan surat tugas ke kabupaten blitar pada dinas pertanian berkaitan dengan project Agridash Dashboard Analitik yang membantu dalam ketahanan pangan</w:t>
            </w:r>
          </w:p>
        </w:tc>
      </w:tr>
      <w:tr w:rsidR="0041467C" w:rsidRPr="007B1A8E" w14:paraId="5E335023" w14:textId="77777777" w:rsidTr="0039742B">
        <w:trPr>
          <w:trHeight w:val="528"/>
        </w:trPr>
        <w:tc>
          <w:tcPr>
            <w:tcW w:w="562" w:type="dxa"/>
            <w:tcBorders>
              <w:top w:val="nil"/>
              <w:left w:val="single" w:sz="4" w:space="0" w:color="auto"/>
              <w:bottom w:val="single" w:sz="4" w:space="0" w:color="auto"/>
              <w:right w:val="single" w:sz="4" w:space="0" w:color="auto"/>
            </w:tcBorders>
            <w:vAlign w:val="center"/>
          </w:tcPr>
          <w:p w14:paraId="2C139B8E" w14:textId="42829B5C"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68</w:t>
            </w:r>
          </w:p>
        </w:tc>
        <w:tc>
          <w:tcPr>
            <w:tcW w:w="1128" w:type="dxa"/>
            <w:tcBorders>
              <w:top w:val="nil"/>
              <w:left w:val="nil"/>
              <w:bottom w:val="single" w:sz="4" w:space="0" w:color="auto"/>
              <w:right w:val="single" w:sz="4" w:space="0" w:color="auto"/>
            </w:tcBorders>
            <w:noWrap/>
            <w:vAlign w:val="center"/>
          </w:tcPr>
          <w:p w14:paraId="074367BD" w14:textId="0B13D294"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27</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3FEF6646" w14:textId="4B795B48"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Menyelesaikan Buku magang dengan membenarkan format penulisan</w:t>
            </w:r>
          </w:p>
        </w:tc>
      </w:tr>
      <w:tr w:rsidR="0041467C" w:rsidRPr="007B1A8E" w14:paraId="2BFE60D8" w14:textId="77777777" w:rsidTr="001236CA">
        <w:trPr>
          <w:trHeight w:val="489"/>
        </w:trPr>
        <w:tc>
          <w:tcPr>
            <w:tcW w:w="562" w:type="dxa"/>
            <w:tcBorders>
              <w:top w:val="nil"/>
              <w:left w:val="single" w:sz="4" w:space="0" w:color="auto"/>
              <w:bottom w:val="single" w:sz="4" w:space="0" w:color="auto"/>
              <w:right w:val="single" w:sz="4" w:space="0" w:color="auto"/>
            </w:tcBorders>
            <w:vAlign w:val="center"/>
          </w:tcPr>
          <w:p w14:paraId="71963E35" w14:textId="31F97CA1"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69</w:t>
            </w:r>
          </w:p>
        </w:tc>
        <w:tc>
          <w:tcPr>
            <w:tcW w:w="1128" w:type="dxa"/>
            <w:tcBorders>
              <w:top w:val="nil"/>
              <w:left w:val="nil"/>
              <w:bottom w:val="single" w:sz="4" w:space="0" w:color="auto"/>
              <w:right w:val="single" w:sz="4" w:space="0" w:color="auto"/>
            </w:tcBorders>
            <w:noWrap/>
            <w:vAlign w:val="center"/>
          </w:tcPr>
          <w:p w14:paraId="2BDD5BE2" w14:textId="13B757C8"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28</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661AC4D7" w14:textId="45BE0FEA"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collect data dari website sp2kp untuk mendapatkan data komoditas beras harian dari seluruh kota kabupaten</w:t>
            </w:r>
          </w:p>
        </w:tc>
      </w:tr>
      <w:tr w:rsidR="0041467C" w:rsidRPr="007B1A8E" w14:paraId="0BDDCCBE"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58D61828" w14:textId="62CB3BF3"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70</w:t>
            </w:r>
          </w:p>
        </w:tc>
        <w:tc>
          <w:tcPr>
            <w:tcW w:w="1128" w:type="dxa"/>
            <w:tcBorders>
              <w:top w:val="nil"/>
              <w:left w:val="nil"/>
              <w:bottom w:val="single" w:sz="4" w:space="0" w:color="auto"/>
              <w:right w:val="single" w:sz="4" w:space="0" w:color="auto"/>
            </w:tcBorders>
            <w:noWrap/>
            <w:vAlign w:val="center"/>
          </w:tcPr>
          <w:p w14:paraId="2869A0A2" w14:textId="35C446F0"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29</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7744221E" w14:textId="04578929"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Collecting data dari website sp2kp</w:t>
            </w:r>
          </w:p>
        </w:tc>
      </w:tr>
      <w:tr w:rsidR="0041467C" w:rsidRPr="007B1A8E" w14:paraId="73F9D371" w14:textId="77777777" w:rsidTr="001236CA">
        <w:trPr>
          <w:trHeight w:val="209"/>
        </w:trPr>
        <w:tc>
          <w:tcPr>
            <w:tcW w:w="562" w:type="dxa"/>
            <w:tcBorders>
              <w:top w:val="nil"/>
              <w:left w:val="single" w:sz="4" w:space="0" w:color="auto"/>
              <w:bottom w:val="single" w:sz="4" w:space="0" w:color="auto"/>
              <w:right w:val="single" w:sz="4" w:space="0" w:color="auto"/>
            </w:tcBorders>
            <w:vAlign w:val="center"/>
          </w:tcPr>
          <w:p w14:paraId="5704419B" w14:textId="6F3A8008"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71</w:t>
            </w:r>
          </w:p>
        </w:tc>
        <w:tc>
          <w:tcPr>
            <w:tcW w:w="1128" w:type="dxa"/>
            <w:tcBorders>
              <w:top w:val="nil"/>
              <w:left w:val="nil"/>
              <w:bottom w:val="single" w:sz="4" w:space="0" w:color="auto"/>
              <w:right w:val="single" w:sz="4" w:space="0" w:color="auto"/>
            </w:tcBorders>
            <w:noWrap/>
            <w:vAlign w:val="center"/>
          </w:tcPr>
          <w:p w14:paraId="5955B412" w14:textId="641844ED"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30</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47E9EB6F" w14:textId="3AA72241" w:rsidR="0041467C" w:rsidRPr="007B1A8E"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Collecting data dari website sp2kp</w:t>
            </w:r>
          </w:p>
        </w:tc>
      </w:tr>
      <w:tr w:rsidR="0041467C" w:rsidRPr="007B1A8E" w14:paraId="044DE4E0" w14:textId="77777777" w:rsidTr="001236CA">
        <w:trPr>
          <w:trHeight w:val="255"/>
        </w:trPr>
        <w:tc>
          <w:tcPr>
            <w:tcW w:w="562" w:type="dxa"/>
            <w:tcBorders>
              <w:top w:val="nil"/>
              <w:left w:val="single" w:sz="4" w:space="0" w:color="auto"/>
              <w:bottom w:val="single" w:sz="4" w:space="0" w:color="auto"/>
              <w:right w:val="single" w:sz="4" w:space="0" w:color="auto"/>
            </w:tcBorders>
            <w:vAlign w:val="center"/>
          </w:tcPr>
          <w:p w14:paraId="52319940" w14:textId="0CFE302B"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72</w:t>
            </w:r>
          </w:p>
        </w:tc>
        <w:tc>
          <w:tcPr>
            <w:tcW w:w="1128" w:type="dxa"/>
            <w:tcBorders>
              <w:top w:val="nil"/>
              <w:left w:val="nil"/>
              <w:bottom w:val="single" w:sz="4" w:space="0" w:color="auto"/>
              <w:right w:val="single" w:sz="4" w:space="0" w:color="auto"/>
            </w:tcBorders>
            <w:noWrap/>
            <w:vAlign w:val="center"/>
          </w:tcPr>
          <w:p w14:paraId="53D10830" w14:textId="5BC431E6"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31</w:t>
            </w:r>
            <w:r>
              <w:rPr>
                <w:rFonts w:ascii="Times New Roman" w:eastAsia="Times New Roman" w:hAnsi="Times New Roman" w:cs="Times New Roman"/>
                <w:color w:val="000000"/>
                <w:sz w:val="20"/>
                <w:szCs w:val="20"/>
                <w:lang w:val="en-ID"/>
              </w:rPr>
              <w:t>/10/2025</w:t>
            </w:r>
          </w:p>
        </w:tc>
        <w:tc>
          <w:tcPr>
            <w:tcW w:w="8516" w:type="dxa"/>
            <w:tcBorders>
              <w:top w:val="nil"/>
              <w:left w:val="nil"/>
              <w:bottom w:val="single" w:sz="4" w:space="0" w:color="auto"/>
              <w:right w:val="single" w:sz="4" w:space="0" w:color="auto"/>
            </w:tcBorders>
            <w:vAlign w:val="center"/>
          </w:tcPr>
          <w:p w14:paraId="1533EE69" w14:textId="51967CEE" w:rsidR="0041467C" w:rsidRPr="007C1025" w:rsidRDefault="00011F63" w:rsidP="0041467C">
            <w:pPr>
              <w:spacing w:line="240" w:lineRule="auto"/>
              <w:rPr>
                <w:rFonts w:ascii="Times New Roman" w:eastAsia="Times New Roman" w:hAnsi="Times New Roman" w:cs="Times New Roman"/>
                <w:color w:val="000000"/>
                <w:sz w:val="20"/>
                <w:szCs w:val="20"/>
                <w:lang w:val="en-ID"/>
              </w:rPr>
            </w:pPr>
            <w:r w:rsidRPr="007C1025">
              <w:rPr>
                <w:rFonts w:ascii="Times New Roman" w:eastAsia="Times New Roman" w:hAnsi="Times New Roman" w:cs="Times New Roman"/>
                <w:color w:val="000000"/>
                <w:sz w:val="20"/>
                <w:szCs w:val="20"/>
                <w:lang w:val="en-ID"/>
              </w:rPr>
              <w:t>Ijin melaksanakan kegiatan leadership practice beasiswa bank Indonesia</w:t>
            </w:r>
          </w:p>
        </w:tc>
      </w:tr>
      <w:tr w:rsidR="0041467C" w:rsidRPr="007B1A8E" w14:paraId="246754D2" w14:textId="77777777" w:rsidTr="001236CA">
        <w:trPr>
          <w:trHeight w:val="259"/>
        </w:trPr>
        <w:tc>
          <w:tcPr>
            <w:tcW w:w="562" w:type="dxa"/>
            <w:tcBorders>
              <w:top w:val="nil"/>
              <w:left w:val="single" w:sz="4" w:space="0" w:color="auto"/>
              <w:bottom w:val="single" w:sz="4" w:space="0" w:color="auto"/>
              <w:right w:val="single" w:sz="4" w:space="0" w:color="auto"/>
            </w:tcBorders>
            <w:vAlign w:val="center"/>
          </w:tcPr>
          <w:p w14:paraId="3B5217BA" w14:textId="7624CAA3"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73</w:t>
            </w:r>
          </w:p>
        </w:tc>
        <w:tc>
          <w:tcPr>
            <w:tcW w:w="1128" w:type="dxa"/>
            <w:tcBorders>
              <w:top w:val="nil"/>
              <w:left w:val="nil"/>
              <w:bottom w:val="single" w:sz="4" w:space="0" w:color="auto"/>
              <w:right w:val="single" w:sz="4" w:space="0" w:color="auto"/>
            </w:tcBorders>
            <w:noWrap/>
            <w:vAlign w:val="center"/>
          </w:tcPr>
          <w:p w14:paraId="576516CE" w14:textId="6489CA5D"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03</w:t>
            </w:r>
            <w:r>
              <w:rPr>
                <w:rFonts w:ascii="Times New Roman" w:eastAsia="Times New Roman" w:hAnsi="Times New Roman" w:cs="Times New Roman"/>
                <w:color w:val="000000"/>
                <w:sz w:val="20"/>
                <w:szCs w:val="20"/>
                <w:lang w:val="en-ID"/>
              </w:rPr>
              <w:t>/1</w:t>
            </w:r>
            <w:r>
              <w:rPr>
                <w:rFonts w:ascii="Times New Roman" w:eastAsia="Times New Roman" w:hAnsi="Times New Roman" w:cs="Times New Roman"/>
                <w:color w:val="000000"/>
                <w:sz w:val="20"/>
                <w:szCs w:val="20"/>
                <w:lang w:val="en-ID"/>
              </w:rPr>
              <w:t>1</w:t>
            </w:r>
            <w:r>
              <w:rPr>
                <w:rFonts w:ascii="Times New Roman" w:eastAsia="Times New Roman" w:hAnsi="Times New Roman" w:cs="Times New Roman"/>
                <w:color w:val="000000"/>
                <w:sz w:val="20"/>
                <w:szCs w:val="20"/>
                <w:lang w:val="en-ID"/>
              </w:rPr>
              <w:t>/2025</w:t>
            </w:r>
          </w:p>
        </w:tc>
        <w:tc>
          <w:tcPr>
            <w:tcW w:w="8516" w:type="dxa"/>
            <w:tcBorders>
              <w:top w:val="nil"/>
              <w:left w:val="nil"/>
              <w:bottom w:val="single" w:sz="4" w:space="0" w:color="auto"/>
              <w:right w:val="single" w:sz="4" w:space="0" w:color="auto"/>
            </w:tcBorders>
            <w:vAlign w:val="center"/>
          </w:tcPr>
          <w:p w14:paraId="5C28CDAD" w14:textId="4753116F" w:rsidR="0041467C" w:rsidRPr="007B1A8E" w:rsidRDefault="007D25F9" w:rsidP="0041467C">
            <w:pPr>
              <w:spacing w:line="240" w:lineRule="auto"/>
              <w:rPr>
                <w:rFonts w:ascii="Times New Roman" w:eastAsia="Times New Roman" w:hAnsi="Times New Roman" w:cs="Times New Roman"/>
                <w:color w:val="000000"/>
                <w:sz w:val="20"/>
                <w:szCs w:val="20"/>
                <w:lang w:val="en-ID"/>
              </w:rPr>
            </w:pPr>
            <w:r w:rsidRPr="007D25F9">
              <w:rPr>
                <w:rFonts w:ascii="Times New Roman" w:eastAsia="Times New Roman" w:hAnsi="Times New Roman" w:cs="Times New Roman"/>
                <w:color w:val="000000"/>
                <w:sz w:val="20"/>
                <w:szCs w:val="20"/>
              </w:rPr>
              <w:t>Melanjutkan pengerjaan laporan magang dengan fokus pada bab analisis hasil forecasting</w:t>
            </w:r>
          </w:p>
        </w:tc>
      </w:tr>
      <w:tr w:rsidR="0041467C" w:rsidRPr="007B1A8E" w14:paraId="7E6C5B70" w14:textId="77777777" w:rsidTr="001236CA">
        <w:trPr>
          <w:trHeight w:val="277"/>
        </w:trPr>
        <w:tc>
          <w:tcPr>
            <w:tcW w:w="562" w:type="dxa"/>
            <w:tcBorders>
              <w:top w:val="nil"/>
              <w:left w:val="single" w:sz="4" w:space="0" w:color="auto"/>
              <w:bottom w:val="single" w:sz="4" w:space="0" w:color="auto"/>
              <w:right w:val="single" w:sz="4" w:space="0" w:color="auto"/>
            </w:tcBorders>
            <w:vAlign w:val="center"/>
          </w:tcPr>
          <w:p w14:paraId="2B2DB024" w14:textId="285DE83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74</w:t>
            </w:r>
          </w:p>
        </w:tc>
        <w:tc>
          <w:tcPr>
            <w:tcW w:w="1128" w:type="dxa"/>
            <w:tcBorders>
              <w:top w:val="nil"/>
              <w:left w:val="nil"/>
              <w:bottom w:val="single" w:sz="4" w:space="0" w:color="auto"/>
              <w:right w:val="single" w:sz="4" w:space="0" w:color="auto"/>
            </w:tcBorders>
            <w:noWrap/>
            <w:vAlign w:val="center"/>
          </w:tcPr>
          <w:p w14:paraId="12CB233B" w14:textId="493B3AF9"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4</w:t>
            </w:r>
            <w:r>
              <w:rPr>
                <w:rFonts w:ascii="Times New Roman" w:eastAsia="Times New Roman" w:hAnsi="Times New Roman" w:cs="Times New Roman"/>
                <w:color w:val="000000"/>
                <w:sz w:val="20"/>
                <w:szCs w:val="20"/>
                <w:lang w:val="en-ID"/>
              </w:rPr>
              <w:t>/11/2025</w:t>
            </w:r>
          </w:p>
        </w:tc>
        <w:tc>
          <w:tcPr>
            <w:tcW w:w="8516" w:type="dxa"/>
            <w:tcBorders>
              <w:top w:val="nil"/>
              <w:left w:val="nil"/>
              <w:bottom w:val="single" w:sz="4" w:space="0" w:color="auto"/>
              <w:right w:val="single" w:sz="4" w:space="0" w:color="auto"/>
            </w:tcBorders>
            <w:vAlign w:val="center"/>
          </w:tcPr>
          <w:p w14:paraId="16135338" w14:textId="60F4AE37" w:rsidR="0041467C" w:rsidRPr="007B1A8E" w:rsidRDefault="007D25F9" w:rsidP="0041467C">
            <w:pPr>
              <w:spacing w:line="240" w:lineRule="auto"/>
              <w:rPr>
                <w:rFonts w:ascii="Times New Roman" w:eastAsia="Times New Roman" w:hAnsi="Times New Roman" w:cs="Times New Roman"/>
                <w:color w:val="000000"/>
                <w:sz w:val="20"/>
                <w:szCs w:val="20"/>
                <w:lang w:val="en-ID"/>
              </w:rPr>
            </w:pPr>
            <w:r w:rsidRPr="007D25F9">
              <w:rPr>
                <w:rFonts w:ascii="Times New Roman" w:eastAsia="Times New Roman" w:hAnsi="Times New Roman" w:cs="Times New Roman"/>
                <w:color w:val="000000"/>
                <w:sz w:val="20"/>
                <w:szCs w:val="20"/>
              </w:rPr>
              <w:t>Menyusun grafik perbandingan model forecasting untuk dimasukkan ke laporan akhir</w:t>
            </w:r>
          </w:p>
        </w:tc>
      </w:tr>
      <w:tr w:rsidR="0041467C" w:rsidRPr="007B1A8E" w14:paraId="3B3B751A" w14:textId="77777777" w:rsidTr="001236CA">
        <w:trPr>
          <w:trHeight w:val="280"/>
        </w:trPr>
        <w:tc>
          <w:tcPr>
            <w:tcW w:w="562" w:type="dxa"/>
            <w:tcBorders>
              <w:top w:val="nil"/>
              <w:left w:val="single" w:sz="4" w:space="0" w:color="auto"/>
              <w:bottom w:val="single" w:sz="4" w:space="0" w:color="auto"/>
              <w:right w:val="single" w:sz="4" w:space="0" w:color="auto"/>
            </w:tcBorders>
            <w:vAlign w:val="center"/>
          </w:tcPr>
          <w:p w14:paraId="1DFCDE90" w14:textId="571F98DF"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75</w:t>
            </w:r>
          </w:p>
        </w:tc>
        <w:tc>
          <w:tcPr>
            <w:tcW w:w="1128" w:type="dxa"/>
            <w:tcBorders>
              <w:top w:val="nil"/>
              <w:left w:val="nil"/>
              <w:bottom w:val="single" w:sz="4" w:space="0" w:color="auto"/>
              <w:right w:val="single" w:sz="4" w:space="0" w:color="auto"/>
            </w:tcBorders>
            <w:noWrap/>
            <w:vAlign w:val="center"/>
          </w:tcPr>
          <w:p w14:paraId="08F2EBFE" w14:textId="033EF569"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5</w:t>
            </w:r>
            <w:r>
              <w:rPr>
                <w:rFonts w:ascii="Times New Roman" w:eastAsia="Times New Roman" w:hAnsi="Times New Roman" w:cs="Times New Roman"/>
                <w:color w:val="000000"/>
                <w:sz w:val="20"/>
                <w:szCs w:val="20"/>
                <w:lang w:val="en-ID"/>
              </w:rPr>
              <w:t>/11/2025</w:t>
            </w:r>
          </w:p>
        </w:tc>
        <w:tc>
          <w:tcPr>
            <w:tcW w:w="8516" w:type="dxa"/>
            <w:tcBorders>
              <w:top w:val="nil"/>
              <w:left w:val="nil"/>
              <w:bottom w:val="single" w:sz="4" w:space="0" w:color="auto"/>
              <w:right w:val="single" w:sz="4" w:space="0" w:color="auto"/>
            </w:tcBorders>
            <w:vAlign w:val="center"/>
          </w:tcPr>
          <w:p w14:paraId="6A543328" w14:textId="4FE967A4" w:rsidR="0041467C" w:rsidRPr="007B1A8E" w:rsidRDefault="007D25F9" w:rsidP="0041467C">
            <w:pPr>
              <w:spacing w:line="240" w:lineRule="auto"/>
              <w:rPr>
                <w:rFonts w:ascii="Times New Roman" w:eastAsia="Times New Roman" w:hAnsi="Times New Roman" w:cs="Times New Roman"/>
                <w:color w:val="000000"/>
                <w:sz w:val="20"/>
                <w:szCs w:val="20"/>
                <w:lang w:val="en-ID"/>
              </w:rPr>
            </w:pPr>
            <w:r w:rsidRPr="007D25F9">
              <w:rPr>
                <w:rFonts w:ascii="Times New Roman" w:eastAsia="Times New Roman" w:hAnsi="Times New Roman" w:cs="Times New Roman"/>
                <w:color w:val="000000"/>
                <w:sz w:val="20"/>
                <w:szCs w:val="20"/>
              </w:rPr>
              <w:t>Memperbaiki tampilan halaman insight pada aplikasi streamlit agar lebih interaktif</w:t>
            </w:r>
          </w:p>
        </w:tc>
      </w:tr>
      <w:tr w:rsidR="0041467C" w:rsidRPr="007B1A8E" w14:paraId="64C33D22" w14:textId="77777777" w:rsidTr="001236CA">
        <w:trPr>
          <w:trHeight w:val="271"/>
        </w:trPr>
        <w:tc>
          <w:tcPr>
            <w:tcW w:w="562" w:type="dxa"/>
            <w:tcBorders>
              <w:top w:val="nil"/>
              <w:left w:val="single" w:sz="4" w:space="0" w:color="auto"/>
              <w:bottom w:val="single" w:sz="4" w:space="0" w:color="auto"/>
              <w:right w:val="single" w:sz="4" w:space="0" w:color="auto"/>
            </w:tcBorders>
            <w:vAlign w:val="center"/>
          </w:tcPr>
          <w:p w14:paraId="73082BAD" w14:textId="007B966F"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76</w:t>
            </w:r>
          </w:p>
        </w:tc>
        <w:tc>
          <w:tcPr>
            <w:tcW w:w="1128" w:type="dxa"/>
            <w:tcBorders>
              <w:top w:val="nil"/>
              <w:left w:val="nil"/>
              <w:bottom w:val="single" w:sz="4" w:space="0" w:color="auto"/>
              <w:right w:val="single" w:sz="4" w:space="0" w:color="auto"/>
            </w:tcBorders>
            <w:noWrap/>
            <w:vAlign w:val="center"/>
          </w:tcPr>
          <w:p w14:paraId="1B8085C2" w14:textId="69E77CD1"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6</w:t>
            </w:r>
            <w:r>
              <w:rPr>
                <w:rFonts w:ascii="Times New Roman" w:eastAsia="Times New Roman" w:hAnsi="Times New Roman" w:cs="Times New Roman"/>
                <w:color w:val="000000"/>
                <w:sz w:val="20"/>
                <w:szCs w:val="20"/>
                <w:lang w:val="en-ID"/>
              </w:rPr>
              <w:t>/11/2025</w:t>
            </w:r>
          </w:p>
        </w:tc>
        <w:tc>
          <w:tcPr>
            <w:tcW w:w="8516" w:type="dxa"/>
            <w:tcBorders>
              <w:top w:val="nil"/>
              <w:left w:val="nil"/>
              <w:bottom w:val="single" w:sz="4" w:space="0" w:color="auto"/>
              <w:right w:val="single" w:sz="4" w:space="0" w:color="auto"/>
            </w:tcBorders>
            <w:vAlign w:val="center"/>
          </w:tcPr>
          <w:p w14:paraId="2C982B56" w14:textId="7D4BB3EA" w:rsidR="0041467C" w:rsidRPr="007B1A8E" w:rsidRDefault="007D25F9" w:rsidP="0041467C">
            <w:pPr>
              <w:spacing w:line="240" w:lineRule="auto"/>
              <w:rPr>
                <w:rFonts w:ascii="Times New Roman" w:eastAsia="Times New Roman" w:hAnsi="Times New Roman" w:cs="Times New Roman"/>
                <w:color w:val="000000"/>
                <w:sz w:val="20"/>
                <w:szCs w:val="20"/>
                <w:lang w:val="en-ID"/>
              </w:rPr>
            </w:pPr>
            <w:r w:rsidRPr="007D25F9">
              <w:rPr>
                <w:rFonts w:ascii="Times New Roman" w:eastAsia="Times New Roman" w:hAnsi="Times New Roman" w:cs="Times New Roman"/>
                <w:color w:val="000000"/>
                <w:sz w:val="20"/>
                <w:szCs w:val="20"/>
              </w:rPr>
              <w:t>Menambahkan dokumentasi teknis penggunaan aplikasi scraping ke dalam laporan</w:t>
            </w:r>
          </w:p>
        </w:tc>
      </w:tr>
      <w:tr w:rsidR="0041467C" w:rsidRPr="007B1A8E" w14:paraId="51837B72" w14:textId="77777777" w:rsidTr="001236CA">
        <w:trPr>
          <w:trHeight w:val="275"/>
        </w:trPr>
        <w:tc>
          <w:tcPr>
            <w:tcW w:w="562" w:type="dxa"/>
            <w:tcBorders>
              <w:top w:val="nil"/>
              <w:left w:val="single" w:sz="4" w:space="0" w:color="auto"/>
              <w:bottom w:val="single" w:sz="4" w:space="0" w:color="auto"/>
              <w:right w:val="single" w:sz="4" w:space="0" w:color="auto"/>
            </w:tcBorders>
            <w:vAlign w:val="center"/>
          </w:tcPr>
          <w:p w14:paraId="310D38B7" w14:textId="58C22AF0"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77</w:t>
            </w:r>
          </w:p>
        </w:tc>
        <w:tc>
          <w:tcPr>
            <w:tcW w:w="1128" w:type="dxa"/>
            <w:tcBorders>
              <w:top w:val="nil"/>
              <w:left w:val="nil"/>
              <w:bottom w:val="single" w:sz="4" w:space="0" w:color="auto"/>
              <w:right w:val="single" w:sz="4" w:space="0" w:color="auto"/>
            </w:tcBorders>
            <w:noWrap/>
            <w:vAlign w:val="center"/>
          </w:tcPr>
          <w:p w14:paraId="63458584" w14:textId="02A27BBC"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0</w:t>
            </w:r>
            <w:r>
              <w:rPr>
                <w:rFonts w:ascii="Times New Roman" w:eastAsia="Times New Roman" w:hAnsi="Times New Roman" w:cs="Times New Roman"/>
                <w:color w:val="000000"/>
                <w:sz w:val="20"/>
                <w:szCs w:val="20"/>
                <w:lang w:val="en-ID"/>
              </w:rPr>
              <w:t>7</w:t>
            </w:r>
            <w:r>
              <w:rPr>
                <w:rFonts w:ascii="Times New Roman" w:eastAsia="Times New Roman" w:hAnsi="Times New Roman" w:cs="Times New Roman"/>
                <w:color w:val="000000"/>
                <w:sz w:val="20"/>
                <w:szCs w:val="20"/>
                <w:lang w:val="en-ID"/>
              </w:rPr>
              <w:t>/11/2025</w:t>
            </w:r>
          </w:p>
        </w:tc>
        <w:tc>
          <w:tcPr>
            <w:tcW w:w="8516" w:type="dxa"/>
            <w:tcBorders>
              <w:top w:val="nil"/>
              <w:left w:val="nil"/>
              <w:bottom w:val="single" w:sz="4" w:space="0" w:color="auto"/>
              <w:right w:val="single" w:sz="4" w:space="0" w:color="auto"/>
            </w:tcBorders>
            <w:vAlign w:val="center"/>
          </w:tcPr>
          <w:p w14:paraId="7D200C44" w14:textId="46593395" w:rsidR="0041467C" w:rsidRPr="007B1A8E" w:rsidRDefault="007D25F9" w:rsidP="0041467C">
            <w:pPr>
              <w:spacing w:line="240" w:lineRule="auto"/>
              <w:rPr>
                <w:rFonts w:ascii="Times New Roman" w:eastAsia="Times New Roman" w:hAnsi="Times New Roman" w:cs="Times New Roman"/>
                <w:color w:val="000000"/>
                <w:sz w:val="20"/>
                <w:szCs w:val="20"/>
                <w:lang w:val="en-ID"/>
              </w:rPr>
            </w:pPr>
            <w:r w:rsidRPr="007D25F9">
              <w:rPr>
                <w:rFonts w:ascii="Times New Roman" w:eastAsia="Times New Roman" w:hAnsi="Times New Roman" w:cs="Times New Roman"/>
                <w:color w:val="000000"/>
                <w:sz w:val="20"/>
                <w:szCs w:val="20"/>
              </w:rPr>
              <w:t>Melakukan revisi pada laporan magang sesuai masukan dari pembimbing</w:t>
            </w:r>
          </w:p>
        </w:tc>
      </w:tr>
      <w:tr w:rsidR="0041467C" w:rsidRPr="007B1A8E" w14:paraId="69A04B88" w14:textId="77777777" w:rsidTr="001236CA">
        <w:trPr>
          <w:trHeight w:val="265"/>
        </w:trPr>
        <w:tc>
          <w:tcPr>
            <w:tcW w:w="562" w:type="dxa"/>
            <w:tcBorders>
              <w:top w:val="nil"/>
              <w:left w:val="single" w:sz="4" w:space="0" w:color="auto"/>
              <w:bottom w:val="single" w:sz="4" w:space="0" w:color="auto"/>
              <w:right w:val="single" w:sz="4" w:space="0" w:color="auto"/>
            </w:tcBorders>
            <w:vAlign w:val="center"/>
          </w:tcPr>
          <w:p w14:paraId="3C23B03D" w14:textId="1B06CC86"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78</w:t>
            </w:r>
          </w:p>
        </w:tc>
        <w:tc>
          <w:tcPr>
            <w:tcW w:w="1128" w:type="dxa"/>
            <w:tcBorders>
              <w:top w:val="nil"/>
              <w:left w:val="nil"/>
              <w:bottom w:val="single" w:sz="4" w:space="0" w:color="auto"/>
              <w:right w:val="single" w:sz="4" w:space="0" w:color="auto"/>
            </w:tcBorders>
            <w:noWrap/>
            <w:vAlign w:val="center"/>
          </w:tcPr>
          <w:p w14:paraId="402CD63F" w14:textId="536D46FA"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10</w:t>
            </w:r>
            <w:r>
              <w:rPr>
                <w:rFonts w:ascii="Times New Roman" w:eastAsia="Times New Roman" w:hAnsi="Times New Roman" w:cs="Times New Roman"/>
                <w:color w:val="000000"/>
                <w:sz w:val="20"/>
                <w:szCs w:val="20"/>
                <w:lang w:val="en-ID"/>
              </w:rPr>
              <w:t>/11/2025</w:t>
            </w:r>
          </w:p>
        </w:tc>
        <w:tc>
          <w:tcPr>
            <w:tcW w:w="8516" w:type="dxa"/>
            <w:tcBorders>
              <w:top w:val="nil"/>
              <w:left w:val="nil"/>
              <w:bottom w:val="single" w:sz="4" w:space="0" w:color="auto"/>
              <w:right w:val="single" w:sz="4" w:space="0" w:color="auto"/>
            </w:tcBorders>
            <w:vAlign w:val="center"/>
          </w:tcPr>
          <w:p w14:paraId="132410AC" w14:textId="009DA19C" w:rsidR="0041467C" w:rsidRPr="007B1A8E" w:rsidRDefault="007D25F9" w:rsidP="0041467C">
            <w:pPr>
              <w:spacing w:line="240" w:lineRule="auto"/>
              <w:rPr>
                <w:rFonts w:ascii="Times New Roman" w:eastAsia="Times New Roman" w:hAnsi="Times New Roman" w:cs="Times New Roman"/>
                <w:color w:val="000000"/>
                <w:sz w:val="20"/>
                <w:szCs w:val="20"/>
                <w:lang w:val="en-ID"/>
              </w:rPr>
            </w:pPr>
            <w:r w:rsidRPr="007D25F9">
              <w:rPr>
                <w:rFonts w:ascii="Times New Roman" w:eastAsia="Times New Roman" w:hAnsi="Times New Roman" w:cs="Times New Roman"/>
                <w:color w:val="000000"/>
                <w:sz w:val="20"/>
                <w:szCs w:val="20"/>
              </w:rPr>
              <w:t>Menyusun kesimpulan awal dari hasil perbandingan model forecasting</w:t>
            </w:r>
          </w:p>
        </w:tc>
      </w:tr>
      <w:tr w:rsidR="0041467C" w:rsidRPr="007B1A8E" w14:paraId="2EE45549"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457E9153" w14:textId="49606D5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79</w:t>
            </w:r>
          </w:p>
        </w:tc>
        <w:tc>
          <w:tcPr>
            <w:tcW w:w="1128" w:type="dxa"/>
            <w:tcBorders>
              <w:top w:val="nil"/>
              <w:left w:val="nil"/>
              <w:bottom w:val="single" w:sz="4" w:space="0" w:color="auto"/>
              <w:right w:val="single" w:sz="4" w:space="0" w:color="auto"/>
            </w:tcBorders>
            <w:noWrap/>
            <w:vAlign w:val="center"/>
          </w:tcPr>
          <w:p w14:paraId="2399ECBA" w14:textId="5699E4E0"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11</w:t>
            </w:r>
            <w:r>
              <w:rPr>
                <w:rFonts w:ascii="Times New Roman" w:eastAsia="Times New Roman" w:hAnsi="Times New Roman" w:cs="Times New Roman"/>
                <w:color w:val="000000"/>
                <w:sz w:val="20"/>
                <w:szCs w:val="20"/>
                <w:lang w:val="en-ID"/>
              </w:rPr>
              <w:t>/11/2025</w:t>
            </w:r>
          </w:p>
        </w:tc>
        <w:tc>
          <w:tcPr>
            <w:tcW w:w="8516" w:type="dxa"/>
            <w:tcBorders>
              <w:top w:val="nil"/>
              <w:left w:val="nil"/>
              <w:bottom w:val="single" w:sz="4" w:space="0" w:color="auto"/>
              <w:right w:val="single" w:sz="4" w:space="0" w:color="auto"/>
            </w:tcBorders>
            <w:vAlign w:val="center"/>
          </w:tcPr>
          <w:p w14:paraId="631B71A9" w14:textId="27BC1607" w:rsidR="0041467C" w:rsidRPr="007B1A8E" w:rsidRDefault="007D25F9" w:rsidP="0041467C">
            <w:pPr>
              <w:spacing w:line="240" w:lineRule="auto"/>
              <w:rPr>
                <w:rFonts w:ascii="Times New Roman" w:eastAsia="Times New Roman" w:hAnsi="Times New Roman" w:cs="Times New Roman"/>
                <w:color w:val="000000"/>
                <w:sz w:val="20"/>
                <w:szCs w:val="20"/>
                <w:lang w:val="en-ID"/>
              </w:rPr>
            </w:pPr>
            <w:r w:rsidRPr="007D25F9">
              <w:rPr>
                <w:rFonts w:ascii="Times New Roman" w:eastAsia="Times New Roman" w:hAnsi="Times New Roman" w:cs="Times New Roman"/>
                <w:color w:val="000000"/>
                <w:sz w:val="20"/>
                <w:szCs w:val="20"/>
              </w:rPr>
              <w:t>Melakukan validasi ulang data hasil scraping untuk memastikan konsistensi</w:t>
            </w:r>
          </w:p>
        </w:tc>
      </w:tr>
      <w:tr w:rsidR="0041467C" w:rsidRPr="007B1A8E" w14:paraId="1A65B1E4" w14:textId="77777777" w:rsidTr="001236CA">
        <w:trPr>
          <w:trHeight w:val="273"/>
        </w:trPr>
        <w:tc>
          <w:tcPr>
            <w:tcW w:w="562" w:type="dxa"/>
            <w:tcBorders>
              <w:top w:val="nil"/>
              <w:left w:val="single" w:sz="4" w:space="0" w:color="auto"/>
              <w:bottom w:val="single" w:sz="4" w:space="0" w:color="auto"/>
              <w:right w:val="single" w:sz="4" w:space="0" w:color="auto"/>
            </w:tcBorders>
            <w:vAlign w:val="center"/>
          </w:tcPr>
          <w:p w14:paraId="08A892C9" w14:textId="16338619"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lastRenderedPageBreak/>
              <w:t>80</w:t>
            </w:r>
          </w:p>
        </w:tc>
        <w:tc>
          <w:tcPr>
            <w:tcW w:w="1128" w:type="dxa"/>
            <w:tcBorders>
              <w:top w:val="nil"/>
              <w:left w:val="nil"/>
              <w:bottom w:val="single" w:sz="4" w:space="0" w:color="auto"/>
              <w:right w:val="single" w:sz="4" w:space="0" w:color="auto"/>
            </w:tcBorders>
            <w:noWrap/>
            <w:vAlign w:val="center"/>
          </w:tcPr>
          <w:p w14:paraId="4613E483" w14:textId="567ACFE8"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12</w:t>
            </w:r>
            <w:r>
              <w:rPr>
                <w:rFonts w:ascii="Times New Roman" w:eastAsia="Times New Roman" w:hAnsi="Times New Roman" w:cs="Times New Roman"/>
                <w:color w:val="000000"/>
                <w:sz w:val="20"/>
                <w:szCs w:val="20"/>
                <w:lang w:val="en-ID"/>
              </w:rPr>
              <w:t>/11/2025</w:t>
            </w:r>
          </w:p>
        </w:tc>
        <w:tc>
          <w:tcPr>
            <w:tcW w:w="8516" w:type="dxa"/>
            <w:tcBorders>
              <w:top w:val="nil"/>
              <w:left w:val="nil"/>
              <w:bottom w:val="single" w:sz="4" w:space="0" w:color="auto"/>
              <w:right w:val="single" w:sz="4" w:space="0" w:color="auto"/>
            </w:tcBorders>
            <w:vAlign w:val="center"/>
          </w:tcPr>
          <w:p w14:paraId="043257FA" w14:textId="2DF01AC0" w:rsidR="0041467C" w:rsidRPr="007B1A8E" w:rsidRDefault="001236CA" w:rsidP="0041467C">
            <w:pPr>
              <w:spacing w:line="240" w:lineRule="auto"/>
              <w:rPr>
                <w:rFonts w:ascii="Times New Roman" w:eastAsia="Times New Roman" w:hAnsi="Times New Roman" w:cs="Times New Roman"/>
                <w:color w:val="000000"/>
                <w:sz w:val="20"/>
                <w:szCs w:val="20"/>
                <w:lang w:val="en-ID"/>
              </w:rPr>
            </w:pPr>
            <w:r w:rsidRPr="001236CA">
              <w:rPr>
                <w:rFonts w:ascii="Times New Roman" w:eastAsia="Times New Roman" w:hAnsi="Times New Roman" w:cs="Times New Roman"/>
                <w:color w:val="000000"/>
                <w:sz w:val="20"/>
                <w:szCs w:val="20"/>
              </w:rPr>
              <w:t>Memperbaiki visualisasi grafik pada laporan agar lebih informatif</w:t>
            </w:r>
          </w:p>
        </w:tc>
      </w:tr>
      <w:tr w:rsidR="0041467C" w:rsidRPr="007B1A8E" w14:paraId="5A92112C"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4A6647C7" w14:textId="5643FEC5"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81</w:t>
            </w:r>
          </w:p>
        </w:tc>
        <w:tc>
          <w:tcPr>
            <w:tcW w:w="1128" w:type="dxa"/>
            <w:tcBorders>
              <w:top w:val="nil"/>
              <w:left w:val="nil"/>
              <w:bottom w:val="single" w:sz="4" w:space="0" w:color="auto"/>
              <w:right w:val="single" w:sz="4" w:space="0" w:color="auto"/>
            </w:tcBorders>
            <w:noWrap/>
            <w:vAlign w:val="center"/>
          </w:tcPr>
          <w:p w14:paraId="50DC6FDD" w14:textId="09E7C01D"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w:t>
            </w:r>
            <w:r>
              <w:rPr>
                <w:rFonts w:ascii="Times New Roman" w:eastAsia="Times New Roman" w:hAnsi="Times New Roman" w:cs="Times New Roman"/>
                <w:color w:val="000000"/>
                <w:sz w:val="20"/>
                <w:szCs w:val="20"/>
                <w:lang w:val="en-ID"/>
              </w:rPr>
              <w:t>3/11/2025</w:t>
            </w:r>
          </w:p>
        </w:tc>
        <w:tc>
          <w:tcPr>
            <w:tcW w:w="8516" w:type="dxa"/>
            <w:tcBorders>
              <w:top w:val="nil"/>
              <w:left w:val="nil"/>
              <w:bottom w:val="single" w:sz="4" w:space="0" w:color="auto"/>
              <w:right w:val="single" w:sz="4" w:space="0" w:color="auto"/>
            </w:tcBorders>
            <w:vAlign w:val="center"/>
          </w:tcPr>
          <w:p w14:paraId="33BC5192" w14:textId="75CA92AE" w:rsidR="0041467C" w:rsidRPr="007B1A8E" w:rsidRDefault="001236CA" w:rsidP="0041467C">
            <w:pPr>
              <w:spacing w:line="240" w:lineRule="auto"/>
              <w:rPr>
                <w:rFonts w:ascii="Times New Roman" w:eastAsia="Times New Roman" w:hAnsi="Times New Roman" w:cs="Times New Roman"/>
                <w:color w:val="000000"/>
                <w:sz w:val="20"/>
                <w:szCs w:val="20"/>
                <w:lang w:val="en-ID"/>
              </w:rPr>
            </w:pPr>
            <w:r w:rsidRPr="001236CA">
              <w:rPr>
                <w:rFonts w:ascii="Times New Roman" w:eastAsia="Times New Roman" w:hAnsi="Times New Roman" w:cs="Times New Roman"/>
                <w:color w:val="000000"/>
                <w:sz w:val="20"/>
                <w:szCs w:val="20"/>
              </w:rPr>
              <w:t>Menambahkan analisis tambahan terkait kelebihan dan kekurangan tiap model forecasting</w:t>
            </w:r>
          </w:p>
        </w:tc>
      </w:tr>
      <w:tr w:rsidR="0041467C" w:rsidRPr="007B1A8E" w14:paraId="0BF37BA9"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30A9BB99" w14:textId="378E29E6"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82</w:t>
            </w:r>
          </w:p>
        </w:tc>
        <w:tc>
          <w:tcPr>
            <w:tcW w:w="1128" w:type="dxa"/>
            <w:tcBorders>
              <w:top w:val="nil"/>
              <w:left w:val="nil"/>
              <w:bottom w:val="single" w:sz="4" w:space="0" w:color="auto"/>
              <w:right w:val="single" w:sz="4" w:space="0" w:color="auto"/>
            </w:tcBorders>
            <w:noWrap/>
            <w:vAlign w:val="center"/>
          </w:tcPr>
          <w:p w14:paraId="7A8EA4A9" w14:textId="582534DD"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14</w:t>
            </w:r>
            <w:r>
              <w:rPr>
                <w:rFonts w:ascii="Times New Roman" w:eastAsia="Times New Roman" w:hAnsi="Times New Roman" w:cs="Times New Roman"/>
                <w:color w:val="000000"/>
                <w:sz w:val="20"/>
                <w:szCs w:val="20"/>
                <w:lang w:val="en-ID"/>
              </w:rPr>
              <w:t>/11/2025</w:t>
            </w:r>
          </w:p>
        </w:tc>
        <w:tc>
          <w:tcPr>
            <w:tcW w:w="8516" w:type="dxa"/>
            <w:tcBorders>
              <w:top w:val="nil"/>
              <w:left w:val="nil"/>
              <w:bottom w:val="single" w:sz="4" w:space="0" w:color="auto"/>
              <w:right w:val="single" w:sz="4" w:space="0" w:color="auto"/>
            </w:tcBorders>
            <w:vAlign w:val="center"/>
          </w:tcPr>
          <w:p w14:paraId="4D4FDD8E" w14:textId="0B712DB3" w:rsidR="0041467C" w:rsidRPr="007B1A8E" w:rsidRDefault="001236CA" w:rsidP="0041467C">
            <w:pPr>
              <w:spacing w:line="240" w:lineRule="auto"/>
              <w:rPr>
                <w:rFonts w:ascii="Times New Roman" w:eastAsia="Times New Roman" w:hAnsi="Times New Roman" w:cs="Times New Roman"/>
                <w:color w:val="000000"/>
                <w:sz w:val="20"/>
                <w:szCs w:val="20"/>
                <w:lang w:val="en-ID"/>
              </w:rPr>
            </w:pPr>
            <w:r w:rsidRPr="001236CA">
              <w:rPr>
                <w:rFonts w:ascii="Times New Roman" w:eastAsia="Times New Roman" w:hAnsi="Times New Roman" w:cs="Times New Roman"/>
                <w:color w:val="000000"/>
                <w:sz w:val="20"/>
                <w:szCs w:val="20"/>
              </w:rPr>
              <w:t>Melakukan finalisasi laporan magang dengan melengkapi daftar pustaka dan lampiran</w:t>
            </w:r>
          </w:p>
        </w:tc>
      </w:tr>
      <w:tr w:rsidR="0041467C" w:rsidRPr="007B1A8E" w14:paraId="02818B8F"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16DBCB87" w14:textId="27477FA1"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83</w:t>
            </w:r>
          </w:p>
        </w:tc>
        <w:tc>
          <w:tcPr>
            <w:tcW w:w="1128" w:type="dxa"/>
            <w:tcBorders>
              <w:top w:val="nil"/>
              <w:left w:val="nil"/>
              <w:bottom w:val="single" w:sz="4" w:space="0" w:color="auto"/>
              <w:right w:val="single" w:sz="4" w:space="0" w:color="auto"/>
            </w:tcBorders>
            <w:noWrap/>
            <w:vAlign w:val="center"/>
          </w:tcPr>
          <w:p w14:paraId="091BB850" w14:textId="0A818557"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17</w:t>
            </w:r>
            <w:r>
              <w:rPr>
                <w:rFonts w:ascii="Times New Roman" w:eastAsia="Times New Roman" w:hAnsi="Times New Roman" w:cs="Times New Roman"/>
                <w:color w:val="000000"/>
                <w:sz w:val="20"/>
                <w:szCs w:val="20"/>
                <w:lang w:val="en-ID"/>
              </w:rPr>
              <w:t>/11/2025</w:t>
            </w:r>
          </w:p>
        </w:tc>
        <w:tc>
          <w:tcPr>
            <w:tcW w:w="8516" w:type="dxa"/>
            <w:tcBorders>
              <w:top w:val="nil"/>
              <w:left w:val="nil"/>
              <w:bottom w:val="single" w:sz="4" w:space="0" w:color="auto"/>
              <w:right w:val="single" w:sz="4" w:space="0" w:color="auto"/>
            </w:tcBorders>
            <w:vAlign w:val="center"/>
          </w:tcPr>
          <w:p w14:paraId="077A865E" w14:textId="150DD784" w:rsidR="0041467C" w:rsidRPr="007B1A8E" w:rsidRDefault="001236CA" w:rsidP="0041467C">
            <w:pPr>
              <w:spacing w:line="240" w:lineRule="auto"/>
              <w:rPr>
                <w:rFonts w:ascii="Times New Roman" w:eastAsia="Times New Roman" w:hAnsi="Times New Roman" w:cs="Times New Roman"/>
                <w:color w:val="000000"/>
                <w:sz w:val="20"/>
                <w:szCs w:val="20"/>
                <w:lang w:val="en-ID"/>
              </w:rPr>
            </w:pPr>
            <w:r w:rsidRPr="001236CA">
              <w:rPr>
                <w:rFonts w:ascii="Times New Roman" w:eastAsia="Times New Roman" w:hAnsi="Times New Roman" w:cs="Times New Roman"/>
                <w:color w:val="000000"/>
                <w:sz w:val="20"/>
                <w:szCs w:val="20"/>
              </w:rPr>
              <w:t>Menyelesaikan revisi akhir laporan magang sesuai arahan pembimbing</w:t>
            </w:r>
          </w:p>
        </w:tc>
      </w:tr>
      <w:tr w:rsidR="0041467C" w:rsidRPr="007B1A8E" w14:paraId="6DBA98C5"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3ED3A466" w14:textId="53288C9B"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84</w:t>
            </w:r>
          </w:p>
        </w:tc>
        <w:tc>
          <w:tcPr>
            <w:tcW w:w="1128" w:type="dxa"/>
            <w:tcBorders>
              <w:top w:val="nil"/>
              <w:left w:val="nil"/>
              <w:bottom w:val="single" w:sz="4" w:space="0" w:color="auto"/>
              <w:right w:val="single" w:sz="4" w:space="0" w:color="auto"/>
            </w:tcBorders>
            <w:noWrap/>
            <w:vAlign w:val="center"/>
          </w:tcPr>
          <w:p w14:paraId="5856A06B" w14:textId="65EEE7C4"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18</w:t>
            </w:r>
            <w:r>
              <w:rPr>
                <w:rFonts w:ascii="Times New Roman" w:eastAsia="Times New Roman" w:hAnsi="Times New Roman" w:cs="Times New Roman"/>
                <w:color w:val="000000"/>
                <w:sz w:val="20"/>
                <w:szCs w:val="20"/>
                <w:lang w:val="en-ID"/>
              </w:rPr>
              <w:t>/11/2025</w:t>
            </w:r>
          </w:p>
        </w:tc>
        <w:tc>
          <w:tcPr>
            <w:tcW w:w="8516" w:type="dxa"/>
            <w:tcBorders>
              <w:top w:val="nil"/>
              <w:left w:val="nil"/>
              <w:bottom w:val="single" w:sz="4" w:space="0" w:color="auto"/>
              <w:right w:val="single" w:sz="4" w:space="0" w:color="auto"/>
            </w:tcBorders>
            <w:vAlign w:val="center"/>
          </w:tcPr>
          <w:p w14:paraId="0E54FEAB" w14:textId="69AEF249" w:rsidR="0041467C" w:rsidRPr="007B1A8E" w:rsidRDefault="001236CA" w:rsidP="0041467C">
            <w:pPr>
              <w:spacing w:line="240" w:lineRule="auto"/>
              <w:rPr>
                <w:rFonts w:ascii="Times New Roman" w:eastAsia="Times New Roman" w:hAnsi="Times New Roman" w:cs="Times New Roman"/>
                <w:color w:val="000000"/>
                <w:sz w:val="20"/>
                <w:szCs w:val="20"/>
                <w:lang w:val="en-ID"/>
              </w:rPr>
            </w:pPr>
            <w:r w:rsidRPr="001236CA">
              <w:rPr>
                <w:rFonts w:ascii="Times New Roman" w:eastAsia="Times New Roman" w:hAnsi="Times New Roman" w:cs="Times New Roman"/>
                <w:color w:val="000000"/>
                <w:sz w:val="20"/>
                <w:szCs w:val="20"/>
              </w:rPr>
              <w:t>Menyiapkan file presentasi dan laporan untuk seminar akhir magang</w:t>
            </w:r>
          </w:p>
        </w:tc>
      </w:tr>
      <w:tr w:rsidR="0041467C" w:rsidRPr="007B1A8E" w14:paraId="46756C71"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2A83B5AE" w14:textId="7EFEC2F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85</w:t>
            </w:r>
          </w:p>
        </w:tc>
        <w:tc>
          <w:tcPr>
            <w:tcW w:w="1128" w:type="dxa"/>
            <w:tcBorders>
              <w:top w:val="nil"/>
              <w:left w:val="nil"/>
              <w:bottom w:val="single" w:sz="4" w:space="0" w:color="auto"/>
              <w:right w:val="single" w:sz="4" w:space="0" w:color="auto"/>
            </w:tcBorders>
            <w:noWrap/>
            <w:vAlign w:val="center"/>
          </w:tcPr>
          <w:p w14:paraId="19DD8E48" w14:textId="50C6E438"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19</w:t>
            </w:r>
            <w:r>
              <w:rPr>
                <w:rFonts w:ascii="Times New Roman" w:eastAsia="Times New Roman" w:hAnsi="Times New Roman" w:cs="Times New Roman"/>
                <w:color w:val="000000"/>
                <w:sz w:val="20"/>
                <w:szCs w:val="20"/>
                <w:lang w:val="en-ID"/>
              </w:rPr>
              <w:t>/11/2025</w:t>
            </w:r>
          </w:p>
        </w:tc>
        <w:tc>
          <w:tcPr>
            <w:tcW w:w="8516" w:type="dxa"/>
            <w:tcBorders>
              <w:top w:val="nil"/>
              <w:left w:val="nil"/>
              <w:bottom w:val="single" w:sz="4" w:space="0" w:color="auto"/>
              <w:right w:val="single" w:sz="4" w:space="0" w:color="auto"/>
            </w:tcBorders>
            <w:vAlign w:val="center"/>
          </w:tcPr>
          <w:p w14:paraId="63A8313A" w14:textId="231D11F5" w:rsidR="0041467C" w:rsidRPr="007B1A8E" w:rsidRDefault="001236CA" w:rsidP="0041467C">
            <w:pPr>
              <w:spacing w:line="240" w:lineRule="auto"/>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Menyiapkan file yang diperlukan dalam penandatanganan</w:t>
            </w:r>
          </w:p>
        </w:tc>
      </w:tr>
      <w:tr w:rsidR="0041467C" w:rsidRPr="007B1A8E" w14:paraId="3E46562D"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21CDF3E2" w14:textId="199A0417"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86</w:t>
            </w:r>
          </w:p>
        </w:tc>
        <w:tc>
          <w:tcPr>
            <w:tcW w:w="1128" w:type="dxa"/>
            <w:tcBorders>
              <w:top w:val="nil"/>
              <w:left w:val="nil"/>
              <w:bottom w:val="single" w:sz="4" w:space="0" w:color="auto"/>
              <w:right w:val="single" w:sz="4" w:space="0" w:color="auto"/>
            </w:tcBorders>
            <w:noWrap/>
            <w:vAlign w:val="center"/>
          </w:tcPr>
          <w:p w14:paraId="7511EDDB" w14:textId="71AEF5A9"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20</w:t>
            </w:r>
            <w:r>
              <w:rPr>
                <w:rFonts w:ascii="Times New Roman" w:eastAsia="Times New Roman" w:hAnsi="Times New Roman" w:cs="Times New Roman"/>
                <w:color w:val="000000"/>
                <w:sz w:val="20"/>
                <w:szCs w:val="20"/>
                <w:lang w:val="en-ID"/>
              </w:rPr>
              <w:t>/11/2025</w:t>
            </w:r>
          </w:p>
        </w:tc>
        <w:tc>
          <w:tcPr>
            <w:tcW w:w="8516" w:type="dxa"/>
            <w:tcBorders>
              <w:top w:val="nil"/>
              <w:left w:val="nil"/>
              <w:bottom w:val="single" w:sz="4" w:space="0" w:color="auto"/>
              <w:right w:val="single" w:sz="4" w:space="0" w:color="auto"/>
            </w:tcBorders>
            <w:vAlign w:val="center"/>
          </w:tcPr>
          <w:p w14:paraId="4BDED2B5" w14:textId="2A2A4A23" w:rsidR="0041467C" w:rsidRPr="007B1A8E" w:rsidRDefault="001236CA" w:rsidP="0041467C">
            <w:pPr>
              <w:spacing w:line="240" w:lineRule="auto"/>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Menghadiri rapat kegiatan persiapan HLM di Bank Indonesia</w:t>
            </w:r>
          </w:p>
        </w:tc>
      </w:tr>
      <w:tr w:rsidR="0041467C" w:rsidRPr="007B1A8E" w14:paraId="27B4494E" w14:textId="77777777" w:rsidTr="0039742B">
        <w:trPr>
          <w:trHeight w:val="288"/>
        </w:trPr>
        <w:tc>
          <w:tcPr>
            <w:tcW w:w="562" w:type="dxa"/>
            <w:tcBorders>
              <w:top w:val="nil"/>
              <w:left w:val="single" w:sz="4" w:space="0" w:color="auto"/>
              <w:bottom w:val="single" w:sz="4" w:space="0" w:color="auto"/>
              <w:right w:val="single" w:sz="4" w:space="0" w:color="auto"/>
            </w:tcBorders>
            <w:vAlign w:val="center"/>
          </w:tcPr>
          <w:p w14:paraId="2B64CFD2" w14:textId="1F6F3D4E" w:rsidR="0041467C" w:rsidRPr="007B1A8E" w:rsidRDefault="0041467C"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87</w:t>
            </w:r>
          </w:p>
        </w:tc>
        <w:tc>
          <w:tcPr>
            <w:tcW w:w="1128" w:type="dxa"/>
            <w:tcBorders>
              <w:top w:val="nil"/>
              <w:left w:val="nil"/>
              <w:bottom w:val="single" w:sz="4" w:space="0" w:color="auto"/>
              <w:right w:val="single" w:sz="4" w:space="0" w:color="auto"/>
            </w:tcBorders>
            <w:noWrap/>
            <w:vAlign w:val="center"/>
          </w:tcPr>
          <w:p w14:paraId="55856C1A" w14:textId="77C46CD8" w:rsidR="0041467C" w:rsidRPr="007B1A8E" w:rsidRDefault="00453976" w:rsidP="0041467C">
            <w:pPr>
              <w:spacing w:line="240" w:lineRule="auto"/>
              <w:jc w:val="center"/>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21</w:t>
            </w:r>
            <w:r>
              <w:rPr>
                <w:rFonts w:ascii="Times New Roman" w:eastAsia="Times New Roman" w:hAnsi="Times New Roman" w:cs="Times New Roman"/>
                <w:color w:val="000000"/>
                <w:sz w:val="20"/>
                <w:szCs w:val="20"/>
                <w:lang w:val="en-ID"/>
              </w:rPr>
              <w:t>/11/2025</w:t>
            </w:r>
          </w:p>
        </w:tc>
        <w:tc>
          <w:tcPr>
            <w:tcW w:w="8516" w:type="dxa"/>
            <w:tcBorders>
              <w:top w:val="nil"/>
              <w:left w:val="nil"/>
              <w:bottom w:val="single" w:sz="4" w:space="0" w:color="auto"/>
              <w:right w:val="single" w:sz="4" w:space="0" w:color="auto"/>
            </w:tcBorders>
            <w:vAlign w:val="center"/>
          </w:tcPr>
          <w:p w14:paraId="7A90FFDA" w14:textId="3A5B317E" w:rsidR="0041467C" w:rsidRPr="007B1A8E" w:rsidRDefault="001236CA" w:rsidP="0041467C">
            <w:pPr>
              <w:spacing w:line="240" w:lineRule="auto"/>
              <w:rPr>
                <w:rFonts w:ascii="Times New Roman" w:eastAsia="Times New Roman" w:hAnsi="Times New Roman" w:cs="Times New Roman"/>
                <w:color w:val="000000"/>
                <w:sz w:val="20"/>
                <w:szCs w:val="20"/>
                <w:lang w:val="en-ID"/>
              </w:rPr>
            </w:pPr>
            <w:r>
              <w:rPr>
                <w:rFonts w:ascii="Times New Roman" w:eastAsia="Times New Roman" w:hAnsi="Times New Roman" w:cs="Times New Roman"/>
                <w:color w:val="000000"/>
                <w:sz w:val="20"/>
                <w:szCs w:val="20"/>
                <w:lang w:val="en-ID"/>
              </w:rPr>
              <w:t>Ijin melaksanakan kegiatan di Bank Indonesia untuk sertifikasi BNSP Manajemen Resiko</w:t>
            </w:r>
          </w:p>
        </w:tc>
      </w:tr>
    </w:tbl>
    <w:tbl>
      <w:tblPr>
        <w:tblStyle w:val="TableGrid"/>
        <w:tblpPr w:leftFromText="180" w:rightFromText="180" w:vertAnchor="text" w:horzAnchor="page" w:tblpX="5761" w:tblpY="121"/>
        <w:tblW w:w="5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5"/>
      </w:tblGrid>
      <w:tr w:rsidR="00F7730D" w14:paraId="6320A5F0" w14:textId="77777777" w:rsidTr="00F7730D">
        <w:tc>
          <w:tcPr>
            <w:tcW w:w="5335" w:type="dxa"/>
          </w:tcPr>
          <w:p w14:paraId="4027562F" w14:textId="77777777" w:rsidR="00453976" w:rsidRDefault="00453976" w:rsidP="00F7730D">
            <w:pPr>
              <w:jc w:val="center"/>
              <w:rPr>
                <w:rFonts w:ascii="Times New Roman" w:hAnsi="Times New Roman" w:cs="Times New Roman"/>
                <w:sz w:val="24"/>
                <w:szCs w:val="24"/>
              </w:rPr>
            </w:pPr>
          </w:p>
          <w:p w14:paraId="785A5FE9" w14:textId="77777777" w:rsidR="00453976" w:rsidRDefault="00453976" w:rsidP="00F7730D">
            <w:pPr>
              <w:jc w:val="center"/>
              <w:rPr>
                <w:rFonts w:ascii="Times New Roman" w:hAnsi="Times New Roman" w:cs="Times New Roman"/>
                <w:sz w:val="24"/>
                <w:szCs w:val="24"/>
              </w:rPr>
            </w:pPr>
          </w:p>
          <w:p w14:paraId="2E88E51A" w14:textId="77777777" w:rsidR="00453976" w:rsidRDefault="00453976" w:rsidP="00F7730D">
            <w:pPr>
              <w:jc w:val="center"/>
              <w:rPr>
                <w:rFonts w:ascii="Times New Roman" w:hAnsi="Times New Roman" w:cs="Times New Roman"/>
                <w:sz w:val="24"/>
                <w:szCs w:val="24"/>
              </w:rPr>
            </w:pPr>
          </w:p>
          <w:p w14:paraId="61A996FA" w14:textId="77777777" w:rsidR="00453976" w:rsidRDefault="00453976" w:rsidP="00F7730D">
            <w:pPr>
              <w:jc w:val="center"/>
              <w:rPr>
                <w:rFonts w:ascii="Times New Roman" w:hAnsi="Times New Roman" w:cs="Times New Roman"/>
                <w:sz w:val="24"/>
                <w:szCs w:val="24"/>
              </w:rPr>
            </w:pPr>
          </w:p>
          <w:p w14:paraId="3FFB5D86" w14:textId="77777777" w:rsidR="00453976" w:rsidRDefault="00453976" w:rsidP="00F7730D">
            <w:pPr>
              <w:jc w:val="center"/>
              <w:rPr>
                <w:rFonts w:ascii="Times New Roman" w:hAnsi="Times New Roman" w:cs="Times New Roman"/>
                <w:sz w:val="24"/>
                <w:szCs w:val="24"/>
              </w:rPr>
            </w:pPr>
          </w:p>
          <w:p w14:paraId="0C9B590D" w14:textId="77777777" w:rsidR="00453976" w:rsidRDefault="00453976" w:rsidP="00F7730D">
            <w:pPr>
              <w:jc w:val="center"/>
              <w:rPr>
                <w:rFonts w:ascii="Times New Roman" w:hAnsi="Times New Roman" w:cs="Times New Roman"/>
                <w:sz w:val="24"/>
                <w:szCs w:val="24"/>
              </w:rPr>
            </w:pPr>
          </w:p>
          <w:p w14:paraId="1BE36C3E" w14:textId="77777777" w:rsidR="00453976" w:rsidRDefault="00453976" w:rsidP="00F7730D">
            <w:pPr>
              <w:jc w:val="center"/>
              <w:rPr>
                <w:rFonts w:ascii="Times New Roman" w:hAnsi="Times New Roman" w:cs="Times New Roman"/>
                <w:sz w:val="24"/>
                <w:szCs w:val="24"/>
              </w:rPr>
            </w:pPr>
          </w:p>
          <w:p w14:paraId="6C61D5E9" w14:textId="77777777" w:rsidR="00E95ABD" w:rsidRDefault="00E95ABD" w:rsidP="00F7730D">
            <w:pPr>
              <w:jc w:val="center"/>
              <w:rPr>
                <w:rFonts w:ascii="Times New Roman" w:hAnsi="Times New Roman" w:cs="Times New Roman"/>
                <w:sz w:val="24"/>
                <w:szCs w:val="24"/>
              </w:rPr>
            </w:pPr>
          </w:p>
          <w:p w14:paraId="529CC108" w14:textId="77777777" w:rsidR="00E95ABD" w:rsidRDefault="00E95ABD" w:rsidP="00F7730D">
            <w:pPr>
              <w:jc w:val="center"/>
              <w:rPr>
                <w:rFonts w:ascii="Times New Roman" w:hAnsi="Times New Roman" w:cs="Times New Roman"/>
                <w:sz w:val="24"/>
                <w:szCs w:val="24"/>
              </w:rPr>
            </w:pPr>
          </w:p>
          <w:p w14:paraId="1D2072FD" w14:textId="77777777" w:rsidR="00E95ABD" w:rsidRDefault="00E95ABD" w:rsidP="00F7730D">
            <w:pPr>
              <w:jc w:val="center"/>
              <w:rPr>
                <w:rFonts w:ascii="Times New Roman" w:hAnsi="Times New Roman" w:cs="Times New Roman"/>
                <w:sz w:val="24"/>
                <w:szCs w:val="24"/>
              </w:rPr>
            </w:pPr>
          </w:p>
          <w:p w14:paraId="6283FAB6" w14:textId="77777777" w:rsidR="00E95ABD" w:rsidRDefault="00E95ABD" w:rsidP="00F7730D">
            <w:pPr>
              <w:jc w:val="center"/>
              <w:rPr>
                <w:rFonts w:ascii="Times New Roman" w:hAnsi="Times New Roman" w:cs="Times New Roman"/>
                <w:sz w:val="24"/>
                <w:szCs w:val="24"/>
              </w:rPr>
            </w:pPr>
          </w:p>
          <w:p w14:paraId="3D39B983" w14:textId="77777777" w:rsidR="00E95ABD" w:rsidRDefault="00E95ABD" w:rsidP="00F7730D">
            <w:pPr>
              <w:jc w:val="center"/>
              <w:rPr>
                <w:rFonts w:ascii="Times New Roman" w:hAnsi="Times New Roman" w:cs="Times New Roman"/>
                <w:sz w:val="24"/>
                <w:szCs w:val="24"/>
              </w:rPr>
            </w:pPr>
          </w:p>
          <w:p w14:paraId="7BE2E25C" w14:textId="77777777" w:rsidR="00E95ABD" w:rsidRDefault="00E95ABD" w:rsidP="00F7730D">
            <w:pPr>
              <w:jc w:val="center"/>
              <w:rPr>
                <w:rFonts w:ascii="Times New Roman" w:hAnsi="Times New Roman" w:cs="Times New Roman"/>
                <w:sz w:val="24"/>
                <w:szCs w:val="24"/>
              </w:rPr>
            </w:pPr>
          </w:p>
          <w:p w14:paraId="5CAC845A" w14:textId="77777777" w:rsidR="007D3861" w:rsidRDefault="007D3861" w:rsidP="00F7730D">
            <w:pPr>
              <w:jc w:val="center"/>
              <w:rPr>
                <w:rFonts w:ascii="Times New Roman" w:hAnsi="Times New Roman" w:cs="Times New Roman"/>
                <w:sz w:val="24"/>
                <w:szCs w:val="24"/>
              </w:rPr>
            </w:pPr>
          </w:p>
          <w:p w14:paraId="7D82EBB7" w14:textId="77777777" w:rsidR="007D3861" w:rsidRDefault="007D3861" w:rsidP="00F7730D">
            <w:pPr>
              <w:jc w:val="center"/>
              <w:rPr>
                <w:rFonts w:ascii="Times New Roman" w:hAnsi="Times New Roman" w:cs="Times New Roman"/>
                <w:sz w:val="24"/>
                <w:szCs w:val="24"/>
              </w:rPr>
            </w:pPr>
          </w:p>
          <w:p w14:paraId="032A5340" w14:textId="77777777" w:rsidR="007D3861" w:rsidRDefault="007D3861" w:rsidP="00F7730D">
            <w:pPr>
              <w:jc w:val="center"/>
              <w:rPr>
                <w:rFonts w:ascii="Times New Roman" w:hAnsi="Times New Roman" w:cs="Times New Roman"/>
                <w:sz w:val="24"/>
                <w:szCs w:val="24"/>
              </w:rPr>
            </w:pPr>
          </w:p>
          <w:p w14:paraId="6A74D618" w14:textId="77777777" w:rsidR="007D3861" w:rsidRDefault="007D3861" w:rsidP="00F7730D">
            <w:pPr>
              <w:jc w:val="center"/>
              <w:rPr>
                <w:rFonts w:ascii="Times New Roman" w:hAnsi="Times New Roman" w:cs="Times New Roman"/>
                <w:sz w:val="24"/>
                <w:szCs w:val="24"/>
              </w:rPr>
            </w:pPr>
          </w:p>
          <w:p w14:paraId="67789D4A" w14:textId="77777777" w:rsidR="007D3861" w:rsidRDefault="007D3861" w:rsidP="00F7730D">
            <w:pPr>
              <w:jc w:val="center"/>
              <w:rPr>
                <w:rFonts w:ascii="Times New Roman" w:hAnsi="Times New Roman" w:cs="Times New Roman"/>
                <w:sz w:val="24"/>
                <w:szCs w:val="24"/>
              </w:rPr>
            </w:pPr>
          </w:p>
          <w:p w14:paraId="71C889D1" w14:textId="77777777" w:rsidR="007D3861" w:rsidRDefault="007D3861" w:rsidP="00F7730D">
            <w:pPr>
              <w:jc w:val="center"/>
              <w:rPr>
                <w:rFonts w:ascii="Times New Roman" w:hAnsi="Times New Roman" w:cs="Times New Roman"/>
                <w:sz w:val="24"/>
                <w:szCs w:val="24"/>
              </w:rPr>
            </w:pPr>
          </w:p>
          <w:p w14:paraId="296E990C" w14:textId="77777777" w:rsidR="007D3861" w:rsidRDefault="007D3861" w:rsidP="00F7730D">
            <w:pPr>
              <w:jc w:val="center"/>
              <w:rPr>
                <w:rFonts w:ascii="Times New Roman" w:hAnsi="Times New Roman" w:cs="Times New Roman"/>
                <w:sz w:val="24"/>
                <w:szCs w:val="24"/>
              </w:rPr>
            </w:pPr>
          </w:p>
          <w:p w14:paraId="4ECDA43D" w14:textId="77777777" w:rsidR="00E95ABD" w:rsidRDefault="00E95ABD" w:rsidP="00F7730D">
            <w:pPr>
              <w:jc w:val="center"/>
              <w:rPr>
                <w:rFonts w:ascii="Times New Roman" w:hAnsi="Times New Roman" w:cs="Times New Roman"/>
                <w:sz w:val="24"/>
                <w:szCs w:val="24"/>
              </w:rPr>
            </w:pPr>
          </w:p>
          <w:p w14:paraId="429E434D" w14:textId="77777777" w:rsidR="00E95ABD" w:rsidRDefault="00E95ABD" w:rsidP="00F7730D">
            <w:pPr>
              <w:jc w:val="center"/>
              <w:rPr>
                <w:rFonts w:ascii="Times New Roman" w:hAnsi="Times New Roman" w:cs="Times New Roman"/>
                <w:sz w:val="24"/>
                <w:szCs w:val="24"/>
              </w:rPr>
            </w:pPr>
          </w:p>
          <w:p w14:paraId="46F94032" w14:textId="4C88C753" w:rsidR="00F7730D" w:rsidRDefault="00F7730D" w:rsidP="00F7730D">
            <w:pPr>
              <w:jc w:val="center"/>
              <w:rPr>
                <w:rFonts w:ascii="Times New Roman" w:hAnsi="Times New Roman" w:cs="Times New Roman"/>
                <w:sz w:val="24"/>
                <w:szCs w:val="24"/>
              </w:rPr>
            </w:pPr>
            <w:r>
              <w:rPr>
                <w:rFonts w:ascii="Times New Roman" w:hAnsi="Times New Roman" w:cs="Times New Roman"/>
                <w:sz w:val="24"/>
                <w:szCs w:val="24"/>
              </w:rPr>
              <w:t xml:space="preserve">Surabaya, </w:t>
            </w:r>
            <w:r w:rsidR="00E63FB6">
              <w:rPr>
                <w:rFonts w:ascii="Times New Roman" w:hAnsi="Times New Roman" w:cs="Times New Roman"/>
                <w:sz w:val="24"/>
                <w:szCs w:val="24"/>
              </w:rPr>
              <w:t>28 November</w:t>
            </w:r>
            <w:r>
              <w:rPr>
                <w:rFonts w:ascii="Times New Roman" w:hAnsi="Times New Roman" w:cs="Times New Roman"/>
                <w:sz w:val="24"/>
                <w:szCs w:val="24"/>
              </w:rPr>
              <w:t xml:space="preserve"> 2025</w:t>
            </w:r>
          </w:p>
        </w:tc>
      </w:tr>
      <w:tr w:rsidR="00F7730D" w14:paraId="478C9252" w14:textId="77777777" w:rsidTr="00F7730D">
        <w:tc>
          <w:tcPr>
            <w:tcW w:w="5335" w:type="dxa"/>
          </w:tcPr>
          <w:p w14:paraId="768AD7FA" w14:textId="49D10EA9" w:rsidR="00F7730D" w:rsidRDefault="00F7730D" w:rsidP="00F7730D">
            <w:pPr>
              <w:jc w:val="center"/>
              <w:rPr>
                <w:rFonts w:ascii="Times New Roman" w:hAnsi="Times New Roman" w:cs="Times New Roman"/>
                <w:sz w:val="24"/>
                <w:szCs w:val="24"/>
              </w:rPr>
            </w:pPr>
            <w:r>
              <w:rPr>
                <w:rFonts w:ascii="Times New Roman" w:hAnsi="Times New Roman" w:cs="Times New Roman"/>
                <w:sz w:val="24"/>
                <w:szCs w:val="24"/>
              </w:rPr>
              <w:t xml:space="preserve">Pembimbing </w:t>
            </w:r>
            <w:r w:rsidR="00E63FB6">
              <w:rPr>
                <w:rFonts w:ascii="Times New Roman" w:hAnsi="Times New Roman" w:cs="Times New Roman"/>
                <w:sz w:val="24"/>
                <w:szCs w:val="24"/>
              </w:rPr>
              <w:t>Magang</w:t>
            </w:r>
          </w:p>
        </w:tc>
      </w:tr>
      <w:tr w:rsidR="00F7730D" w14:paraId="14982905" w14:textId="77777777" w:rsidTr="00F7730D">
        <w:tc>
          <w:tcPr>
            <w:tcW w:w="5335" w:type="dxa"/>
          </w:tcPr>
          <w:p w14:paraId="76D64168" w14:textId="22CAC0D2" w:rsidR="00F7730D" w:rsidRDefault="00F7730D" w:rsidP="00F7730D">
            <w:pPr>
              <w:jc w:val="center"/>
              <w:rPr>
                <w:rFonts w:ascii="Times New Roman" w:hAnsi="Times New Roman" w:cs="Times New Roman"/>
                <w:sz w:val="24"/>
                <w:szCs w:val="24"/>
              </w:rPr>
            </w:pPr>
            <w:r>
              <w:rPr>
                <w:rFonts w:ascii="Times New Roman" w:hAnsi="Times New Roman" w:cs="Times New Roman"/>
                <w:sz w:val="24"/>
                <w:szCs w:val="24"/>
              </w:rPr>
              <w:t>P</w:t>
            </w:r>
            <w:r w:rsidR="00E63FB6">
              <w:rPr>
                <w:rFonts w:ascii="Times New Roman" w:hAnsi="Times New Roman" w:cs="Times New Roman"/>
                <w:sz w:val="24"/>
                <w:szCs w:val="24"/>
              </w:rPr>
              <w:t>erum BULOG Kantor Wilayah Jawa Timur</w:t>
            </w:r>
          </w:p>
        </w:tc>
      </w:tr>
      <w:tr w:rsidR="00F7730D" w14:paraId="0A6D5D05" w14:textId="77777777" w:rsidTr="00F7730D">
        <w:trPr>
          <w:trHeight w:val="1624"/>
        </w:trPr>
        <w:tc>
          <w:tcPr>
            <w:tcW w:w="5335" w:type="dxa"/>
          </w:tcPr>
          <w:p w14:paraId="2C6A7092" w14:textId="77777777" w:rsidR="00F7730D" w:rsidRDefault="00F7730D" w:rsidP="00F7730D">
            <w:pPr>
              <w:jc w:val="center"/>
              <w:rPr>
                <w:rFonts w:ascii="Times New Roman" w:hAnsi="Times New Roman" w:cs="Times New Roman"/>
                <w:sz w:val="24"/>
                <w:szCs w:val="24"/>
              </w:rPr>
            </w:pPr>
          </w:p>
        </w:tc>
      </w:tr>
      <w:tr w:rsidR="00F7730D" w14:paraId="3FA20EC3" w14:textId="77777777" w:rsidTr="00F7730D">
        <w:tc>
          <w:tcPr>
            <w:tcW w:w="5335" w:type="dxa"/>
          </w:tcPr>
          <w:p w14:paraId="20964356" w14:textId="475623B5" w:rsidR="00F7730D" w:rsidRDefault="00E63FB6" w:rsidP="00F7730D">
            <w:pPr>
              <w:jc w:val="center"/>
              <w:rPr>
                <w:rFonts w:ascii="Times New Roman" w:hAnsi="Times New Roman" w:cs="Times New Roman"/>
                <w:sz w:val="24"/>
                <w:szCs w:val="24"/>
              </w:rPr>
            </w:pPr>
            <w:r>
              <w:rPr>
                <w:rFonts w:ascii="Times New Roman" w:hAnsi="Times New Roman" w:cs="Times New Roman"/>
                <w:sz w:val="24"/>
                <w:szCs w:val="24"/>
              </w:rPr>
              <w:t>Achmad Prasetyo</w:t>
            </w:r>
          </w:p>
        </w:tc>
      </w:tr>
      <w:tr w:rsidR="00F7730D" w14:paraId="440D7420" w14:textId="77777777" w:rsidTr="00F7730D">
        <w:tc>
          <w:tcPr>
            <w:tcW w:w="5335" w:type="dxa"/>
          </w:tcPr>
          <w:p w14:paraId="471D247C" w14:textId="54419B36" w:rsidR="00F7730D" w:rsidRDefault="00E63FB6" w:rsidP="00E63FB6">
            <w:pPr>
              <w:ind w:left="-676" w:right="-299" w:hanging="1"/>
              <w:jc w:val="center"/>
              <w:rPr>
                <w:rFonts w:ascii="Times New Roman" w:hAnsi="Times New Roman" w:cs="Times New Roman"/>
                <w:sz w:val="24"/>
                <w:szCs w:val="24"/>
              </w:rPr>
            </w:pPr>
            <w:r>
              <w:rPr>
                <w:rFonts w:ascii="Times New Roman" w:hAnsi="Times New Roman" w:cs="Times New Roman"/>
                <w:sz w:val="24"/>
                <w:szCs w:val="24"/>
              </w:rPr>
              <w:t>As. Man. Perencanaan Operasional Data Pangan</w:t>
            </w:r>
          </w:p>
        </w:tc>
      </w:tr>
    </w:tbl>
    <w:p w14:paraId="613269A5" w14:textId="57541041" w:rsidR="00444FA7" w:rsidRPr="005D184C" w:rsidRDefault="00444FA7" w:rsidP="00F7730D">
      <w:pPr>
        <w:rPr>
          <w:rFonts w:ascii="Times New Roman" w:hAnsi="Times New Roman" w:cs="Times New Roman"/>
          <w:sz w:val="24"/>
          <w:szCs w:val="24"/>
        </w:rPr>
      </w:pPr>
    </w:p>
    <w:sectPr w:rsidR="00444FA7" w:rsidRPr="005D184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2F6CE" w14:textId="77777777" w:rsidR="006D3A07" w:rsidRDefault="006D3A07" w:rsidP="005D184C">
      <w:pPr>
        <w:spacing w:line="240" w:lineRule="auto"/>
      </w:pPr>
      <w:r>
        <w:separator/>
      </w:r>
    </w:p>
  </w:endnote>
  <w:endnote w:type="continuationSeparator" w:id="0">
    <w:p w14:paraId="3AF85C30" w14:textId="77777777" w:rsidR="006D3A07" w:rsidRDefault="006D3A07" w:rsidP="005D18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C09A6" w14:textId="77777777" w:rsidR="006D3A07" w:rsidRDefault="006D3A07" w:rsidP="005D184C">
      <w:pPr>
        <w:spacing w:line="240" w:lineRule="auto"/>
      </w:pPr>
      <w:r>
        <w:separator/>
      </w:r>
    </w:p>
  </w:footnote>
  <w:footnote w:type="continuationSeparator" w:id="0">
    <w:p w14:paraId="6222458B" w14:textId="77777777" w:rsidR="006D3A07" w:rsidRDefault="006D3A07" w:rsidP="005D18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F147" w14:textId="77777777" w:rsidR="005D184C" w:rsidRPr="005D184C" w:rsidRDefault="005D184C" w:rsidP="005D184C">
    <w:pPr>
      <w:ind w:left="720" w:right="-837" w:firstLine="720"/>
      <w:jc w:val="center"/>
      <w:rPr>
        <w:rFonts w:ascii="Times New Roman" w:eastAsia="Times New Roman" w:hAnsi="Times New Roman" w:cs="Times New Roman"/>
        <w:color w:val="30507C"/>
        <w:sz w:val="32"/>
        <w:szCs w:val="32"/>
      </w:rPr>
    </w:pPr>
    <w:r>
      <w:rPr>
        <w:rFonts w:ascii="Times New Roman" w:eastAsia="Times New Roman" w:hAnsi="Times New Roman" w:cs="Times New Roman"/>
        <w:noProof/>
        <w:color w:val="30507C"/>
        <w:sz w:val="32"/>
        <w:szCs w:val="32"/>
      </w:rPr>
      <w:drawing>
        <wp:anchor distT="0" distB="0" distL="0" distR="0" simplePos="0" relativeHeight="251659264" behindDoc="1" locked="0" layoutInCell="1" hidden="0" allowOverlap="1" wp14:anchorId="36E32324" wp14:editId="57F9A762">
          <wp:simplePos x="0" y="0"/>
          <wp:positionH relativeFrom="page">
            <wp:posOffset>796200</wp:posOffset>
          </wp:positionH>
          <wp:positionV relativeFrom="page">
            <wp:posOffset>342900</wp:posOffset>
          </wp:positionV>
          <wp:extent cx="1084988" cy="1084988"/>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84988" cy="1084988"/>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color w:val="30507C"/>
        <w:sz w:val="30"/>
        <w:szCs w:val="30"/>
      </w:rPr>
      <w:t>POLITEKNIK ELEKTRONIKA NEGERI SURABAYA</w:t>
    </w:r>
  </w:p>
  <w:p w14:paraId="19B4E459" w14:textId="77777777" w:rsidR="005D184C" w:rsidRDefault="005D184C" w:rsidP="005D184C">
    <w:pPr>
      <w:ind w:left="1133" w:right="-8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Jalan Raya ITS, Sukolilo, Surabaya, 60111</w:t>
    </w:r>
  </w:p>
  <w:p w14:paraId="4BA8DC9C" w14:textId="77777777" w:rsidR="005D184C" w:rsidRDefault="005D184C" w:rsidP="005D184C">
    <w:pPr>
      <w:ind w:left="1133" w:right="-8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Telepon: +62-31-5947280 (hunting); Fax: +62-31-5946114</w:t>
    </w:r>
  </w:p>
  <w:p w14:paraId="282421F1" w14:textId="77777777" w:rsidR="005D184C" w:rsidRDefault="005D184C" w:rsidP="005D184C">
    <w:pPr>
      <w:spacing w:after="200"/>
      <w:ind w:left="1133" w:right="-8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Laman: </w:t>
    </w:r>
    <w:hyperlink r:id="rId2">
      <w:r>
        <w:rPr>
          <w:rFonts w:ascii="Times New Roman" w:eastAsia="Times New Roman" w:hAnsi="Times New Roman" w:cs="Times New Roman"/>
          <w:sz w:val="24"/>
          <w:szCs w:val="24"/>
        </w:rPr>
        <w:t>https://www.pens.ac.id</w:t>
      </w:r>
    </w:hyperlink>
    <w:r>
      <w:rPr>
        <w:rFonts w:ascii="Times New Roman" w:eastAsia="Times New Roman" w:hAnsi="Times New Roman" w:cs="Times New Roman"/>
        <w:sz w:val="24"/>
        <w:szCs w:val="24"/>
      </w:rPr>
      <w:t xml:space="preserve">; E-mail: </w:t>
    </w:r>
    <w:hyperlink r:id="rId3">
      <w:r>
        <w:rPr>
          <w:rFonts w:ascii="Times New Roman" w:eastAsia="Times New Roman" w:hAnsi="Times New Roman" w:cs="Times New Roman"/>
          <w:sz w:val="24"/>
          <w:szCs w:val="24"/>
        </w:rPr>
        <w:t>humas@pens.ac.id</w:t>
      </w:r>
    </w:hyperlink>
  </w:p>
  <w:p w14:paraId="0D36E927" w14:textId="77777777" w:rsidR="005D184C" w:rsidRPr="005D184C" w:rsidRDefault="005D184C" w:rsidP="005D184C">
    <w:pPr>
      <w:pBdr>
        <w:top w:val="single" w:sz="24" w:space="2" w:color="30507C"/>
        <w:bottom w:val="nil"/>
      </w:pBdr>
      <w:tabs>
        <w:tab w:val="left" w:pos="2820"/>
      </w:tabs>
      <w:spacing w:line="240" w:lineRule="auto"/>
      <w:ind w:right="-7"/>
      <w:rPr>
        <w:rFonts w:ascii="Times New Roman" w:eastAsia="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84C"/>
    <w:rsid w:val="00011F63"/>
    <w:rsid w:val="00064FC3"/>
    <w:rsid w:val="000A7A77"/>
    <w:rsid w:val="000F6AF9"/>
    <w:rsid w:val="001236CA"/>
    <w:rsid w:val="001A11B4"/>
    <w:rsid w:val="001D323E"/>
    <w:rsid w:val="002373B8"/>
    <w:rsid w:val="002A7C69"/>
    <w:rsid w:val="0039742B"/>
    <w:rsid w:val="003D1294"/>
    <w:rsid w:val="0041467C"/>
    <w:rsid w:val="004409A5"/>
    <w:rsid w:val="00444FA7"/>
    <w:rsid w:val="00453976"/>
    <w:rsid w:val="00514B2D"/>
    <w:rsid w:val="0053423A"/>
    <w:rsid w:val="005B61B2"/>
    <w:rsid w:val="005D184C"/>
    <w:rsid w:val="00601B37"/>
    <w:rsid w:val="00625B1A"/>
    <w:rsid w:val="006959CD"/>
    <w:rsid w:val="006D3A07"/>
    <w:rsid w:val="007B1A8E"/>
    <w:rsid w:val="007C1025"/>
    <w:rsid w:val="007D25F9"/>
    <w:rsid w:val="007D3861"/>
    <w:rsid w:val="00814C0A"/>
    <w:rsid w:val="00824851"/>
    <w:rsid w:val="00842FEF"/>
    <w:rsid w:val="009123DA"/>
    <w:rsid w:val="009229B5"/>
    <w:rsid w:val="009305D4"/>
    <w:rsid w:val="009766B9"/>
    <w:rsid w:val="009F51D6"/>
    <w:rsid w:val="00A87111"/>
    <w:rsid w:val="00AE4774"/>
    <w:rsid w:val="00B50BFE"/>
    <w:rsid w:val="00B800D3"/>
    <w:rsid w:val="00D27DF4"/>
    <w:rsid w:val="00D61417"/>
    <w:rsid w:val="00DA3AFF"/>
    <w:rsid w:val="00DC4F4F"/>
    <w:rsid w:val="00DD60A8"/>
    <w:rsid w:val="00E63FB6"/>
    <w:rsid w:val="00E95ABD"/>
    <w:rsid w:val="00F01AB6"/>
    <w:rsid w:val="00F033AF"/>
    <w:rsid w:val="00F740E0"/>
    <w:rsid w:val="00F7730D"/>
    <w:rsid w:val="00F96A83"/>
    <w:rsid w:val="00FA0B6C"/>
    <w:rsid w:val="00FC29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A62A1"/>
  <w15:chartTrackingRefBased/>
  <w15:docId w15:val="{7BF8E36A-33A5-4B3C-8705-254D89643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84C"/>
    <w:pPr>
      <w:spacing w:after="0" w:line="276" w:lineRule="auto"/>
    </w:pPr>
    <w:rPr>
      <w:rFonts w:ascii="Arial" w:eastAsia="Arial" w:hAnsi="Arial" w:cs="Arial"/>
      <w:kern w:val="0"/>
      <w:lang w:val="en-GB" w:eastAsia="en-ID"/>
      <w14:ligatures w14:val="none"/>
    </w:rPr>
  </w:style>
  <w:style w:type="paragraph" w:styleId="Heading1">
    <w:name w:val="heading 1"/>
    <w:basedOn w:val="Normal"/>
    <w:next w:val="Normal"/>
    <w:link w:val="Heading1Char"/>
    <w:uiPriority w:val="9"/>
    <w:qFormat/>
    <w:rsid w:val="005D184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5D184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5D184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5D184C"/>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5D184C"/>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5D184C"/>
    <w:pPr>
      <w:keepNext/>
      <w:keepLines/>
      <w:spacing w:before="40" w:line="259" w:lineRule="auto"/>
      <w:outlineLvl w:val="5"/>
    </w:pPr>
    <w:rPr>
      <w:rFonts w:asciiTheme="minorHAnsi" w:eastAsiaTheme="majorEastAsia" w:hAnsiTheme="minorHAnsi" w:cstheme="majorBidi"/>
      <w:i/>
      <w:iCs/>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5D184C"/>
    <w:pPr>
      <w:keepNext/>
      <w:keepLines/>
      <w:spacing w:before="40" w:line="259" w:lineRule="auto"/>
      <w:outlineLvl w:val="6"/>
    </w:pPr>
    <w:rPr>
      <w:rFonts w:asciiTheme="minorHAnsi" w:eastAsiaTheme="majorEastAsia" w:hAnsiTheme="minorHAnsi" w:cstheme="majorBidi"/>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5D184C"/>
    <w:pPr>
      <w:keepNext/>
      <w:keepLines/>
      <w:spacing w:line="259" w:lineRule="auto"/>
      <w:outlineLvl w:val="7"/>
    </w:pPr>
    <w:rPr>
      <w:rFonts w:asciiTheme="minorHAnsi" w:eastAsiaTheme="majorEastAsia" w:hAnsiTheme="minorHAnsi" w:cstheme="majorBidi"/>
      <w:i/>
      <w:iCs/>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5D184C"/>
    <w:pPr>
      <w:keepNext/>
      <w:keepLines/>
      <w:spacing w:line="259" w:lineRule="auto"/>
      <w:outlineLvl w:val="8"/>
    </w:pPr>
    <w:rPr>
      <w:rFonts w:asciiTheme="minorHAnsi" w:eastAsiaTheme="majorEastAsia" w:hAnsiTheme="minorHAnsi" w:cstheme="majorBidi"/>
      <w:color w:val="272727" w:themeColor="text1" w:themeTint="D8"/>
      <w:kern w:val="2"/>
      <w:lang w:val="en-ID"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8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8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8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8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8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84C"/>
    <w:rPr>
      <w:rFonts w:eastAsiaTheme="majorEastAsia" w:cstheme="majorBidi"/>
      <w:color w:val="272727" w:themeColor="text1" w:themeTint="D8"/>
    </w:rPr>
  </w:style>
  <w:style w:type="paragraph" w:styleId="Title">
    <w:name w:val="Title"/>
    <w:basedOn w:val="Normal"/>
    <w:next w:val="Normal"/>
    <w:link w:val="TitleChar"/>
    <w:uiPriority w:val="10"/>
    <w:qFormat/>
    <w:rsid w:val="005D184C"/>
    <w:pPr>
      <w:spacing w:after="80" w:line="240" w:lineRule="auto"/>
      <w:contextualSpacing/>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5D1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84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5D1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84C"/>
    <w:pPr>
      <w:spacing w:before="160" w:after="160" w:line="259" w:lineRule="auto"/>
      <w:jc w:val="center"/>
    </w:pPr>
    <w:rPr>
      <w:rFonts w:asciiTheme="minorHAnsi" w:eastAsiaTheme="minorHAnsi" w:hAnsiTheme="minorHAnsi" w:cstheme="minorBidi"/>
      <w:i/>
      <w:iCs/>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5D184C"/>
    <w:rPr>
      <w:i/>
      <w:iCs/>
      <w:color w:val="404040" w:themeColor="text1" w:themeTint="BF"/>
    </w:rPr>
  </w:style>
  <w:style w:type="paragraph" w:styleId="ListParagraph">
    <w:name w:val="List Paragraph"/>
    <w:basedOn w:val="Normal"/>
    <w:uiPriority w:val="34"/>
    <w:qFormat/>
    <w:rsid w:val="005D184C"/>
    <w:pPr>
      <w:spacing w:after="160" w:line="259" w:lineRule="auto"/>
      <w:ind w:left="720"/>
      <w:contextualSpacing/>
    </w:pPr>
    <w:rPr>
      <w:rFonts w:asciiTheme="minorHAnsi" w:eastAsiaTheme="minorHAnsi" w:hAnsiTheme="minorHAnsi" w:cstheme="minorBidi"/>
      <w:kern w:val="2"/>
      <w:lang w:val="en-ID" w:eastAsia="en-US"/>
      <w14:ligatures w14:val="standardContextual"/>
    </w:rPr>
  </w:style>
  <w:style w:type="character" w:styleId="IntenseEmphasis">
    <w:name w:val="Intense Emphasis"/>
    <w:basedOn w:val="DefaultParagraphFont"/>
    <w:uiPriority w:val="21"/>
    <w:qFormat/>
    <w:rsid w:val="005D184C"/>
    <w:rPr>
      <w:i/>
      <w:iCs/>
      <w:color w:val="2F5496" w:themeColor="accent1" w:themeShade="BF"/>
    </w:rPr>
  </w:style>
  <w:style w:type="paragraph" w:styleId="IntenseQuote">
    <w:name w:val="Intense Quote"/>
    <w:basedOn w:val="Normal"/>
    <w:next w:val="Normal"/>
    <w:link w:val="IntenseQuoteChar"/>
    <w:uiPriority w:val="30"/>
    <w:qFormat/>
    <w:rsid w:val="005D184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5D184C"/>
    <w:rPr>
      <w:i/>
      <w:iCs/>
      <w:color w:val="2F5496" w:themeColor="accent1" w:themeShade="BF"/>
    </w:rPr>
  </w:style>
  <w:style w:type="character" w:styleId="IntenseReference">
    <w:name w:val="Intense Reference"/>
    <w:basedOn w:val="DefaultParagraphFont"/>
    <w:uiPriority w:val="32"/>
    <w:qFormat/>
    <w:rsid w:val="005D184C"/>
    <w:rPr>
      <w:b/>
      <w:bCs/>
      <w:smallCaps/>
      <w:color w:val="2F5496" w:themeColor="accent1" w:themeShade="BF"/>
      <w:spacing w:val="5"/>
    </w:rPr>
  </w:style>
  <w:style w:type="paragraph" w:styleId="Header">
    <w:name w:val="header"/>
    <w:basedOn w:val="Normal"/>
    <w:link w:val="HeaderChar"/>
    <w:uiPriority w:val="99"/>
    <w:unhideWhenUsed/>
    <w:rsid w:val="005D184C"/>
    <w:pPr>
      <w:tabs>
        <w:tab w:val="center" w:pos="4513"/>
        <w:tab w:val="right" w:pos="9026"/>
      </w:tabs>
      <w:spacing w:line="240" w:lineRule="auto"/>
    </w:pPr>
    <w:rPr>
      <w:rFonts w:asciiTheme="minorHAnsi" w:eastAsiaTheme="minorHAnsi" w:hAnsiTheme="minorHAnsi" w:cstheme="minorBidi"/>
      <w:kern w:val="2"/>
      <w:lang w:val="en-ID" w:eastAsia="en-US"/>
      <w14:ligatures w14:val="standardContextual"/>
    </w:rPr>
  </w:style>
  <w:style w:type="character" w:customStyle="1" w:styleId="HeaderChar">
    <w:name w:val="Header Char"/>
    <w:basedOn w:val="DefaultParagraphFont"/>
    <w:link w:val="Header"/>
    <w:uiPriority w:val="99"/>
    <w:rsid w:val="005D184C"/>
  </w:style>
  <w:style w:type="paragraph" w:styleId="Footer">
    <w:name w:val="footer"/>
    <w:basedOn w:val="Normal"/>
    <w:link w:val="FooterChar"/>
    <w:uiPriority w:val="99"/>
    <w:unhideWhenUsed/>
    <w:rsid w:val="005D184C"/>
    <w:pPr>
      <w:tabs>
        <w:tab w:val="center" w:pos="4513"/>
        <w:tab w:val="right" w:pos="9026"/>
      </w:tabs>
      <w:spacing w:line="240" w:lineRule="auto"/>
    </w:pPr>
    <w:rPr>
      <w:rFonts w:asciiTheme="minorHAnsi" w:eastAsiaTheme="minorHAnsi" w:hAnsiTheme="minorHAnsi" w:cstheme="minorBidi"/>
      <w:kern w:val="2"/>
      <w:lang w:val="en-ID" w:eastAsia="en-US"/>
      <w14:ligatures w14:val="standardContextual"/>
    </w:rPr>
  </w:style>
  <w:style w:type="character" w:customStyle="1" w:styleId="FooterChar">
    <w:name w:val="Footer Char"/>
    <w:basedOn w:val="DefaultParagraphFont"/>
    <w:link w:val="Footer"/>
    <w:uiPriority w:val="99"/>
    <w:rsid w:val="005D184C"/>
  </w:style>
  <w:style w:type="paragraph" w:customStyle="1" w:styleId="TableParagraph">
    <w:name w:val="Table Paragraph"/>
    <w:basedOn w:val="Normal"/>
    <w:uiPriority w:val="1"/>
    <w:qFormat/>
    <w:rsid w:val="005D184C"/>
    <w:pPr>
      <w:widowControl w:val="0"/>
      <w:autoSpaceDE w:val="0"/>
      <w:autoSpaceDN w:val="0"/>
      <w:spacing w:line="240" w:lineRule="auto"/>
    </w:pPr>
    <w:rPr>
      <w:rFonts w:ascii="Times New Roman" w:eastAsia="Times New Roman" w:hAnsi="Times New Roman" w:cs="Times New Roman"/>
      <w:lang w:val="id" w:eastAsia="en-US"/>
    </w:rPr>
  </w:style>
  <w:style w:type="table" w:styleId="TableGrid">
    <w:name w:val="Table Grid"/>
    <w:basedOn w:val="TableNormal"/>
    <w:uiPriority w:val="39"/>
    <w:rsid w:val="00444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82151">
      <w:bodyDiv w:val="1"/>
      <w:marLeft w:val="0"/>
      <w:marRight w:val="0"/>
      <w:marTop w:val="0"/>
      <w:marBottom w:val="0"/>
      <w:divBdr>
        <w:top w:val="none" w:sz="0" w:space="0" w:color="auto"/>
        <w:left w:val="none" w:sz="0" w:space="0" w:color="auto"/>
        <w:bottom w:val="none" w:sz="0" w:space="0" w:color="auto"/>
        <w:right w:val="none" w:sz="0" w:space="0" w:color="auto"/>
      </w:divBdr>
    </w:div>
    <w:div w:id="867987748">
      <w:bodyDiv w:val="1"/>
      <w:marLeft w:val="0"/>
      <w:marRight w:val="0"/>
      <w:marTop w:val="0"/>
      <w:marBottom w:val="0"/>
      <w:divBdr>
        <w:top w:val="none" w:sz="0" w:space="0" w:color="auto"/>
        <w:left w:val="none" w:sz="0" w:space="0" w:color="auto"/>
        <w:bottom w:val="none" w:sz="0" w:space="0" w:color="auto"/>
        <w:right w:val="none" w:sz="0" w:space="0" w:color="auto"/>
      </w:divBdr>
    </w:div>
    <w:div w:id="1044521454">
      <w:bodyDiv w:val="1"/>
      <w:marLeft w:val="0"/>
      <w:marRight w:val="0"/>
      <w:marTop w:val="0"/>
      <w:marBottom w:val="0"/>
      <w:divBdr>
        <w:top w:val="none" w:sz="0" w:space="0" w:color="auto"/>
        <w:left w:val="none" w:sz="0" w:space="0" w:color="auto"/>
        <w:bottom w:val="none" w:sz="0" w:space="0" w:color="auto"/>
        <w:right w:val="none" w:sz="0" w:space="0" w:color="auto"/>
      </w:divBdr>
    </w:div>
    <w:div w:id="1179660176">
      <w:bodyDiv w:val="1"/>
      <w:marLeft w:val="0"/>
      <w:marRight w:val="0"/>
      <w:marTop w:val="0"/>
      <w:marBottom w:val="0"/>
      <w:divBdr>
        <w:top w:val="none" w:sz="0" w:space="0" w:color="auto"/>
        <w:left w:val="none" w:sz="0" w:space="0" w:color="auto"/>
        <w:bottom w:val="none" w:sz="0" w:space="0" w:color="auto"/>
        <w:right w:val="none" w:sz="0" w:space="0" w:color="auto"/>
      </w:divBdr>
    </w:div>
    <w:div w:id="1759667846">
      <w:bodyDiv w:val="1"/>
      <w:marLeft w:val="0"/>
      <w:marRight w:val="0"/>
      <w:marTop w:val="0"/>
      <w:marBottom w:val="0"/>
      <w:divBdr>
        <w:top w:val="none" w:sz="0" w:space="0" w:color="auto"/>
        <w:left w:val="none" w:sz="0" w:space="0" w:color="auto"/>
        <w:bottom w:val="none" w:sz="0" w:space="0" w:color="auto"/>
        <w:right w:val="none" w:sz="0" w:space="0" w:color="auto"/>
      </w:divBdr>
    </w:div>
    <w:div w:id="1858108683">
      <w:bodyDiv w:val="1"/>
      <w:marLeft w:val="0"/>
      <w:marRight w:val="0"/>
      <w:marTop w:val="0"/>
      <w:marBottom w:val="0"/>
      <w:divBdr>
        <w:top w:val="none" w:sz="0" w:space="0" w:color="auto"/>
        <w:left w:val="none" w:sz="0" w:space="0" w:color="auto"/>
        <w:bottom w:val="none" w:sz="0" w:space="0" w:color="auto"/>
        <w:right w:val="none" w:sz="0" w:space="0" w:color="auto"/>
      </w:divBdr>
    </w:div>
    <w:div w:id="2004775093">
      <w:bodyDiv w:val="1"/>
      <w:marLeft w:val="0"/>
      <w:marRight w:val="0"/>
      <w:marTop w:val="0"/>
      <w:marBottom w:val="0"/>
      <w:divBdr>
        <w:top w:val="none" w:sz="0" w:space="0" w:color="auto"/>
        <w:left w:val="none" w:sz="0" w:space="0" w:color="auto"/>
        <w:bottom w:val="none" w:sz="0" w:space="0" w:color="auto"/>
        <w:right w:val="none" w:sz="0" w:space="0" w:color="auto"/>
      </w:divBdr>
    </w:div>
    <w:div w:id="212769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hyperlink" Target="mailto:humas@pens.ac.id" TargetMode="External"/><Relationship Id="rId2" Type="http://schemas.openxmlformats.org/officeDocument/2006/relationships/hyperlink" Target="https://www.pens.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4</Pages>
  <Words>1607</Words>
  <Characters>9161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Maulana Ihsan</dc:creator>
  <cp:keywords/>
  <dc:description/>
  <cp:lastModifiedBy>Ardiansyah Febrianto</cp:lastModifiedBy>
  <cp:revision>9</cp:revision>
  <cp:lastPrinted>2025-06-03T02:13:00Z</cp:lastPrinted>
  <dcterms:created xsi:type="dcterms:W3CDTF">2025-06-03T02:47:00Z</dcterms:created>
  <dcterms:modified xsi:type="dcterms:W3CDTF">2025-11-24T08:14:00Z</dcterms:modified>
</cp:coreProperties>
</file>