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left="2268" w:right="2125" w:firstLine="0"/>
        <w:jc w:val="center"/>
      </w:pPr>
      <w:r>
        <w:rPr>
          <w:b w:val="1"/>
          <w:bCs w:val="1"/>
          <w:sz w:val="28"/>
          <w:szCs w:val="28"/>
          <w:rtl w:val="0"/>
          <w:lang w:val="it-IT"/>
        </w:rPr>
        <w:t xml:space="preserve">Laboratorio </w:t>
      </w:r>
      <w:r>
        <w:rPr>
          <w:b w:val="1"/>
          <w:bCs w:val="1"/>
          <w:sz w:val="28"/>
          <w:szCs w:val="28"/>
          <w:rtl w:val="0"/>
          <w:lang w:val="it-IT"/>
        </w:rPr>
        <w:t xml:space="preserve">– </w:t>
      </w:r>
      <w:r>
        <w:rPr>
          <w:b w:val="1"/>
          <w:bCs w:val="1"/>
          <w:sz w:val="28"/>
          <w:szCs w:val="28"/>
          <w:rtl w:val="0"/>
          <w:lang w:val="it-IT"/>
        </w:rPr>
        <w:t>Appello 11/09/2020</w:t>
      </w:r>
    </w:p>
    <w:tbl>
      <w:tblPr>
        <w:tblW w:w="9778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8"/>
        <w:gridCol w:w="8290"/>
      </w:tblGrid>
      <w:tr>
        <w:tblPrEx>
          <w:shd w:val="clear" w:color="auto" w:fill="ced7e7"/>
        </w:tblPrEx>
        <w:trPr>
          <w:trHeight w:val="406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it-IT"/>
              </w:rPr>
              <w:t>Cognome</w:t>
            </w:r>
          </w:p>
        </w:tc>
        <w:tc>
          <w:tcPr>
            <w:tcW w:type="dxa" w:w="8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outline w:val="0"/>
                <w:color w:val="ff0000"/>
                <w:sz w:val="34"/>
                <w:szCs w:val="34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BRAVO</w:t>
            </w:r>
          </w:p>
        </w:tc>
      </w:tr>
      <w:tr>
        <w:tblPrEx>
          <w:shd w:val="clear" w:color="auto" w:fill="ced7e7"/>
        </w:tblPrEx>
        <w:trPr>
          <w:trHeight w:val="406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it-IT"/>
              </w:rPr>
              <w:t>Nome</w:t>
            </w:r>
          </w:p>
        </w:tc>
        <w:tc>
          <w:tcPr>
            <w:tcW w:type="dxa" w:w="8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outline w:val="0"/>
                <w:color w:val="ff0000"/>
                <w:sz w:val="34"/>
                <w:szCs w:val="34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STUDENTE</w:t>
            </w:r>
          </w:p>
        </w:tc>
      </w:tr>
      <w:tr>
        <w:tblPrEx>
          <w:shd w:val="clear" w:color="auto" w:fill="ced7e7"/>
        </w:tblPrEx>
        <w:trPr>
          <w:trHeight w:val="406" w:hRule="atLeast"/>
        </w:trPr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uppressAutoHyphens w:val="1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it-IT"/>
              </w:rPr>
              <w:t>Matricola</w:t>
            </w:r>
          </w:p>
        </w:tc>
        <w:tc>
          <w:tcPr>
            <w:tcW w:type="dxa" w:w="8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outline w:val="0"/>
                <w:color w:val="ff0000"/>
                <w:sz w:val="34"/>
                <w:szCs w:val="34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SOLUZIONE!!!!!!!!</w:t>
            </w:r>
          </w:p>
        </w:tc>
      </w:tr>
    </w:tbl>
    <w:p>
      <w:pPr>
        <w:pStyle w:val="Normal.0"/>
        <w:widowControl w:val="0"/>
        <w:ind w:left="648" w:hanging="648"/>
      </w:pPr>
    </w:p>
    <w:p>
      <w:pPr>
        <w:pStyle w:val="Normal.0"/>
        <w:widowControl w:val="0"/>
        <w:ind w:left="540" w:hanging="540"/>
      </w:pPr>
    </w:p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  <w:rPr>
          <w:b w:val="1"/>
          <w:bCs w:val="1"/>
          <w:sz w:val="16"/>
          <w:szCs w:val="16"/>
        </w:rPr>
      </w:pP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it-IT"/>
        </w:rPr>
        <w:t xml:space="preserve">Parte I </w:t>
      </w:r>
      <w:r>
        <w:rPr>
          <w:b w:val="1"/>
          <w:bCs w:val="1"/>
          <w:sz w:val="28"/>
          <w:szCs w:val="28"/>
          <w:u w:val="single"/>
          <w:rtl w:val="0"/>
          <w:lang w:val="it-IT"/>
        </w:rPr>
        <w:t xml:space="preserve">– </w:t>
      </w:r>
      <w:r>
        <w:rPr>
          <w:b w:val="1"/>
          <w:bCs w:val="1"/>
          <w:sz w:val="28"/>
          <w:szCs w:val="28"/>
          <w:u w:val="single"/>
          <w:rtl w:val="0"/>
          <w:lang w:val="it-IT"/>
        </w:rPr>
        <w:t>Programmazione Socket (3 punti)</w:t>
      </w:r>
    </w:p>
    <w:p>
      <w:pPr>
        <w:pStyle w:val="Normal.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Si vuole scrivere un'applicazione client/server UDP che riconosca parole palindrome (cio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 xml:space="preserve">parole che si leggono uguali anche al contrario). Il client chiede all'utente di inserire una stringa, il server risponde indicando i) la lunghezza della stringa e ii) se si tratta di una stringa palindroma o meno. </w:t>
      </w:r>
    </w:p>
    <w:p>
      <w:pPr>
        <w:pStyle w:val="Normal.0"/>
        <w:rPr>
          <w:sz w:val="21"/>
          <w:szCs w:val="21"/>
        </w:rPr>
      </w:pPr>
      <w:bookmarkStart w:name="OLE_LINK10" w:id="0"/>
    </w:p>
    <w:tbl>
      <w:tblPr>
        <w:tblW w:w="1042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20"/>
      </w:tblGrid>
      <w:tr>
        <w:tblPrEx>
          <w:shd w:val="clear" w:color="auto" w:fill="ced7e7"/>
        </w:tblPrEx>
        <w:trPr>
          <w:trHeight w:val="8050" w:hRule="atLeast"/>
        </w:trPr>
        <w:tc>
          <w:tcPr>
            <w:tcW w:type="dxa" w:w="10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UDP server</w:t>
            </w:r>
          </w:p>
          <w:p>
            <w:pPr>
              <w:pStyle w:val="Normal.0"/>
              <w:rPr>
                <w:rFonts w:ascii="Courier New" w:cs="Courier New" w:hAnsi="Courier New" w:eastAsia="Courier New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from socket import *</w:t>
            </w:r>
          </w:p>
          <w:p>
            <w:pPr>
              <w:pStyle w:val="Normal.0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bidi w:val="0"/>
              <w:spacing w:before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def 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>riconosci_palindroma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>stringa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):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bidi w:val="0"/>
              <w:spacing w:before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indice = (len(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>stringa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) -1)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bidi w:val="0"/>
              <w:spacing w:before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nuova_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>stringa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= ""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bidi w:val="0"/>
              <w:spacing w:before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while indice &gt;= 0: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bidi w:val="0"/>
              <w:spacing w:before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 nuova_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>stringa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+= 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>stringa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[indice]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bidi w:val="0"/>
              <w:spacing w:before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 indice -= 1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bidi w:val="0"/>
              <w:spacing w:before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    return nuova_stringa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bidi w:val="0"/>
              <w:spacing w:before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serverPort = 12000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serverSocket = socket(AF_INET, SOCK_DGRAM)</w:t>
            </w:r>
          </w:p>
          <w:p>
            <w:pPr>
              <w:pStyle w:val="Normal.0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serverSocket.bind(('', serverPort))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print('Server pronto a ricevere!')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while 1: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u w:color="ff0000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 xml:space="preserve">    messaggio, clientAddress = </w:t>
            </w:r>
            <w:r>
              <w:rPr>
                <w:rFonts w:ascii="Courier" w:hAnsi="Courier"/>
                <w:sz w:val="22"/>
                <w:szCs w:val="22"/>
                <w:u w:color="ff0000"/>
                <w:shd w:val="nil" w:color="auto" w:fill="auto"/>
                <w:rtl w:val="0"/>
                <w:lang w:val="en-US"/>
              </w:rPr>
              <w:t>serverSocket.recvfrom(2048)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>messaggio = messaggio.decode(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it-IT"/>
              </w:rPr>
              <w:t>‘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>utf-8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it-IT"/>
              </w:rPr>
              <w:t>’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>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  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    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print('La stringa passata ha 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+str(len(messaggio))+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caratteri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…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    test = riconosci_palindroma(messaggio)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bidi w:val="0"/>
              <w:spacing w:before="0"/>
              <w:ind w:left="0" w:right="0" w:firstLine="0"/>
              <w:jc w:val="left"/>
              <w:rPr>
                <w:rFonts w:ascii="Courier" w:cs="Courier" w:hAnsi="Courier" w:eastAsia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Courier" w:hAnsi="Courier"/>
                <w:b w:val="0"/>
                <w:bCs w:val="0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 xml:space="preserve">    </w:t>
            </w: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if </w:t>
            </w: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>test</w:t>
            </w: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== </w:t>
            </w: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>messaggio</w:t>
            </w: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bidi w:val="0"/>
              <w:spacing w:before="0"/>
              <w:ind w:left="0" w:right="0" w:firstLine="0"/>
              <w:jc w:val="left"/>
              <w:rPr>
                <w:rFonts w:ascii="Courier" w:cs="Courier" w:hAnsi="Courier" w:eastAsia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 xml:space="preserve">       risposta = </w:t>
            </w:r>
            <w:r>
              <w:rPr>
                <w:rFonts w:ascii="Courier" w:hAnsi="Courier" w:hint="default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>‘</w:t>
            </w: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>OK</w:t>
            </w:r>
            <w:r>
              <w:rPr>
                <w:rFonts w:ascii="Courier" w:hAnsi="Courier" w:hint="default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>’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bidi w:val="0"/>
              <w:spacing w:before="0"/>
              <w:ind w:left="0" w:right="0" w:firstLine="0"/>
              <w:jc w:val="left"/>
              <w:rPr>
                <w:rFonts w:ascii="Courier" w:cs="Courier" w:hAnsi="Courier" w:eastAsia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   else: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bidi w:val="0"/>
              <w:spacing w:before="0"/>
              <w:ind w:left="0" w:right="0" w:firstLine="0"/>
              <w:jc w:val="left"/>
              <w:rPr>
                <w:rFonts w:ascii="Courier" w:cs="Courier" w:hAnsi="Courier" w:eastAsia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 xml:space="preserve">       risposta = </w:t>
            </w:r>
            <w:r>
              <w:rPr>
                <w:rFonts w:ascii="Courier" w:hAnsi="Courier" w:hint="default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>‘</w:t>
            </w: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>KO</w:t>
            </w:r>
            <w:r>
              <w:rPr>
                <w:rFonts w:ascii="Courier" w:hAnsi="Courier" w:hint="default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>’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   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serverSocket.sendto(risposta.encode(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utf-8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), clientAddress)</w:t>
            </w:r>
          </w:p>
        </w:tc>
      </w:tr>
      <w:tr>
        <w:tblPrEx>
          <w:shd w:val="clear" w:color="auto" w:fill="ced7e7"/>
        </w:tblPrEx>
        <w:trPr>
          <w:trHeight w:val="5230" w:hRule="atLeast"/>
        </w:trPr>
        <w:tc>
          <w:tcPr>
            <w:tcW w:type="dxa" w:w="10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z w:val="22"/>
                <w:szCs w:val="22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UDP client</w:t>
            </w:r>
          </w:p>
          <w:p>
            <w:pPr>
              <w:pStyle w:val="Normal.0"/>
              <w:rPr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from socket import *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serverName = 'localhost'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serverPort = 12000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clientSocket = socket(AF_INET, SOCK_DGRAM)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>clientSocket.settimeout(5)</w:t>
            </w:r>
          </w:p>
          <w:p>
            <w:pPr>
              <w:pStyle w:val="Normal.0"/>
              <w:rPr>
                <w:rFonts w:ascii="Courier" w:cs="Courier" w:hAnsi="Courier" w:eastAsia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lang w:val="it-IT"/>
                <w14:textFill>
                  <w14:solidFill>
                    <w14:srgbClr w14:val="FF0000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>message = input('Inserisci una parola:')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clientSocket.sendto(message.encode(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utf-8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), </w:t>
            </w: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(serverName, serverPort)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try: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Courier" w:hAnsi="Courier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  reply, serverAddress =</w:t>
            </w:r>
            <w:r>
              <w:rPr>
                <w:rFonts w:ascii="Courier" w:hAnsi="Courier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it-IT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Courier" w:hAnsi="Courier"/>
                <w:b w:val="1"/>
                <w:bCs w:val="1"/>
                <w:outline w:val="0"/>
                <w:color w:val="ff0000"/>
                <w:sz w:val="22"/>
                <w:szCs w:val="22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clientSocket.recvfrom(2048)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if reply.decode(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utf-8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) == 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OK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print(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La stringa passata 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è 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palindroma!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else reply.decode(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utf-8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) == 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KO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Di 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bidi w:val="0"/>
              <w:spacing w:before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clear" w:color="auto" w:fill="e5e5e5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       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print('Mi dispiace, la 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>stringa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inserita non 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è 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palindrom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>a.</w:t>
            </w:r>
            <w:r>
              <w:rPr>
                <w:rFonts w:ascii="Courier" w:hAnsi="Courier" w:hint="default"/>
                <w:sz w:val="22"/>
                <w:szCs w:val="22"/>
                <w:shd w:val="nil" w:color="auto" w:fill="auto"/>
                <w:rtl w:val="0"/>
                <w:lang w:val="it-IT"/>
              </w:rPr>
              <w:t>’</w:t>
            </w: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>except: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    print("Il server non ha risposto entro il timeout...")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Fonts w:ascii="Courier" w:cs="Courier" w:hAnsi="Courier" w:eastAsia="Courier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>finally: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clientSocket.close()</w:t>
            </w:r>
          </w:p>
        </w:tc>
      </w:tr>
    </w:tbl>
    <w:p>
      <w:pPr>
        <w:pStyle w:val="Normal.0"/>
        <w:widowControl w:val="0"/>
        <w:ind w:left="648" w:hanging="648"/>
        <w:rPr>
          <w:sz w:val="21"/>
          <w:szCs w:val="21"/>
        </w:rPr>
      </w:pPr>
    </w:p>
    <w:p>
      <w:pPr>
        <w:pStyle w:val="Normal.0"/>
        <w:widowControl w:val="0"/>
        <w:ind w:left="540" w:hanging="540"/>
        <w:rPr>
          <w:sz w:val="21"/>
          <w:szCs w:val="21"/>
        </w:rPr>
      </w:pPr>
    </w:p>
    <w:p>
      <w:pPr>
        <w:pStyle w:val="Normal.0"/>
        <w:widowControl w:val="0"/>
        <w:ind w:left="432" w:hanging="432"/>
        <w:rPr>
          <w:sz w:val="21"/>
          <w:szCs w:val="21"/>
        </w:rPr>
      </w:pPr>
    </w:p>
    <w:p>
      <w:pPr>
        <w:pStyle w:val="Normal.0"/>
        <w:widowControl w:val="0"/>
        <w:ind w:left="324" w:hanging="324"/>
        <w:rPr>
          <w:sz w:val="21"/>
          <w:szCs w:val="21"/>
        </w:rPr>
      </w:pPr>
    </w:p>
    <w:p>
      <w:pPr>
        <w:pStyle w:val="Normal.0"/>
        <w:widowControl w:val="0"/>
        <w:ind w:left="216" w:hanging="216"/>
        <w:rPr>
          <w:sz w:val="21"/>
          <w:szCs w:val="21"/>
        </w:rPr>
      </w:pPr>
    </w:p>
    <w:p>
      <w:pPr>
        <w:pStyle w:val="Normal.0"/>
        <w:widowControl w:val="0"/>
        <w:ind w:left="108" w:hanging="108"/>
        <w:rPr>
          <w:sz w:val="21"/>
          <w:szCs w:val="21"/>
        </w:rPr>
      </w:pPr>
      <w:bookmarkEnd w:id="0"/>
    </w:p>
    <w:p>
      <w:pPr>
        <w:pStyle w:val="Normal.0"/>
        <w:widowControl w:val="0"/>
        <w:rPr>
          <w:sz w:val="21"/>
          <w:szCs w:val="21"/>
        </w:rPr>
      </w:pPr>
      <w:bookmarkStart w:name="OLE_LINK11" w:id="1"/>
      <w:bookmarkEnd w:id="1"/>
    </w:p>
    <w:p>
      <w:pPr>
        <w:pStyle w:val="Normal.0"/>
        <w:rPr>
          <w:sz w:val="24"/>
          <w:szCs w:val="24"/>
        </w:rPr>
      </w:pPr>
      <w:bookmarkStart w:name="_Hlk487116309" w:id="2"/>
      <w:r>
        <w:rPr>
          <w:b w:val="1"/>
          <w:bCs w:val="1"/>
          <w:sz w:val="24"/>
          <w:szCs w:val="24"/>
          <w:rtl w:val="0"/>
          <w:lang w:val="it-IT"/>
        </w:rPr>
        <w:t>Q</w:t>
      </w:r>
      <w:bookmarkEnd w:id="2"/>
      <w:bookmarkStart w:name="OLE_LINK26" w:id="3"/>
      <w:r>
        <w:rPr>
          <w:b w:val="1"/>
          <w:bCs w:val="1"/>
          <w:sz w:val="24"/>
          <w:szCs w:val="24"/>
          <w:rtl w:val="0"/>
          <w:lang w:val="it-IT"/>
        </w:rPr>
        <w:t>1</w:t>
      </w:r>
      <w:bookmarkEnd w:id="3"/>
      <w:bookmarkStart w:name="OLE_LINK27" w:id="4"/>
      <w:r>
        <w:rPr>
          <w:b w:val="1"/>
          <w:bCs w:val="1"/>
          <w:sz w:val="24"/>
          <w:szCs w:val="24"/>
          <w:rtl w:val="0"/>
          <w:lang w:val="it-IT"/>
        </w:rPr>
        <w:t>)</w:t>
      </w:r>
      <w:bookmarkEnd w:id="4"/>
      <w:bookmarkStart w:name="OLE_LINK28" w:id="5"/>
      <w:r>
        <w:rPr>
          <w:b w:val="1"/>
          <w:bCs w:val="1"/>
          <w:sz w:val="24"/>
          <w:szCs w:val="24"/>
          <w:rtl w:val="0"/>
          <w:lang w:val="it-IT"/>
        </w:rPr>
        <w:t xml:space="preserve"> </w:t>
      </w:r>
      <w:bookmarkEnd w:id="5"/>
      <w:bookmarkStart w:name="OLE_LINK282" w:id="6"/>
      <w:r>
        <w:rPr>
          <w:b w:val="1"/>
          <w:bCs w:val="1"/>
          <w:sz w:val="24"/>
          <w:szCs w:val="24"/>
          <w:rtl w:val="0"/>
          <w:lang w:val="it-IT"/>
        </w:rPr>
        <w:t>(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vedi codice</w:t>
      </w:r>
      <w:r>
        <w:rPr>
          <w:sz w:val="24"/>
          <w:szCs w:val="24"/>
          <w:rtl w:val="0"/>
          <w:lang w:val="it-IT"/>
        </w:rPr>
        <w:t>)</w:t>
      </w:r>
      <w:bookmarkEnd w:id="6"/>
      <w:r>
        <w:rPr>
          <w:sz w:val="24"/>
          <w:szCs w:val="24"/>
          <w:rtl w:val="0"/>
          <w:lang w:val="it-IT"/>
        </w:rPr>
        <w:t xml:space="preserve"> Completare gli script "UDP client" e "UDP server</w:t>
      </w:r>
      <w:r>
        <w:rPr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date le seguenti specifiche: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 xml:space="preserve">Utilizzare indirizzi IPv4 </w:t>
      </w:r>
      <w:r>
        <w:rPr>
          <w:b w:val="1"/>
          <w:bCs w:val="1"/>
          <w:sz w:val="24"/>
          <w:szCs w:val="24"/>
          <w:rtl w:val="0"/>
          <w:lang w:val="it-IT"/>
        </w:rPr>
        <w:t>(0.5 punti)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Time-out in ricezione (lato client): 5 secondi. </w:t>
      </w:r>
      <w:r>
        <w:rPr>
          <w:b w:val="1"/>
          <w:bCs w:val="1"/>
          <w:sz w:val="24"/>
          <w:szCs w:val="24"/>
          <w:rtl w:val="0"/>
          <w:lang w:val="it-IT"/>
        </w:rPr>
        <w:t>(0.5 punti)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 xml:space="preserve">Lunghezza buffer di ricezione </w:t>
      </w:r>
      <w:r>
        <w:rPr>
          <w:sz w:val="24"/>
          <w:szCs w:val="24"/>
          <w:rtl w:val="0"/>
          <w:lang w:val="en-US"/>
        </w:rPr>
        <w:t>(lato client)</w:t>
      </w:r>
      <w:r>
        <w:rPr>
          <w:sz w:val="24"/>
          <w:szCs w:val="24"/>
          <w:rtl w:val="0"/>
          <w:lang w:val="it-IT"/>
        </w:rPr>
        <w:t xml:space="preserve">: 2048 byte </w:t>
      </w:r>
      <w:r>
        <w:rPr>
          <w:b w:val="1"/>
          <w:bCs w:val="1"/>
          <w:sz w:val="24"/>
          <w:szCs w:val="24"/>
          <w:rtl w:val="0"/>
          <w:lang w:val="it-IT"/>
        </w:rPr>
        <w:t>(0.5 punti)</w:t>
      </w: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Q2) (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vedi codice</w:t>
      </w:r>
      <w:r>
        <w:rPr>
          <w:sz w:val="24"/>
          <w:szCs w:val="24"/>
          <w:rtl w:val="0"/>
          <w:lang w:val="it-IT"/>
        </w:rPr>
        <w:t>) Completare la parte mancante nel ciclo while di "UDP server</w:t>
      </w:r>
      <w:r>
        <w:rPr>
          <w:sz w:val="24"/>
          <w:szCs w:val="24"/>
          <w:rtl w:val="0"/>
          <w:lang w:val="it-IT"/>
        </w:rPr>
        <w:t xml:space="preserve">” </w:t>
      </w:r>
      <w:r>
        <w:rPr>
          <w:sz w:val="24"/>
          <w:szCs w:val="24"/>
          <w:rtl w:val="0"/>
          <w:lang w:val="it-IT"/>
        </w:rPr>
        <w:t>affinch</w:t>
      </w:r>
      <w:r>
        <w:rPr>
          <w:sz w:val="24"/>
          <w:szCs w:val="24"/>
          <w:rtl w:val="0"/>
          <w:lang w:val="it-IT"/>
        </w:rPr>
        <w:t xml:space="preserve">é </w:t>
      </w:r>
      <w:r>
        <w:rPr>
          <w:sz w:val="24"/>
          <w:szCs w:val="24"/>
          <w:rtl w:val="0"/>
          <w:lang w:val="it-IT"/>
        </w:rPr>
        <w:t xml:space="preserve">il servizio funzioni correttamente </w:t>
      </w:r>
      <w:r>
        <w:rPr>
          <w:b w:val="1"/>
          <w:bCs w:val="1"/>
          <w:sz w:val="24"/>
          <w:szCs w:val="24"/>
          <w:rtl w:val="0"/>
          <w:lang w:val="it-IT"/>
        </w:rPr>
        <w:t>(1 punto)</w:t>
      </w:r>
    </w:p>
    <w:p>
      <w:pPr>
        <w:pStyle w:val="Normal.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 xml:space="preserve">Q3) </w:t>
      </w:r>
      <w:r>
        <w:rPr>
          <w:sz w:val="24"/>
          <w:szCs w:val="24"/>
          <w:rtl w:val="0"/>
          <w:lang w:val="it-IT"/>
        </w:rPr>
        <w:t>Con quale messaggio risponde il server se 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utente dell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 xml:space="preserve">applicazione client inserisce in input </w:t>
      </w:r>
      <w:r>
        <w:rPr>
          <w:sz w:val="24"/>
          <w:szCs w:val="24"/>
          <w:rtl w:val="0"/>
          <w:lang w:val="it-IT"/>
        </w:rPr>
        <w:t>‘</w:t>
      </w:r>
      <w:r>
        <w:rPr>
          <w:sz w:val="24"/>
          <w:szCs w:val="24"/>
          <w:rtl w:val="0"/>
          <w:lang w:val="it-IT"/>
        </w:rPr>
        <w:t>12321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 xml:space="preserve">? </w:t>
      </w:r>
      <w:r>
        <w:rPr>
          <w:b w:val="1"/>
          <w:bCs w:val="1"/>
          <w:sz w:val="24"/>
          <w:szCs w:val="24"/>
          <w:rtl w:val="0"/>
          <w:lang w:val="it-IT"/>
        </w:rPr>
        <w:t>(0.5 punti)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 xml:space="preserve">La risposta del server 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è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 xml:space="preserve">: </w:t>
      </w: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‘</w:t>
      </w: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OK</w:t>
      </w: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’</w:t>
      </w: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both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it-IT"/>
        </w:rPr>
        <w:t xml:space="preserve">Parte II </w:t>
      </w:r>
      <w:r>
        <w:rPr>
          <w:b w:val="1"/>
          <w:bCs w:val="1"/>
          <w:sz w:val="28"/>
          <w:szCs w:val="28"/>
          <w:u w:val="single"/>
          <w:rtl w:val="0"/>
          <w:lang w:val="it-IT"/>
        </w:rPr>
        <w:t xml:space="preserve">– </w:t>
      </w:r>
      <w:r>
        <w:rPr>
          <w:b w:val="1"/>
          <w:bCs w:val="1"/>
          <w:sz w:val="28"/>
          <w:szCs w:val="28"/>
          <w:u w:val="single"/>
          <w:rtl w:val="0"/>
          <w:lang w:val="it-IT"/>
        </w:rPr>
        <w:t>Packet Tracer (3 punti)</w:t>
      </w:r>
    </w:p>
    <w:p>
      <w:pPr>
        <w:pStyle w:val="Normal.0"/>
        <w:jc w:val="both"/>
        <w:rPr>
          <w:b w:val="1"/>
          <w:bCs w:val="1"/>
          <w:outline w:val="0"/>
          <w:color w:val="ff0000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Corpo"/>
        <w:suppressAutoHyphens w:val="1"/>
        <w:spacing w:befor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Corpo"/>
        <w:suppressAutoHyphens w:val="1"/>
        <w:spacing w:befor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Corpo"/>
        <w:suppressAutoHyphens w:val="1"/>
        <w:spacing w:before="0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3434079</wp:posOffset>
                </wp:positionH>
                <wp:positionV relativeFrom="line">
                  <wp:posOffset>123825</wp:posOffset>
                </wp:positionV>
                <wp:extent cx="911862" cy="345442"/>
                <wp:effectExtent l="0" t="0" r="0" b="0"/>
                <wp:wrapNone/>
                <wp:docPr id="1073741825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suppressAutoHyphens w:val="1"/>
                              <w:spacing w:before="0"/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outline w:val="0"/>
                                <w:color w:val="0f243e"/>
                                <w:sz w:val="16"/>
                                <w:szCs w:val="16"/>
                                <w:u w:color="0f243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F243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outline w:val="0"/>
                                <w:color w:val="0f243e"/>
                                <w:sz w:val="16"/>
                                <w:szCs w:val="16"/>
                                <w:u w:color="0f243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F243E"/>
                                  </w14:solidFill>
                                </w14:textFill>
                              </w:rPr>
                              <w:t>Fa0/1</w:t>
                            </w:r>
                          </w:p>
                          <w:p>
                            <w:pPr>
                              <w:pStyle w:val="Corpo"/>
                              <w:suppressAutoHyphens w:val="1"/>
                              <w:spacing w:before="0"/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outline w:val="0"/>
                                <w:color w:val="0f243e"/>
                                <w:sz w:val="16"/>
                                <w:szCs w:val="16"/>
                                <w:u w:color="0f243e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F243E"/>
                                  </w14:solidFill>
                                </w14:textFill>
                              </w:rPr>
                              <w:t>192.168.3.1/24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70.4pt;margin-top:9.8pt;width:71.8pt;height:27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outline w:val="0"/>
                          <w:color w:val="0f243e"/>
                          <w:sz w:val="16"/>
                          <w:szCs w:val="16"/>
                          <w:u w:color="0f243e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F243E"/>
                            </w14:solidFill>
                          </w14:textFill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outline w:val="0"/>
                          <w:color w:val="0f243e"/>
                          <w:sz w:val="16"/>
                          <w:szCs w:val="16"/>
                          <w:u w:color="0f243e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F243E"/>
                            </w14:solidFill>
                          </w14:textFill>
                        </w:rPr>
                        <w:t>Fa0/1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outline w:val="0"/>
                          <w:color w:val="0f243e"/>
                          <w:sz w:val="16"/>
                          <w:szCs w:val="16"/>
                          <w:u w:color="0f243e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F243E"/>
                            </w14:solidFill>
                          </w14:textFill>
                        </w:rPr>
                        <w:t>192.168.3.1/24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2246628</wp:posOffset>
                </wp:positionH>
                <wp:positionV relativeFrom="line">
                  <wp:posOffset>21588</wp:posOffset>
                </wp:positionV>
                <wp:extent cx="911862" cy="345442"/>
                <wp:effectExtent l="0" t="0" r="0" b="0"/>
                <wp:wrapNone/>
                <wp:docPr id="1073741826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orpo"/>
                              <w:suppressAutoHyphens w:val="1"/>
                              <w:spacing w:before="0"/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outline w:val="0"/>
                                <w:color w:val="0f243e"/>
                                <w:sz w:val="16"/>
                                <w:szCs w:val="16"/>
                                <w:u w:color="0f243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F243E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outline w:val="0"/>
                                <w:color w:val="0f243e"/>
                                <w:sz w:val="16"/>
                                <w:szCs w:val="16"/>
                                <w:u w:color="0f243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F243E"/>
                                  </w14:solidFill>
                                </w14:textFill>
                              </w:rPr>
                              <w:t>Fa0/0</w:t>
                            </w:r>
                          </w:p>
                          <w:p>
                            <w:pPr>
                              <w:pStyle w:val="Corpo"/>
                              <w:suppressAutoHyphens w:val="1"/>
                              <w:spacing w:before="0"/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outline w:val="0"/>
                                <w:color w:val="0f243e"/>
                                <w:sz w:val="16"/>
                                <w:szCs w:val="16"/>
                                <w:u w:color="0f243e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F243E"/>
                                  </w14:solidFill>
                                </w14:textFill>
                              </w:rPr>
                              <w:t>192.168.2.2/24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76.9pt;margin-top:1.7pt;width:71.8pt;height:27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outline w:val="0"/>
                          <w:color w:val="0f243e"/>
                          <w:sz w:val="16"/>
                          <w:szCs w:val="16"/>
                          <w:u w:color="0f243e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F243E"/>
                            </w14:solidFill>
                          </w14:textFill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outline w:val="0"/>
                          <w:color w:val="0f243e"/>
                          <w:sz w:val="16"/>
                          <w:szCs w:val="16"/>
                          <w:u w:color="0f243e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F243E"/>
                            </w14:solidFill>
                          </w14:textFill>
                        </w:rPr>
                        <w:t>Fa0/0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outline w:val="0"/>
                          <w:color w:val="0f243e"/>
                          <w:sz w:val="16"/>
                          <w:szCs w:val="16"/>
                          <w:u w:color="0f243e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F243E"/>
                            </w14:solidFill>
                          </w14:textFill>
                        </w:rPr>
                        <w:t>192.168.2.2/24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Si consideri la rete in figura</w:t>
      </w:r>
    </w:p>
    <w:p>
      <w:pPr>
        <w:pStyle w:val="Corpo"/>
        <w:suppressAutoHyphens w:val="1"/>
        <w:spacing w:before="0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Corpo"/>
        <w:suppressAutoHyphens w:val="1"/>
        <w:spacing w:befor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314958</wp:posOffset>
                </wp:positionH>
                <wp:positionV relativeFrom="line">
                  <wp:posOffset>781680</wp:posOffset>
                </wp:positionV>
                <wp:extent cx="1218567" cy="472441"/>
                <wp:effectExtent l="0" t="0" r="0" b="0"/>
                <wp:wrapNone/>
                <wp:docPr id="1073741827" name="officeArt object" descr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7" cy="4724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suppressAutoHyphens w:val="1"/>
                              <w:spacing w:before="0"/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H0</w:t>
                            </w: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br w:type="textWrapping"/>
                            </w: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IP: 192.168.1.2</w:t>
                            </w:r>
                          </w:p>
                          <w:p>
                            <w:pPr>
                              <w:pStyle w:val="Corpo"/>
                              <w:suppressAutoHyphens w:val="1"/>
                              <w:spacing w:before="0"/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Gateway: 192.168.1.1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4.8pt;margin-top:61.5pt;width:96.0pt;height:37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H0</w:t>
                      </w: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br w:type="textWrapping"/>
                      </w: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IP: 192.168.1.2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Gateway: 192.168.1.1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5875020</wp:posOffset>
                </wp:positionH>
                <wp:positionV relativeFrom="line">
                  <wp:posOffset>814066</wp:posOffset>
                </wp:positionV>
                <wp:extent cx="1407162" cy="472441"/>
                <wp:effectExtent l="0" t="0" r="0" b="0"/>
                <wp:wrapNone/>
                <wp:docPr id="1073741828" name="officeArt object" descr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2" cy="4724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suppressAutoHyphens w:val="1"/>
                              <w:spacing w:before="0"/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:lang w:val="nl-NL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H1 </w:t>
                            </w: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br w:type="textWrapping"/>
                            </w: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IP: 192.168.4.2</w:t>
                            </w:r>
                          </w:p>
                          <w:p>
                            <w:pPr>
                              <w:pStyle w:val="Corpo"/>
                              <w:suppressAutoHyphens w:val="1"/>
                              <w:spacing w:before="0"/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Gateway: 192.168.4.1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62.6pt;margin-top:64.1pt;width:110.8pt;height:37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:lang w:val="nl-NL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 xml:space="preserve">H1 </w:t>
                      </w: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br w:type="textWrapping"/>
                      </w: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IP: 192.168.4.2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Gateway: 192.168.4.1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outline w:val="0"/>
          <w:color w:val="ff0000"/>
          <w:sz w:val="20"/>
          <w:szCs w:val="20"/>
          <w:u w:color="ff0000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3299865</wp:posOffset>
                </wp:positionH>
                <wp:positionV relativeFrom="line">
                  <wp:posOffset>111653</wp:posOffset>
                </wp:positionV>
                <wp:extent cx="241301" cy="247652"/>
                <wp:effectExtent l="0" t="0" r="0" b="0"/>
                <wp:wrapNone/>
                <wp:docPr id="1073741829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1301" cy="247652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1F497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59.8pt;margin-top:8.8pt;width:19.0pt;height:19.5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1F497D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outline w:val="0"/>
          <w:color w:val="ff0000"/>
          <w:sz w:val="20"/>
          <w:szCs w:val="20"/>
          <w:u w:color="ff0000"/>
          <w14:textOutline w14:w="12700" w14:cap="flat">
            <w14:noFill/>
            <w14:miter w14:lim="400000"/>
          </w14:textOutline>
          <w14:textFill>
            <w14:solidFill>
              <w14:srgbClr w14:val="FF0000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2679755</wp:posOffset>
                </wp:positionH>
                <wp:positionV relativeFrom="line">
                  <wp:posOffset>34901</wp:posOffset>
                </wp:positionV>
                <wp:extent cx="165101" cy="323851"/>
                <wp:effectExtent l="0" t="0" r="0" b="0"/>
                <wp:wrapNone/>
                <wp:docPr id="1073741830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5101" cy="32385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1F497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11.0pt;margin-top:2.7pt;width:13.0pt;height:25.5pt;z-index:251664384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1F497D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1733354</wp:posOffset>
                </wp:positionH>
                <wp:positionV relativeFrom="line">
                  <wp:posOffset>956169</wp:posOffset>
                </wp:positionV>
                <wp:extent cx="152401" cy="317500"/>
                <wp:effectExtent l="0" t="0" r="0" b="0"/>
                <wp:wrapNone/>
                <wp:docPr id="1073741831" name="officeArt object" descr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2401" cy="3175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36.5pt;margin-top:75.3pt;width:12.0pt;height:25.0pt;z-index:25166540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1927890</wp:posOffset>
                </wp:positionH>
                <wp:positionV relativeFrom="line">
                  <wp:posOffset>442241</wp:posOffset>
                </wp:positionV>
                <wp:extent cx="342902" cy="368304"/>
                <wp:effectExtent l="0" t="0" r="0" b="0"/>
                <wp:wrapNone/>
                <wp:docPr id="1073741832" name="officeArt object" descr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2902" cy="36830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51.8pt;margin-top:34.8pt;width:27.0pt;height:29.0pt;z-index:251666432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3030970</wp:posOffset>
                </wp:positionH>
                <wp:positionV relativeFrom="line">
                  <wp:posOffset>969559</wp:posOffset>
                </wp:positionV>
                <wp:extent cx="177804" cy="403228"/>
                <wp:effectExtent l="0" t="0" r="0" b="0"/>
                <wp:wrapNone/>
                <wp:docPr id="1073741833" name="officeArt object" descr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7804" cy="403228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238.7pt;margin-top:76.3pt;width:14.0pt;height:31.8pt;z-index:251667456;mso-position-horizontal:absolute;mso-position-horizontal-relative:page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4395165</wp:posOffset>
                </wp:positionH>
                <wp:positionV relativeFrom="line">
                  <wp:posOffset>978800</wp:posOffset>
                </wp:positionV>
                <wp:extent cx="95252" cy="323852"/>
                <wp:effectExtent l="0" t="0" r="0" b="0"/>
                <wp:wrapNone/>
                <wp:docPr id="1073741834" name="officeArt object" descr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2" cy="323852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46.1pt;margin-top:77.1pt;width:7.5pt;height:25.5pt;z-index:25166848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3847710</wp:posOffset>
                </wp:positionH>
                <wp:positionV relativeFrom="line">
                  <wp:posOffset>478330</wp:posOffset>
                </wp:positionV>
                <wp:extent cx="355602" cy="298452"/>
                <wp:effectExtent l="0" t="0" r="0" b="0"/>
                <wp:wrapNone/>
                <wp:docPr id="1073741835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5602" cy="298452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303.0pt;margin-top:37.7pt;width:28.0pt;height:23.5pt;z-index:25166950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4228190</wp:posOffset>
                </wp:positionH>
                <wp:positionV relativeFrom="line">
                  <wp:posOffset>976859</wp:posOffset>
                </wp:positionV>
                <wp:extent cx="158751" cy="406399"/>
                <wp:effectExtent l="0" t="0" r="0" b="0"/>
                <wp:wrapNone/>
                <wp:docPr id="1073741836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8751" cy="40639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332.9pt;margin-top:76.9pt;width:12.5pt;height:32.0pt;z-index:251670528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3249929</wp:posOffset>
                </wp:positionH>
                <wp:positionV relativeFrom="line">
                  <wp:posOffset>1188719</wp:posOffset>
                </wp:positionV>
                <wp:extent cx="886462" cy="345442"/>
                <wp:effectExtent l="0" t="0" r="0" b="0"/>
                <wp:wrapNone/>
                <wp:docPr id="1073741837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suppressAutoHyphens w:val="1"/>
                              <w:spacing w:before="0"/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Fa1/0</w:t>
                            </w:r>
                          </w:p>
                          <w:p>
                            <w:pPr>
                              <w:pStyle w:val="Corpo"/>
                              <w:suppressAutoHyphens w:val="1"/>
                              <w:spacing w:before="0"/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192.168.5.2/24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55.9pt;margin-top:93.6pt;width:69.8pt;height:27.2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Fa1/0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192.168.5.2/24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2252978</wp:posOffset>
                </wp:positionH>
                <wp:positionV relativeFrom="line">
                  <wp:posOffset>1341119</wp:posOffset>
                </wp:positionV>
                <wp:extent cx="886462" cy="345442"/>
                <wp:effectExtent l="0" t="0" r="0" b="0"/>
                <wp:wrapNone/>
                <wp:docPr id="1073741838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suppressAutoHyphens w:val="1"/>
                              <w:spacing w:before="0"/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Fa1/0</w:t>
                            </w:r>
                          </w:p>
                          <w:p>
                            <w:pPr>
                              <w:pStyle w:val="Corpo"/>
                              <w:suppressAutoHyphens w:val="1"/>
                              <w:spacing w:before="0"/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192.168.5.1/24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77.4pt;margin-top:105.6pt;width:69.8pt;height:27.2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Fa1/0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192.168.5.1/24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line">
                  <wp:posOffset>1156969</wp:posOffset>
                </wp:positionV>
                <wp:extent cx="911862" cy="345442"/>
                <wp:effectExtent l="0" t="0" r="0" b="0"/>
                <wp:wrapNone/>
                <wp:docPr id="1073741839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suppressAutoHyphens w:val="1"/>
                              <w:spacing w:before="0"/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Fa0/0</w:t>
                            </w:r>
                          </w:p>
                          <w:p>
                            <w:pPr>
                              <w:pStyle w:val="Corpo"/>
                              <w:suppressAutoHyphens w:val="1"/>
                              <w:spacing w:before="0"/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192.168.1.1/24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01.9pt;margin-top:91.1pt;width:71.8pt;height:27.2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Fa0/0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192.168.1.1/24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line">
                  <wp:posOffset>165735</wp:posOffset>
                </wp:positionV>
                <wp:extent cx="911862" cy="345442"/>
                <wp:effectExtent l="0" t="0" r="0" b="0"/>
                <wp:wrapNone/>
                <wp:docPr id="1073741840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suppressAutoHyphens w:val="1"/>
                              <w:spacing w:before="0"/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Fa0/1</w:t>
                            </w:r>
                          </w:p>
                          <w:p>
                            <w:pPr>
                              <w:pStyle w:val="Corpo"/>
                              <w:suppressAutoHyphens w:val="1"/>
                              <w:spacing w:before="0"/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192.168.2.1/24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92.9pt;margin-top:13.1pt;width:71.8pt;height:27.2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Fa0/1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192.168.2.1/24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4183379</wp:posOffset>
                </wp:positionH>
                <wp:positionV relativeFrom="line">
                  <wp:posOffset>223520</wp:posOffset>
                </wp:positionV>
                <wp:extent cx="911862" cy="345442"/>
                <wp:effectExtent l="0" t="0" r="0" b="0"/>
                <wp:wrapNone/>
                <wp:docPr id="1073741841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suppressAutoHyphens w:val="1"/>
                              <w:spacing w:before="0"/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Fa0/0</w:t>
                            </w:r>
                          </w:p>
                          <w:p>
                            <w:pPr>
                              <w:pStyle w:val="Corpo"/>
                              <w:suppressAutoHyphens w:val="1"/>
                              <w:spacing w:before="0"/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:lang w:val="pt-PT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192.168.3.2/24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329.4pt;margin-top:17.6pt;width:71.8pt;height:27.2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Fa0/0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192.168.3.2/24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  <w:drawing xmlns:a="http://schemas.openxmlformats.org/drawingml/2006/main">
          <wp:inline distT="0" distB="0" distL="0" distR="0">
            <wp:extent cx="4686299" cy="1381450"/>
            <wp:effectExtent l="0" t="0" r="0" b="0"/>
            <wp:docPr id="107374184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1381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suppressAutoHyphens w:val="1"/>
        <w:spacing w:befor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4157979</wp:posOffset>
                </wp:positionH>
                <wp:positionV relativeFrom="line">
                  <wp:posOffset>7618</wp:posOffset>
                </wp:positionV>
                <wp:extent cx="911862" cy="345442"/>
                <wp:effectExtent l="0" t="0" r="0" b="0"/>
                <wp:wrapNone/>
                <wp:docPr id="1073741843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suppressAutoHyphens w:val="1"/>
                              <w:spacing w:before="0"/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Fa0/1</w:t>
                            </w:r>
                          </w:p>
                          <w:p>
                            <w:pPr>
                              <w:pStyle w:val="Corpo"/>
                              <w:suppressAutoHyphens w:val="1"/>
                              <w:spacing w:before="0"/>
                            </w:pPr>
                            <w:r>
                              <w:rPr>
                                <w:rFonts w:ascii="Lucida Sans" w:cs="Lucida Sans" w:hAnsi="Lucida Sans" w:eastAsia="Lucida Sans"/>
                                <w:b w:val="1"/>
                                <w:bCs w:val="1"/>
                                <w:sz w:val="16"/>
                                <w:szCs w:val="16"/>
                                <w:u w:color="000000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192.168.4.3/24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327.4pt;margin-top:0.6pt;width:71.8pt;height:27.2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Fa0/1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192.168.4.3/24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Corpo"/>
        <w:suppressAutoHyphens w:val="1"/>
        <w:spacing w:befor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Corpo"/>
        <w:suppressAutoHyphens w:val="1"/>
        <w:spacing w:before="0"/>
        <w:rPr>
          <w:rFonts w:ascii="Times New Roman" w:cs="Times New Roman" w:hAnsi="Times New Roman" w:eastAsia="Times New Roman"/>
          <w:b w:val="1"/>
          <w:bCs w:val="1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Corpo"/>
        <w:suppressAutoHyphens w:val="1"/>
        <w:spacing w:before="0"/>
        <w:rPr>
          <w:rFonts w:ascii="Times New Roman" w:cs="Times New Roman" w:hAnsi="Times New Roman" w:eastAsia="Times New Roman"/>
          <w:sz w:val="20"/>
          <w:szCs w:val="20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Corpo"/>
        <w:suppressAutoHyphens w:val="1"/>
        <w:spacing w:before="0"/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22"/>
          <w:szCs w:val="2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Attenzione:</w:t>
      </w:r>
    </w:p>
    <w:p>
      <w:pPr>
        <w:pStyle w:val="heading 4"/>
        <w:keepNext w:val="0"/>
        <w:numPr>
          <w:ilvl w:val="0"/>
          <w:numId w:val="3"/>
        </w:numPr>
        <w:suppressAutoHyphens w:val="1"/>
        <w:bidi w:val="0"/>
        <w:ind w:right="0"/>
        <w:jc w:val="both"/>
        <w:outlineLvl w:val="9"/>
        <w:rPr>
          <w:b w:val="1"/>
          <w:bCs w:val="1"/>
          <w:i w:val="0"/>
          <w:iCs w:val="0"/>
          <w:sz w:val="22"/>
          <w:szCs w:val="22"/>
          <w:rtl w:val="0"/>
          <w:lang w:val="it-IT"/>
        </w:rPr>
      </w:pPr>
      <w:r>
        <w:rPr>
          <w:b w:val="1"/>
          <w:bCs w:val="1"/>
          <w:i w:val="0"/>
          <w:iCs w:val="0"/>
          <w:sz w:val="22"/>
          <w:szCs w:val="22"/>
          <w:rtl w:val="0"/>
          <w:lang w:val="it-IT"/>
        </w:rPr>
        <w:t>Gli Indirizzi IP e i gateway sono gi</w:t>
      </w:r>
      <w:r>
        <w:rPr>
          <w:b w:val="1"/>
          <w:bCs w:val="1"/>
          <w:i w:val="0"/>
          <w:iCs w:val="0"/>
          <w:sz w:val="22"/>
          <w:szCs w:val="22"/>
          <w:rtl w:val="0"/>
          <w:lang w:val="it-IT"/>
        </w:rPr>
        <w:t xml:space="preserve">à </w:t>
      </w:r>
      <w:r>
        <w:rPr>
          <w:b w:val="1"/>
          <w:bCs w:val="1"/>
          <w:i w:val="0"/>
          <w:iCs w:val="0"/>
          <w:sz w:val="22"/>
          <w:szCs w:val="22"/>
          <w:rtl w:val="0"/>
          <w:lang w:val="it-IT"/>
        </w:rPr>
        <w:t>stati configurati per gli host H0 e H1.</w:t>
      </w:r>
    </w:p>
    <w:p>
      <w:pPr>
        <w:pStyle w:val="heading 4"/>
        <w:keepNext w:val="0"/>
        <w:numPr>
          <w:ilvl w:val="0"/>
          <w:numId w:val="3"/>
        </w:numPr>
        <w:suppressAutoHyphens w:val="1"/>
        <w:bidi w:val="0"/>
        <w:ind w:right="0"/>
        <w:jc w:val="both"/>
        <w:outlineLvl w:val="9"/>
        <w:rPr>
          <w:b w:val="1"/>
          <w:bCs w:val="1"/>
          <w:i w:val="0"/>
          <w:iCs w:val="0"/>
          <w:sz w:val="22"/>
          <w:szCs w:val="22"/>
          <w:rtl w:val="0"/>
          <w:lang w:val="it-IT"/>
        </w:rPr>
      </w:pPr>
      <w:r>
        <w:rPr>
          <w:b w:val="1"/>
          <w:bCs w:val="1"/>
          <w:i w:val="0"/>
          <w:iCs w:val="0"/>
          <w:sz w:val="22"/>
          <w:szCs w:val="22"/>
          <w:rtl w:val="0"/>
          <w:lang w:val="it-IT"/>
        </w:rPr>
        <w:t xml:space="preserve">Le interfacce del router Router 1 </w:t>
      </w:r>
      <w:r>
        <w:rPr>
          <w:b w:val="1"/>
          <w:bCs w:val="1"/>
          <w:i w:val="0"/>
          <w:iCs w:val="0"/>
          <w:sz w:val="22"/>
          <w:szCs w:val="22"/>
          <w:u w:val="single"/>
          <w:rtl w:val="0"/>
          <w:lang w:val="it-IT"/>
        </w:rPr>
        <w:t>non sono state ancora configurate</w:t>
      </w:r>
      <w:r>
        <w:rPr>
          <w:b w:val="1"/>
          <w:bCs w:val="1"/>
          <w:i w:val="0"/>
          <w:iCs w:val="0"/>
          <w:sz w:val="22"/>
          <w:szCs w:val="22"/>
          <w:rtl w:val="0"/>
          <w:lang w:val="it-IT"/>
        </w:rPr>
        <w:t xml:space="preserve"> mentre le interfacce del Router 0 e le interfacce del Router 2 sono state configurate.</w:t>
      </w:r>
    </w:p>
    <w:p>
      <w:pPr>
        <w:pStyle w:val="heading 4"/>
        <w:keepNext w:val="0"/>
        <w:suppressAutoHyphens w:val="1"/>
        <w:ind w:left="720" w:firstLine="0"/>
        <w:jc w:val="both"/>
        <w:outlineLvl w:val="9"/>
        <w:rPr>
          <w:b w:val="1"/>
          <w:bCs w:val="1"/>
          <w:i w:val="0"/>
          <w:iCs w:val="0"/>
          <w:sz w:val="22"/>
          <w:szCs w:val="22"/>
        </w:rPr>
      </w:pPr>
    </w:p>
    <w:p>
      <w:pPr>
        <w:pStyle w:val="heading 4"/>
        <w:keepNext w:val="0"/>
        <w:numPr>
          <w:ilvl w:val="0"/>
          <w:numId w:val="5"/>
        </w:numPr>
        <w:bidi w:val="0"/>
        <w:ind w:right="0"/>
        <w:jc w:val="both"/>
        <w:outlineLvl w:val="9"/>
        <w:rPr>
          <w:rFonts w:ascii="Cambria" w:hAnsi="Cambria"/>
          <w:i w:val="0"/>
          <w:iCs w:val="0"/>
          <w:sz w:val="22"/>
          <w:szCs w:val="22"/>
          <w:rtl w:val="0"/>
          <w:lang w:val="it-IT"/>
        </w:rPr>
      </w:pPr>
      <w:r>
        <w:rPr>
          <w:rFonts w:ascii="Times New Roman" w:hAnsi="Times New Roman"/>
          <w:i w:val="0"/>
          <w:iCs w:val="0"/>
          <w:sz w:val="22"/>
          <w:szCs w:val="22"/>
          <w:rtl w:val="0"/>
          <w:lang w:val="it-IT"/>
        </w:rPr>
        <w:t>Configurare gli indirizzi e attivare le due interfacce del router Router 1 e s</w:t>
      </w:r>
      <w:r>
        <w:rPr>
          <w:rFonts w:ascii="Cambria" w:hAnsi="Cambria"/>
          <w:i w:val="0"/>
          <w:iCs w:val="0"/>
          <w:outline w:val="0"/>
          <w:color w:val="000000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alvare la configurazione corrente in modo che sia disponibile al prossimo riavvio del router</w:t>
      </w:r>
      <w:r>
        <w:rPr>
          <w:rFonts w:ascii="Times New Roman" w:hAnsi="Times New Roman"/>
          <w:i w:val="0"/>
          <w:iCs w:val="0"/>
          <w:sz w:val="22"/>
          <w:szCs w:val="22"/>
          <w:rtl w:val="0"/>
          <w:lang w:val="it-IT"/>
        </w:rPr>
        <w:t>.</w:t>
      </w:r>
      <w:r>
        <w:rPr>
          <w:rFonts w:ascii="Cambria" w:hAnsi="Cambria"/>
          <w:i w:val="0"/>
          <w:iCs w:val="0"/>
          <w:outline w:val="0"/>
          <w:color w:val="000000"/>
          <w:sz w:val="22"/>
          <w:szCs w:val="22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i w:val="0"/>
          <w:iCs w:val="0"/>
          <w:sz w:val="22"/>
          <w:szCs w:val="22"/>
          <w:rtl w:val="0"/>
          <w:lang w:val="it-IT"/>
        </w:rPr>
        <w:t>(1 punto)</w:t>
      </w:r>
    </w:p>
    <w:p>
      <w:pPr>
        <w:pStyle w:val="heading 4"/>
        <w:keepNext w:val="0"/>
        <w:numPr>
          <w:ilvl w:val="0"/>
          <w:numId w:val="6"/>
        </w:numPr>
        <w:suppressAutoHyphens w:val="1"/>
        <w:bidi w:val="0"/>
        <w:ind w:right="0"/>
        <w:jc w:val="both"/>
        <w:outlineLvl w:val="9"/>
        <w:rPr>
          <w:i w:val="0"/>
          <w:iCs w:val="0"/>
          <w:sz w:val="22"/>
          <w:szCs w:val="22"/>
          <w:rtl w:val="0"/>
          <w:lang w:val="it-IT"/>
        </w:rPr>
      </w:pPr>
      <w:r>
        <w:rPr>
          <w:i w:val="0"/>
          <w:iCs w:val="0"/>
          <w:sz w:val="22"/>
          <w:szCs w:val="22"/>
          <w:rtl w:val="0"/>
          <w:lang w:val="it-IT"/>
        </w:rPr>
        <w:t>RIP v2 e</w:t>
      </w:r>
      <w:r>
        <w:rPr>
          <w:i w:val="0"/>
          <w:iCs w:val="0"/>
          <w:sz w:val="22"/>
          <w:szCs w:val="22"/>
          <w:rtl w:val="0"/>
          <w:lang w:val="it-IT"/>
        </w:rPr>
        <w:t xml:space="preserve">’ </w:t>
      </w:r>
      <w:r>
        <w:rPr>
          <w:i w:val="0"/>
          <w:iCs w:val="0"/>
          <w:sz w:val="22"/>
          <w:szCs w:val="22"/>
          <w:rtl w:val="0"/>
          <w:lang w:val="it-IT"/>
        </w:rPr>
        <w:t>stato configurato correttamente su Router 1 e su Router 2 mentre per Router 0 non ancora. Configurare RIP v2 sul Router 0. (1 punto)</w:t>
      </w:r>
    </w:p>
    <w:p>
      <w:pPr>
        <w:pStyle w:val="heading 4"/>
        <w:keepNext w:val="0"/>
        <w:numPr>
          <w:ilvl w:val="0"/>
          <w:numId w:val="7"/>
        </w:numPr>
        <w:bidi w:val="0"/>
        <w:ind w:right="0"/>
        <w:jc w:val="both"/>
        <w:outlineLvl w:val="9"/>
        <w:rPr>
          <w:b w:val="1"/>
          <w:bCs w:val="1"/>
          <w:i w:val="0"/>
          <w:iCs w:val="0"/>
          <w:sz w:val="22"/>
          <w:szCs w:val="22"/>
          <w:rtl w:val="0"/>
          <w:lang w:val="it-IT"/>
        </w:rPr>
      </w:pPr>
      <w:r>
        <w:rPr>
          <w:b w:val="0"/>
          <w:bCs w:val="0"/>
          <w:i w:val="0"/>
          <w:iCs w:val="0"/>
          <w:sz w:val="22"/>
          <w:szCs w:val="22"/>
          <w:rtl w:val="0"/>
          <w:lang w:val="it-IT"/>
        </w:rPr>
        <w:t>Ancora non si pu</w:t>
      </w:r>
      <w:r>
        <w:rPr>
          <w:b w:val="0"/>
          <w:bCs w:val="0"/>
          <w:i w:val="0"/>
          <w:iCs w:val="0"/>
          <w:sz w:val="22"/>
          <w:szCs w:val="22"/>
          <w:rtl w:val="0"/>
          <w:lang w:val="it-IT"/>
        </w:rPr>
        <w:t xml:space="preserve">ò </w:t>
      </w:r>
      <w:r>
        <w:rPr>
          <w:b w:val="0"/>
          <w:bCs w:val="0"/>
          <w:i w:val="0"/>
          <w:iCs w:val="0"/>
          <w:sz w:val="22"/>
          <w:szCs w:val="22"/>
          <w:rtl w:val="0"/>
          <w:lang w:val="it-IT"/>
        </w:rPr>
        <w:t>verificare la connettivit</w:t>
      </w:r>
      <w:r>
        <w:rPr>
          <w:b w:val="0"/>
          <w:bCs w:val="0"/>
          <w:i w:val="0"/>
          <w:iCs w:val="0"/>
          <w:sz w:val="22"/>
          <w:szCs w:val="22"/>
          <w:rtl w:val="0"/>
          <w:lang w:val="it-IT"/>
        </w:rPr>
        <w:t xml:space="preserve">à </w:t>
      </w:r>
      <w:r>
        <w:rPr>
          <w:b w:val="0"/>
          <w:bCs w:val="0"/>
          <w:i w:val="0"/>
          <w:iCs w:val="0"/>
          <w:sz w:val="22"/>
          <w:szCs w:val="22"/>
          <w:rtl w:val="0"/>
          <w:lang w:val="it-IT"/>
        </w:rPr>
        <w:t>della rete tramite H0 a H1. Trova il problema e suggerisci le modifiche da apportare per garantire la connettivit</w:t>
      </w:r>
      <w:r>
        <w:rPr>
          <w:b w:val="0"/>
          <w:bCs w:val="0"/>
          <w:i w:val="0"/>
          <w:iCs w:val="0"/>
          <w:sz w:val="22"/>
          <w:szCs w:val="22"/>
          <w:rtl w:val="0"/>
          <w:lang w:val="it-IT"/>
        </w:rPr>
        <w:t xml:space="preserve">à </w:t>
      </w:r>
      <w:r>
        <w:rPr>
          <w:b w:val="0"/>
          <w:bCs w:val="0"/>
          <w:i w:val="0"/>
          <w:iCs w:val="0"/>
          <w:sz w:val="22"/>
          <w:szCs w:val="22"/>
          <w:rtl w:val="0"/>
          <w:lang w:val="it-IT"/>
        </w:rPr>
        <w:t>della rete. (1 punto)</w:t>
      </w:r>
    </w:p>
    <w:p>
      <w:pPr>
        <w:pStyle w:val="Normal.0"/>
      </w:pPr>
    </w:p>
    <w:p>
      <w:pPr>
        <w:pStyle w:val="Corpo"/>
        <w:numPr>
          <w:ilvl w:val="0"/>
          <w:numId w:val="9"/>
        </w:numPr>
        <w:bidi w:val="0"/>
        <w:spacing w:before="0"/>
        <w:ind w:right="0"/>
        <w:jc w:val="left"/>
        <w:rPr>
          <w:rFonts w:ascii="Calibri" w:hAnsi="Calibri"/>
          <w:outline w:val="0"/>
          <w:color w:val="ff0000"/>
          <w:sz w:val="21"/>
          <w:szCs w:val="21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Router1&gt;enable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Router1#configure terminal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Router1(config)#interface Fa0/0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Router1(config-if)#ip 192.168.2.2 255.255.255.0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Router1(config-if)#no shutdown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Router1(config-if)#exit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Router1(config)#interface Fa0/1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 xml:space="preserve">Router1(config-if)#ip 192.168.3.1 255.255.255.0 </w:t>
      </w:r>
    </w:p>
    <w:p>
      <w:pPr>
        <w:pStyle w:val="Corpo"/>
        <w:spacing w:before="0"/>
        <w:ind w:left="720" w:firstLine="0"/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Router1(config-if)#no shutdown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Router1(config-if)#exit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Router1(config)#exit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Router1#copy running-config startup-config</w:t>
      </w:r>
    </w:p>
    <w:p>
      <w:pPr>
        <w:pStyle w:val="Corpo"/>
        <w:spacing w:before="0"/>
        <w:ind w:left="720" w:firstLine="0"/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Corpo"/>
        <w:numPr>
          <w:ilvl w:val="0"/>
          <w:numId w:val="9"/>
        </w:numPr>
        <w:bidi w:val="0"/>
        <w:spacing w:before="0"/>
        <w:ind w:right="0"/>
        <w:jc w:val="left"/>
        <w:rPr>
          <w:rFonts w:ascii="Calibri" w:hAnsi="Calibri"/>
          <w:outline w:val="0"/>
          <w:color w:val="ff0000"/>
          <w:sz w:val="21"/>
          <w:szCs w:val="21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R0&gt; enable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R0# configure terminal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R0(config)# router rip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R0(config-router)# version 2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R0(config-router)# network 192.168.1.0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R0(config-router)# network 192.168.2.0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en-US"/>
          <w14:textFill>
            <w14:solidFill>
              <w14:srgbClr w14:val="FF0000"/>
            </w14:solidFill>
          </w14:textFill>
        </w:rPr>
        <w:t>R0(config-router)# network 192.168.5.0</w:t>
      </w:r>
    </w:p>
    <w:p>
      <w:pPr>
        <w:pStyle w:val="Corpo"/>
        <w:spacing w:before="0"/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Corpo"/>
        <w:numPr>
          <w:ilvl w:val="0"/>
          <w:numId w:val="9"/>
        </w:numPr>
        <w:bidi w:val="0"/>
        <w:spacing w:before="0"/>
        <w:ind w:right="0"/>
        <w:jc w:val="left"/>
        <w:rPr>
          <w:rFonts w:ascii="Calibri" w:hAnsi="Calibri"/>
          <w:outline w:val="0"/>
          <w:color w:val="ff0000"/>
          <w:sz w:val="21"/>
          <w:szCs w:val="21"/>
          <w:rtl w:val="0"/>
          <w:lang w:val="it-IT"/>
          <w14:textFill>
            <w14:solidFill>
              <w14:srgbClr w14:val="FF0000"/>
            </w14:solidFill>
          </w14:textFill>
        </w:rPr>
      </w:pP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it-IT"/>
          <w14:textFill>
            <w14:solidFill>
              <w14:srgbClr w14:val="FF0000"/>
            </w14:solidFill>
          </w14:textFill>
        </w:rPr>
        <w:t xml:space="preserve">Il gateway di default di H1 </w:t>
      </w:r>
      <w:r>
        <w:rPr>
          <w:rFonts w:ascii="Segoe UI" w:cs="Segoe UI" w:hAnsi="Segoe UI" w:eastAsia="Segoe UI" w:hint="default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it-IT"/>
          <w14:textFill>
            <w14:solidFill>
              <w14:srgbClr w14:val="FF0000"/>
            </w14:solidFill>
          </w14:textFill>
        </w:rPr>
        <w:t xml:space="preserve">è 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it-IT"/>
          <w14:textFill>
            <w14:solidFill>
              <w14:srgbClr w14:val="FF0000"/>
            </w14:solidFill>
          </w14:textFill>
        </w:rPr>
        <w:t xml:space="preserve">su 192.168.4.1 mentre l'indirizzo dell'unico router connesso a H1 </w:t>
      </w:r>
      <w:r>
        <w:rPr>
          <w:rFonts w:ascii="Segoe UI" w:cs="Segoe UI" w:hAnsi="Segoe UI" w:eastAsia="Segoe UI" w:hint="default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it-IT"/>
          <w14:textFill>
            <w14:solidFill>
              <w14:srgbClr w14:val="FF0000"/>
            </w14:solidFill>
          </w14:textFill>
        </w:rPr>
        <w:t xml:space="preserve">è </w:t>
      </w:r>
      <w:r>
        <w:rPr>
          <w:rFonts w:ascii="Segoe UI" w:cs="Segoe UI" w:hAnsi="Segoe UI" w:eastAsia="Segoe UI"/>
          <w:outline w:val="0"/>
          <w:color w:val="ff0000"/>
          <w:sz w:val="21"/>
          <w:szCs w:val="21"/>
          <w:u w:color="ff0000"/>
          <w:shd w:val="clear" w:color="auto" w:fill="ffffff"/>
          <w:rtl w:val="0"/>
          <w:lang w:val="it-IT"/>
          <w14:textFill>
            <w14:solidFill>
              <w14:srgbClr w14:val="FF0000"/>
            </w14:solidFill>
          </w14:textFill>
        </w:rPr>
        <w:t>192.168.4.3. Impostare il default gateway su 192.168.4.3</w:t>
      </w:r>
      <w:r>
        <w:rPr>
          <w:rFonts w:ascii="Calibri" w:cs="Calibri" w:hAnsi="Calibri" w:eastAsia="Calibri"/>
          <w:outline w:val="0"/>
          <w:color w:val="ff0000"/>
          <w:u w:color="ff0000"/>
          <w:lang w:val="it-IT"/>
          <w14:textFill>
            <w14:solidFill>
              <w14:srgbClr w14:val="FF000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709" w:right="851" w:bottom="567" w:left="85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  <w:font w:name="Lucida Sans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ing 1"/>
      <w:rPr>
        <w:i w:val="1"/>
        <w:iCs w:val="1"/>
        <w:outline w:val="0"/>
        <w:color w:val="808080"/>
        <w:u w:color="808080"/>
        <w14:textFill>
          <w14:solidFill>
            <w14:srgbClr w14:val="808080"/>
          </w14:solidFill>
        </w14:textFill>
      </w:rPr>
    </w:pPr>
    <w:r>
      <w:rPr>
        <w:i w:val="1"/>
        <w:iCs w:val="1"/>
        <w:outline w:val="0"/>
        <w:color w:val="808080"/>
        <w:u w:color="808080"/>
        <w:rtl w:val="0"/>
        <w:lang w:val="it-IT"/>
        <w14:textFill>
          <w14:solidFill>
            <w14:srgbClr w14:val="808080"/>
          </w14:solidFill>
        </w14:textFill>
      </w:rPr>
      <w:t>Fondamenti di Internet e Reti</w:t>
    </w:r>
  </w:p>
  <w:p>
    <w:pPr>
      <w:pStyle w:val="heading 4"/>
      <w:pBdr>
        <w:top w:val="nil"/>
        <w:left w:val="nil"/>
        <w:bottom w:val="single" w:color="00000a" w:sz="6" w:space="0" w:shadow="0" w:frame="0"/>
        <w:right w:val="nil"/>
      </w:pBdr>
    </w:pPr>
    <w:r>
      <w:rPr>
        <w:outline w:val="0"/>
        <w:color w:val="808080"/>
        <w:u w:color="808080"/>
        <w:rtl w:val="0"/>
        <w:lang w:val="it-IT"/>
        <w14:textFill>
          <w14:solidFill>
            <w14:srgbClr w14:val="808080"/>
          </w14:solidFill>
        </w14:textFill>
      </w:rPr>
      <w:t>Proff. A. Capone, M. Cesana, F. Musumeci, A. Pattavina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decimal"/>
      <w:suff w:val="tab"/>
      <w:lvlText w:val="%1)"/>
      <w:lvlJc w:val="left"/>
      <w:pPr>
        <w:ind w:left="10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6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6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6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1.0"/>
  </w:abstractNum>
  <w:abstractNum w:abstractNumId="5">
    <w:multiLevelType w:val="hybridMultilevel"/>
    <w:styleLink w:val="Stile importato 1.0"/>
    <w:lvl w:ilvl="0">
      <w:start w:val="1"/>
      <w:numFmt w:val="decimal"/>
      <w:suff w:val="tab"/>
      <w:lvlText w:val="%1)"/>
      <w:lvlJc w:val="left"/>
      <w:pPr>
        <w:ind w:left="77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9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03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3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5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63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1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23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tab"/>
        <w:lvlText w:val="%1)"/>
        <w:lvlJc w:val="left"/>
        <w:pPr>
          <w:ind w:left="1033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753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481" w:hanging="2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193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13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641" w:hanging="2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353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073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01" w:hanging="2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decimal"/>
        <w:suff w:val="tab"/>
        <w:lvlText w:val="%1)"/>
        <w:lvlJc w:val="left"/>
        <w:pPr>
          <w:ind w:left="106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78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06" w:hanging="2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2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4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666" w:hanging="2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38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10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26" w:hanging="2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6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Stile importato 2">
    <w:name w:val="Stile importato 2"/>
    <w:pPr>
      <w:numPr>
        <w:numId w:val="4"/>
      </w:numPr>
    </w:pPr>
  </w:style>
  <w:style w:type="numbering" w:styleId="Stile importato 1.0">
    <w:name w:val="Stile importato 1.0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