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</w:p>
    <w:p>
      <w:pPr>
        <w:pStyle w:val="Corpo A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left="2268" w:right="2125" w:firstLine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it-IT"/>
        </w:rPr>
        <w:t>Laboratorio - 02 Settembre 2021</w:t>
      </w:r>
    </w:p>
    <w:p>
      <w:pPr>
        <w:pStyle w:val="Corpo A"/>
        <w:rPr>
          <w:b w:val="1"/>
          <w:bCs w:val="1"/>
          <w:sz w:val="16"/>
          <w:szCs w:val="16"/>
        </w:rPr>
      </w:pPr>
    </w:p>
    <w:tbl>
      <w:tblPr>
        <w:tblW w:w="977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8290"/>
      </w:tblGrid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shd w:val="nil" w:color="auto" w:fill="auto"/>
                <w:rtl w:val="0"/>
                <w:lang w:val="it-IT"/>
              </w:rPr>
              <w:t>Cognome</w:t>
            </w:r>
          </w:p>
        </w:tc>
        <w:tc>
          <w:tcPr>
            <w:tcW w:type="dxa" w:w="8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8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8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</w:pPr>
            <w:r>
              <w:rPr>
                <w:rFonts w:cs="Arial Unicode MS" w:eastAsia="Arial Unicode MS"/>
                <w:b w:val="1"/>
                <w:bCs w:val="1"/>
                <w:sz w:val="28"/>
                <w:szCs w:val="28"/>
                <w:shd w:val="nil" w:color="auto" w:fill="auto"/>
                <w:rtl w:val="0"/>
                <w:lang w:val="it-IT"/>
              </w:rPr>
              <w:t>Matricola</w:t>
            </w:r>
          </w:p>
        </w:tc>
        <w:tc>
          <w:tcPr>
            <w:tcW w:type="dxa" w:w="8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324" w:hanging="324"/>
        <w:rPr>
          <w:b w:val="1"/>
          <w:bCs w:val="1"/>
          <w:sz w:val="16"/>
          <w:szCs w:val="16"/>
        </w:rPr>
      </w:pPr>
    </w:p>
    <w:p>
      <w:pPr>
        <w:pStyle w:val="Corpo A"/>
        <w:widowControl w:val="0"/>
        <w:ind w:left="216" w:hanging="216"/>
        <w:rPr>
          <w:b w:val="1"/>
          <w:bCs w:val="1"/>
          <w:sz w:val="16"/>
          <w:szCs w:val="16"/>
        </w:rPr>
      </w:pPr>
    </w:p>
    <w:p>
      <w:pPr>
        <w:pStyle w:val="Corpo A"/>
        <w:widowControl w:val="0"/>
        <w:ind w:left="108" w:hanging="108"/>
        <w:rPr>
          <w:b w:val="1"/>
          <w:bCs w:val="1"/>
          <w:sz w:val="16"/>
          <w:szCs w:val="16"/>
        </w:rPr>
      </w:pPr>
    </w:p>
    <w:p>
      <w:pPr>
        <w:pStyle w:val="Corpo A"/>
        <w:widowControl w:val="0"/>
        <w:rPr>
          <w:b w:val="1"/>
          <w:bCs w:val="1"/>
          <w:sz w:val="16"/>
          <w:szCs w:val="16"/>
        </w:rPr>
      </w:pPr>
    </w:p>
    <w:p>
      <w:pPr>
        <w:pStyle w:val="header"/>
        <w:tabs>
          <w:tab w:val="right" w:pos="9612"/>
          <w:tab w:val="clear" w:pos="9638"/>
        </w:tabs>
      </w:pPr>
    </w:p>
    <w:p>
      <w:pPr>
        <w:pStyle w:val="Corpo A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 xml:space="preserve">Packet Tracer </w:t>
      </w:r>
      <w:r>
        <w:rPr>
          <w:b w:val="1"/>
          <w:bCs w:val="1"/>
          <w:sz w:val="24"/>
          <w:szCs w:val="24"/>
          <w:u w:val="single"/>
          <w:rtl w:val="0"/>
          <w:lang w:val="it-IT"/>
        </w:rPr>
        <w:t>(3 punti)</w:t>
      </w:r>
    </w:p>
    <w:p>
      <w:pPr>
        <w:pStyle w:val="Corpo A"/>
        <w:rPr>
          <w:b w:val="1"/>
          <w:bCs w:val="1"/>
        </w:rPr>
      </w:pPr>
    </w:p>
    <w:p>
      <w:pPr>
        <w:pStyle w:val="Corpo A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it-IT"/>
        </w:rPr>
        <w:t xml:space="preserve">Si consideri la rete in figura e il suo piano di indirizzamento </w:t>
      </w:r>
    </w:p>
    <w:p>
      <w:pPr>
        <w:pStyle w:val="Intestazione 2"/>
      </w:pPr>
      <w:r>
        <w:rPr>
          <w:sz w:val="22"/>
          <w:szCs w:val="22"/>
          <w:rtl w:val="0"/>
          <w:lang w:val="it-IT"/>
        </w:rPr>
        <w:t>NB: Scrivere in modo esplicito la modalit</w:t>
      </w:r>
      <w:r>
        <w:rPr>
          <w:sz w:val="22"/>
          <w:szCs w:val="22"/>
          <w:rtl w:val="0"/>
          <w:lang w:val="it-IT"/>
        </w:rPr>
        <w:t xml:space="preserve">à </w:t>
      </w:r>
      <w:r>
        <w:rPr>
          <w:sz w:val="22"/>
          <w:szCs w:val="22"/>
          <w:rtl w:val="0"/>
          <w:lang w:val="it-IT"/>
        </w:rPr>
        <w:t>del router in cui deve essere eseguito ogni comando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jc w:val="center"/>
        <w:rPr>
          <w:b w:val="1"/>
          <w:b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4001161" cy="2136738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161" cy="2136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8"/>
          <w:szCs w:val="28"/>
          <w:rtl w:val="0"/>
        </w:rPr>
        <w:t xml:space="preserve">Q1) </w:t>
      </w:r>
      <w:r>
        <w:rPr>
          <w:sz w:val="22"/>
          <w:szCs w:val="22"/>
          <w:rtl w:val="0"/>
          <w:lang w:val="it-IT"/>
        </w:rPr>
        <w:t xml:space="preserve">Configurare </w:t>
      </w:r>
      <w:r>
        <w:rPr>
          <w:sz w:val="24"/>
          <w:szCs w:val="24"/>
          <w:rtl w:val="0"/>
          <w:lang w:val="it-IT"/>
        </w:rPr>
        <w:t>ed attivare l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it-IT"/>
        </w:rPr>
        <w:t xml:space="preserve">interfaccia Fa0/0 del router R0 assegnandole il corretto indirizzo IP sulla base delle informazioni riportate in figura. </w:t>
      </w:r>
      <w:r>
        <w:rPr>
          <w:i w:val="1"/>
          <w:iCs w:val="1"/>
          <w:sz w:val="24"/>
          <w:szCs w:val="24"/>
          <w:rtl w:val="0"/>
          <w:lang w:val="it-IT"/>
        </w:rPr>
        <w:t>(1 punto)</w:t>
      </w:r>
    </w:p>
    <w:p>
      <w:pPr>
        <w:pStyle w:val="Corpo A"/>
        <w:jc w:val="both"/>
        <w:rPr>
          <w:sz w:val="22"/>
          <w:szCs w:val="22"/>
        </w:rPr>
      </w:pPr>
      <w:r>
        <w:rPr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-18188</wp:posOffset>
                </wp:positionH>
                <wp:positionV relativeFrom="line">
                  <wp:posOffset>72594</wp:posOffset>
                </wp:positionV>
                <wp:extent cx="6162041" cy="1918954"/>
                <wp:effectExtent l="0" t="0" r="0" b="0"/>
                <wp:wrapNone/>
                <wp:docPr id="1073741827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1918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 A"/>
                              <w:jc w:val="both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enable</w:t>
                            </w:r>
                          </w:p>
                          <w:p>
                            <w:pPr>
                              <w:pStyle w:val="Corpo A"/>
                              <w:jc w:val="both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#configure terminal</w:t>
                            </w:r>
                          </w:p>
                          <w:p>
                            <w:pPr>
                              <w:pStyle w:val="Corpo A"/>
                              <w:jc w:val="both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(config)#interface Fa0/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Corpo A"/>
                              <w:jc w:val="both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(config-if)# ip address 192.168.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255.255.255.0</w:t>
                            </w:r>
                          </w:p>
                          <w:p>
                            <w:pPr>
                              <w:pStyle w:val="Corpo A"/>
                              <w:jc w:val="both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(config-if)# no shutdown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.4pt;margin-top:5.7pt;width:485.2pt;height:151.1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A"/>
                        <w:jc w:val="both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>0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&gt;</w:t>
                      </w: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enable</w:t>
                      </w:r>
                    </w:p>
                    <w:p>
                      <w:pPr>
                        <w:pStyle w:val="Corpo A"/>
                        <w:jc w:val="both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#configure terminal</w:t>
                      </w:r>
                    </w:p>
                    <w:p>
                      <w:pPr>
                        <w:pStyle w:val="Corpo A"/>
                        <w:jc w:val="both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(config)#interface Fa0/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Corpo A"/>
                        <w:jc w:val="both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(config-if)# ip address 192.168.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.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255.255.255.0</w:t>
                      </w:r>
                    </w:p>
                    <w:p>
                      <w:pPr>
                        <w:pStyle w:val="Corpo A"/>
                        <w:jc w:val="both"/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(config-if)# no shutdown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Corpo A"/>
        <w:rPr>
          <w:b w:val="1"/>
          <w:bCs w:val="1"/>
          <w:sz w:val="28"/>
          <w:szCs w:val="28"/>
        </w:rPr>
      </w:pPr>
    </w:p>
    <w:p>
      <w:pPr>
        <w:pStyle w:val="Corpo A"/>
        <w:rPr>
          <w:b w:val="1"/>
          <w:bCs w:val="1"/>
          <w:sz w:val="28"/>
          <w:szCs w:val="28"/>
        </w:rPr>
      </w:pPr>
    </w:p>
    <w:p>
      <w:pPr>
        <w:pStyle w:val="Corpo A"/>
        <w:rPr>
          <w:b w:val="1"/>
          <w:bCs w:val="1"/>
          <w:sz w:val="28"/>
          <w:szCs w:val="28"/>
        </w:rPr>
      </w:pPr>
    </w:p>
    <w:p>
      <w:pPr>
        <w:pStyle w:val="Corpo A"/>
        <w:rPr>
          <w:b w:val="1"/>
          <w:bCs w:val="1"/>
          <w:sz w:val="28"/>
          <w:szCs w:val="28"/>
        </w:rPr>
      </w:pPr>
    </w:p>
    <w:p>
      <w:pPr>
        <w:pStyle w:val="Corpo A"/>
        <w:rPr>
          <w:b w:val="1"/>
          <w:bCs w:val="1"/>
          <w:sz w:val="28"/>
          <w:szCs w:val="28"/>
        </w:rPr>
      </w:pPr>
    </w:p>
    <w:p>
      <w:pPr>
        <w:pStyle w:val="Corpo A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8"/>
          <w:szCs w:val="28"/>
          <w:rtl w:val="0"/>
        </w:rPr>
        <w:t xml:space="preserve">Q2) </w:t>
      </w:r>
      <w:r>
        <w:rPr>
          <w:sz w:val="24"/>
          <w:szCs w:val="24"/>
          <w:rtl w:val="0"/>
          <w:lang w:val="it-IT"/>
        </w:rPr>
        <w:t xml:space="preserve">Inserire una rotta statica in R0 per inoltrare i pacchetti indirizzati verso la rete 192.168.6.0/24 tramite R3. </w:t>
      </w:r>
      <w:r>
        <w:rPr>
          <w:i w:val="1"/>
          <w:iCs w:val="1"/>
          <w:sz w:val="24"/>
          <w:szCs w:val="24"/>
          <w:rtl w:val="0"/>
          <w:lang w:val="it-IT"/>
        </w:rPr>
        <w:t>(1 punto)</w:t>
      </w:r>
    </w:p>
    <w:p>
      <w:pPr>
        <w:pStyle w:val="Corpo A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-18188</wp:posOffset>
                </wp:positionH>
                <wp:positionV relativeFrom="line">
                  <wp:posOffset>63920</wp:posOffset>
                </wp:positionV>
                <wp:extent cx="6162041" cy="1384104"/>
                <wp:effectExtent l="0" t="0" r="0" b="0"/>
                <wp:wrapNone/>
                <wp:docPr id="1073741828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1384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 A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Arial Unicode MS" w:eastAsia="Arial Unicode M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Arial Unicode MS" w:eastAsia="Arial Unicode M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0</w:t>
                            </w:r>
                            <w:r>
                              <w:rPr>
                                <w:rFonts w:cs="Arial Unicode MS" w:eastAsia="Arial Unicode MS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cs="Arial Unicode MS" w:eastAsia="Arial Unicode MS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/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configure terminal</w:t>
                            </w:r>
                          </w:p>
                          <w:p>
                            <w:pPr>
                              <w:pStyle w:val="Corpo A"/>
                              <w:spacing w:line="276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(config)# ip route 192.168.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.0 255.255.255.0 192.168.4.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.4pt;margin-top:5.0pt;width:485.2pt;height:109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A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rFonts w:cs="Arial Unicode MS" w:eastAsia="Arial Unicode M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rFonts w:cs="Arial Unicode MS" w:eastAsia="Arial Unicode MS"/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>0</w:t>
                      </w:r>
                      <w:r>
                        <w:rPr>
                          <w:rFonts w:cs="Arial Unicode MS" w:eastAsia="Arial Unicode MS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#</w:t>
                      </w:r>
                      <w:r>
                        <w:rPr>
                          <w:rFonts w:cs="Arial Unicode MS" w:eastAsia="Arial Unicode MS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cs="Arial Unicode MS" w:eastAsia="Arial Unicode MS"/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configure terminal</w:t>
                      </w:r>
                    </w:p>
                    <w:p>
                      <w:pPr>
                        <w:pStyle w:val="Corpo A"/>
                        <w:spacing w:line="276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(config)# ip route 192.168.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6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.0 255.255.255.0 192.168.4.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8"/>
          <w:szCs w:val="28"/>
          <w:rtl w:val="0"/>
        </w:rPr>
        <w:t xml:space="preserve">Q3) </w:t>
      </w:r>
      <w:r>
        <w:rPr>
          <w:sz w:val="24"/>
          <w:szCs w:val="24"/>
          <w:rtl w:val="0"/>
          <w:lang w:val="it-IT"/>
        </w:rPr>
        <w:t xml:space="preserve">Configurare il protocollo RIP sul router R0, abilitando tutte le reti ad esso connesse. </w:t>
      </w:r>
      <w:r>
        <w:rPr>
          <w:i w:val="1"/>
          <w:iCs w:val="1"/>
          <w:sz w:val="24"/>
          <w:szCs w:val="24"/>
          <w:rtl w:val="0"/>
          <w:lang w:val="it-IT"/>
        </w:rPr>
        <w:t>(1 punto)</w:t>
      </w:r>
    </w:p>
    <w:p>
      <w:pPr>
        <w:pStyle w:val="Corpo A"/>
        <w:jc w:val="both"/>
        <w:rPr>
          <w:sz w:val="24"/>
          <w:szCs w:val="24"/>
        </w:rPr>
      </w:pPr>
      <w:r>
        <w:rPr>
          <w:b w:val="1"/>
          <w:bCs w:val="1"/>
          <w:sz w:val="28"/>
          <w:szCs w:val="28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-5310</wp:posOffset>
                </wp:positionH>
                <wp:positionV relativeFrom="line">
                  <wp:posOffset>56172</wp:posOffset>
                </wp:positionV>
                <wp:extent cx="6162041" cy="2717445"/>
                <wp:effectExtent l="0" t="0" r="0" b="0"/>
                <wp:wrapNone/>
                <wp:docPr id="1073741829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1" cy="271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 A"/>
                              <w:spacing w:line="360" w:lineRule="auto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#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 configure terminal</w:t>
                            </w:r>
                          </w:p>
                          <w:p>
                            <w:pPr>
                              <w:pStyle w:val="Corpo A"/>
                              <w:spacing w:line="360" w:lineRule="auto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 xml:space="preserve">(config)#router rip </w:t>
                            </w:r>
                          </w:p>
                          <w:p>
                            <w:pPr>
                              <w:pStyle w:val="Corpo A"/>
                              <w:spacing w:line="360" w:lineRule="auto"/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(config-router)# network 192.168.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.0</w:t>
                            </w:r>
                          </w:p>
                          <w:p>
                            <w:pPr>
                              <w:pStyle w:val="Corpo A"/>
                              <w:spacing w:line="360" w:lineRule="auto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it-IT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rtl w:val="0"/>
                                <w:lang w:val="en-US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(config-router)# network 192.168.4.0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4pt;margin-top:4.4pt;width:485.2pt;height:214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 A"/>
                        <w:spacing w:line="360" w:lineRule="auto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#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 configure terminal</w:t>
                      </w:r>
                    </w:p>
                    <w:p>
                      <w:pPr>
                        <w:pStyle w:val="Corpo A"/>
                        <w:spacing w:line="360" w:lineRule="auto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 xml:space="preserve">(config)#router rip </w:t>
                      </w:r>
                    </w:p>
                    <w:p>
                      <w:pPr>
                        <w:pStyle w:val="Corpo A"/>
                        <w:spacing w:line="360" w:lineRule="auto"/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(config-router)# network 192.168.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1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.0</w:t>
                      </w:r>
                    </w:p>
                    <w:p>
                      <w:pPr>
                        <w:pStyle w:val="Corpo A"/>
                        <w:spacing w:line="360" w:lineRule="auto"/>
                      </w:pP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R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it-IT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b w:val="1"/>
                          <w:bCs w:val="1"/>
                          <w:outline w:val="0"/>
                          <w:color w:val="ff0000"/>
                          <w:sz w:val="24"/>
                          <w:szCs w:val="24"/>
                          <w:u w:color="ff0000"/>
                          <w:rtl w:val="0"/>
                          <w:lang w:val="en-US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(config-router)# network 192.168.4.0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  <w:jc w:val="both"/>
        <w:rPr>
          <w:b w:val="1"/>
          <w:bCs w:val="1"/>
          <w:sz w:val="28"/>
          <w:szCs w:val="28"/>
        </w:rPr>
      </w:pPr>
    </w:p>
    <w:p>
      <w:pPr>
        <w:pStyle w:val="Corpo A"/>
      </w:pPr>
    </w:p>
    <w:p>
      <w:pPr>
        <w:pStyle w:val="Corpo A"/>
        <w:jc w:val="both"/>
      </w:pPr>
    </w:p>
    <w:p>
      <w:pPr>
        <w:pStyle w:val="Corpo A"/>
        <w:jc w:val="both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it-IT"/>
        </w:rPr>
        <w:t>Socket Programming</w:t>
      </w:r>
      <w:r>
        <w:rPr>
          <w:b w:val="1"/>
          <w:bCs w:val="1"/>
          <w:sz w:val="28"/>
          <w:szCs w:val="28"/>
          <w:u w:val="single"/>
          <w:rtl w:val="0"/>
        </w:rPr>
        <w:t xml:space="preserve"> </w:t>
      </w:r>
      <w:r>
        <w:rPr>
          <w:b w:val="1"/>
          <w:bCs w:val="1"/>
          <w:sz w:val="24"/>
          <w:szCs w:val="24"/>
          <w:u w:val="single"/>
          <w:rtl w:val="0"/>
          <w:lang w:val="it-IT"/>
        </w:rPr>
        <w:t>(3 punti)</w:t>
      </w:r>
    </w:p>
    <w:p>
      <w:pPr>
        <w:pStyle w:val="Corpo A"/>
        <w:rPr>
          <w:b w:val="1"/>
          <w:bCs w:val="1"/>
          <w:sz w:val="24"/>
          <w:szCs w:val="24"/>
          <w:u w:val="single"/>
        </w:rPr>
      </w:pPr>
    </w:p>
    <w:p>
      <w:pPr>
        <w:pStyle w:val="Corpo A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it-IT"/>
        </w:rPr>
        <w:t>Si vuole scrivere una semplice applicazione Client/Server che emuli l</w:t>
      </w:r>
      <w:r>
        <w:rPr>
          <w:rFonts w:cs="Arial Unicode MS" w:eastAsia="Arial Unicode MS" w:hint="default"/>
          <w:sz w:val="24"/>
          <w:szCs w:val="24"/>
          <w:rtl w:val="0"/>
          <w:lang w:val="it-IT"/>
        </w:rPr>
        <w:t>’</w:t>
      </w:r>
      <w:r>
        <w:rPr>
          <w:rFonts w:cs="Arial Unicode MS" w:eastAsia="Arial Unicode MS"/>
          <w:sz w:val="24"/>
          <w:szCs w:val="24"/>
          <w:rtl w:val="0"/>
          <w:lang w:val="it-IT"/>
        </w:rPr>
        <w:t>attivit</w:t>
      </w:r>
      <w:r>
        <w:rPr>
          <w:rFonts w:cs="Arial Unicode MS" w:eastAsia="Arial Unicode MS" w:hint="default"/>
          <w:sz w:val="24"/>
          <w:szCs w:val="24"/>
          <w:rtl w:val="0"/>
          <w:lang w:val="it-IT"/>
        </w:rPr>
        <w:t xml:space="preserve">à </w:t>
      </w:r>
      <w:r>
        <w:rPr>
          <w:rFonts w:cs="Arial Unicode MS" w:eastAsia="Arial Unicode MS"/>
          <w:sz w:val="24"/>
          <w:szCs w:val="24"/>
          <w:rtl w:val="0"/>
          <w:lang w:val="it-IT"/>
        </w:rPr>
        <w:t xml:space="preserve">di un orologio digitale. </w:t>
      </w:r>
    </w:p>
    <w:p>
      <w:pPr>
        <w:pStyle w:val="Corpo A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it-IT"/>
        </w:rPr>
        <w:t>Il Client decide se richiedere solo la data, solo l</w:t>
      </w:r>
      <w:r>
        <w:rPr>
          <w:rFonts w:cs="Arial Unicode MS" w:eastAsia="Arial Unicode MS" w:hint="default"/>
          <w:sz w:val="24"/>
          <w:szCs w:val="24"/>
          <w:rtl w:val="0"/>
          <w:lang w:val="it-IT"/>
        </w:rPr>
        <w:t>’</w:t>
      </w:r>
      <w:r>
        <w:rPr>
          <w:rFonts w:cs="Arial Unicode MS" w:eastAsia="Arial Unicode MS"/>
          <w:sz w:val="24"/>
          <w:szCs w:val="24"/>
          <w:rtl w:val="0"/>
          <w:lang w:val="it-IT"/>
        </w:rPr>
        <w:t>ora o entrambe le informazioni (relativamente al momento della richiesta) ed attende la risposta del Server. Si ipotizzi che, a causa di un errore nel Server, occasionalmente il Client non riceva risposta. L</w:t>
      </w:r>
      <w:r>
        <w:rPr>
          <w:rFonts w:cs="Arial Unicode MS" w:eastAsia="Arial Unicode MS" w:hint="default"/>
          <w:sz w:val="24"/>
          <w:szCs w:val="24"/>
          <w:rtl w:val="0"/>
          <w:lang w:val="it-IT"/>
        </w:rPr>
        <w:t>’</w:t>
      </w:r>
      <w:r>
        <w:rPr>
          <w:rFonts w:cs="Arial Unicode MS" w:eastAsia="Arial Unicode MS"/>
          <w:sz w:val="24"/>
          <w:szCs w:val="24"/>
          <w:rtl w:val="0"/>
          <w:lang w:val="it-IT"/>
        </w:rPr>
        <w:t xml:space="preserve">errore dipende dal fatto che il Server, una volta ricevuta la richiesta dal Client, estrae un numero casuale (rand) e decide di rispondere alla richiesta </w:t>
      </w:r>
      <w:r>
        <w:rPr>
          <w:rFonts w:cs="Arial Unicode MS" w:eastAsia="Arial Unicode MS"/>
          <w:sz w:val="24"/>
          <w:szCs w:val="24"/>
          <w:u w:val="single"/>
          <w:rtl w:val="0"/>
          <w:lang w:val="it-IT"/>
        </w:rPr>
        <w:t>SOLO</w:t>
      </w:r>
      <w:r>
        <w:rPr>
          <w:rFonts w:cs="Arial Unicode MS" w:eastAsia="Arial Unicode MS"/>
          <w:sz w:val="24"/>
          <w:szCs w:val="24"/>
          <w:rtl w:val="0"/>
          <w:lang w:val="it-IT"/>
        </w:rPr>
        <w:t xml:space="preserve"> nel caso in cui il numero estratto sia maggiore </w:t>
      </w:r>
      <w:r>
        <w:rPr>
          <w:rFonts w:cs="Arial Unicode MS" w:eastAsia="Arial Unicode MS"/>
          <w:sz w:val="24"/>
          <w:szCs w:val="24"/>
          <w:rtl w:val="0"/>
          <w:lang w:val="it-IT"/>
        </w:rPr>
        <w:t>o uguale a</w:t>
      </w:r>
      <w:r>
        <w:rPr>
          <w:rFonts w:cs="Arial Unicode MS" w:eastAsia="Arial Unicode MS"/>
          <w:sz w:val="24"/>
          <w:szCs w:val="24"/>
          <w:rtl w:val="0"/>
          <w:lang w:val="it-IT"/>
        </w:rPr>
        <w:t xml:space="preserve"> 10.</w:t>
      </w:r>
    </w:p>
    <w:p>
      <w:pPr>
        <w:pStyle w:val="Corpo A"/>
        <w:rPr>
          <w:sz w:val="24"/>
          <w:szCs w:val="24"/>
          <w:lang w:val="it-IT"/>
        </w:rPr>
      </w:pPr>
    </w:p>
    <w:p>
      <w:pPr>
        <w:pStyle w:val="Corpo A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 xml:space="preserve">HINT: </w:t>
      </w:r>
      <w:r>
        <w:rPr>
          <w:rFonts w:cs="Arial Unicode MS" w:eastAsia="Arial Unicode MS"/>
          <w:sz w:val="24"/>
          <w:szCs w:val="24"/>
          <w:rtl w:val="0"/>
          <w:lang w:val="it-IT"/>
        </w:rPr>
        <w:t>La data 1</w:t>
      </w:r>
      <w:r>
        <w:rPr>
          <w:rFonts w:cs="Arial Unicode MS" w:eastAsia="Arial Unicode MS" w:hint="default"/>
          <w:sz w:val="24"/>
          <w:szCs w:val="24"/>
          <w:rtl w:val="0"/>
          <w:lang w:val="it-IT"/>
        </w:rPr>
        <w:t xml:space="preserve">° </w:t>
      </w:r>
      <w:r>
        <w:rPr>
          <w:rFonts w:cs="Arial Unicode MS" w:eastAsia="Arial Unicode MS"/>
          <w:sz w:val="24"/>
          <w:szCs w:val="24"/>
          <w:rtl w:val="0"/>
          <w:lang w:val="it-IT"/>
        </w:rPr>
        <w:t xml:space="preserve">Febbraio 1993 alle ore 15.30 in punto scritta nel formato </w:t>
      </w:r>
    </w:p>
    <w:p>
      <w:pPr>
        <w:pStyle w:val="Corpo A"/>
        <w:rPr>
          <w:b w:val="1"/>
          <w:bCs w:val="1"/>
          <w:sz w:val="24"/>
          <w:szCs w:val="24"/>
        </w:rPr>
      </w:pPr>
      <w:r>
        <w:rPr>
          <w:rFonts w:cs="Arial Unicode MS" w:eastAsia="Arial Unicode MS" w:hint="default"/>
          <w:b w:val="1"/>
          <w:bCs w:val="1"/>
          <w:sz w:val="24"/>
          <w:szCs w:val="24"/>
          <w:rtl w:val="0"/>
          <w:lang w:val="it-IT"/>
        </w:rPr>
        <w:t>“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%m/%d/%Y, %H:%M:%S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  <w:lang w:val="it-IT"/>
        </w:rPr>
        <w:t>”</w:t>
      </w:r>
      <w:r>
        <w:rPr>
          <w:rFonts w:cs="Arial Unicode MS" w:eastAsia="Arial Unicode MS"/>
          <w:sz w:val="24"/>
          <w:szCs w:val="24"/>
          <w:rtl w:val="0"/>
          <w:lang w:val="it-IT"/>
        </w:rPr>
        <w:t xml:space="preserve"> corrisponde a :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  <w:lang w:val="it-IT"/>
        </w:rPr>
        <w:t xml:space="preserve"> “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02/01/1993, 15:30:00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  <w:lang w:val="it-IT"/>
        </w:rPr>
        <w:t>”</w:t>
      </w:r>
    </w:p>
    <w:p>
      <w:pPr>
        <w:pStyle w:val="Corpo A"/>
        <w:rPr>
          <w:b w:val="1"/>
          <w:bCs w:val="1"/>
          <w:sz w:val="24"/>
          <w:szCs w:val="24"/>
          <w:lang w:val="it-IT"/>
        </w:rPr>
      </w:pPr>
    </w:p>
    <w:p>
      <w:pPr>
        <w:pStyle w:val="Corpo A"/>
      </w:pPr>
    </w:p>
    <w:p>
      <w:pPr>
        <w:pStyle w:val="Corpo A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Q1) Che tipo di protocollo di livello di trasporto utilizza l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  <w:lang w:val="it-IT"/>
        </w:rPr>
        <w:t>’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applicazione? Specificare da dove si deduce questa informazione (ogni risposta non motivata verr</w:t>
      </w:r>
      <w:r>
        <w:rPr>
          <w:rFonts w:cs="Arial Unicode MS" w:eastAsia="Arial Unicode MS" w:hint="default"/>
          <w:b w:val="1"/>
          <w:bCs w:val="1"/>
          <w:sz w:val="24"/>
          <w:szCs w:val="24"/>
          <w:rtl w:val="0"/>
          <w:lang w:val="it-IT"/>
        </w:rPr>
        <w:t xml:space="preserve">à </w:t>
      </w: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considerata errata) (1pt)</w:t>
      </w:r>
    </w:p>
    <w:p>
      <w:pPr>
        <w:pStyle w:val="Corpo A"/>
        <w:rPr>
          <w:b w:val="1"/>
          <w:bCs w:val="1"/>
          <w:outline w:val="0"/>
          <w:color w:val="fe403d"/>
          <w:sz w:val="24"/>
          <w:szCs w:val="24"/>
          <w:u w:color="fe403d"/>
          <w14:textFill>
            <w14:solidFill>
              <w14:srgbClr w14:val="FE403D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e403d"/>
          <w:sz w:val="24"/>
          <w:szCs w:val="24"/>
          <w:u w:color="fe403d"/>
          <w:rtl w:val="0"/>
          <w:lang w:val="it-IT"/>
          <w14:textFill>
            <w14:solidFill>
              <w14:srgbClr w14:val="FE403D"/>
            </w14:solidFill>
          </w14:textFill>
        </w:rPr>
        <w:t>UDP ( SOCK_DGRAM)</w:t>
      </w:r>
    </w:p>
    <w:p>
      <w:pPr>
        <w:pStyle w:val="Corpo A"/>
        <w:rPr>
          <w:b w:val="1"/>
          <w:bCs w:val="1"/>
          <w:sz w:val="24"/>
          <w:szCs w:val="24"/>
        </w:rPr>
      </w:pPr>
    </w:p>
    <w:p>
      <w:pPr>
        <w:pStyle w:val="Corpo A"/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Q(2) Completare il codice del Server (1pt)</w:t>
      </w:r>
    </w:p>
    <w:p>
      <w:pPr>
        <w:pStyle w:val="Corpo A"/>
        <w:rPr>
          <w:b w:val="1"/>
          <w:bCs w:val="1"/>
          <w:outline w:val="0"/>
          <w:color w:val="fe403d"/>
          <w:sz w:val="24"/>
          <w:szCs w:val="24"/>
          <w:u w:color="fe403d"/>
          <w14:textFill>
            <w14:solidFill>
              <w14:srgbClr w14:val="FE403D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e403d"/>
          <w:sz w:val="24"/>
          <w:szCs w:val="24"/>
          <w:u w:color="fe403d"/>
          <w:rtl w:val="0"/>
          <w:lang w:val="it-IT"/>
          <w14:textFill>
            <w14:solidFill>
              <w14:srgbClr w14:val="FE403D"/>
            </w14:solidFill>
          </w14:textFill>
        </w:rPr>
        <w:t>Soluzione sotto</w:t>
      </w:r>
    </w:p>
    <w:p>
      <w:pPr>
        <w:pStyle w:val="Corpo A"/>
        <w:rPr>
          <w:b w:val="1"/>
          <w:bCs w:val="1"/>
          <w:sz w:val="24"/>
          <w:szCs w:val="24"/>
        </w:rPr>
      </w:pPr>
    </w:p>
    <w:p>
      <w:pPr>
        <w:pStyle w:val="Corpo A"/>
      </w:pPr>
      <w:r>
        <w:rPr>
          <w:rFonts w:cs="Arial Unicode MS" w:eastAsia="Arial Unicode MS"/>
          <w:b w:val="1"/>
          <w:bCs w:val="1"/>
          <w:sz w:val="24"/>
          <w:szCs w:val="24"/>
          <w:rtl w:val="0"/>
          <w:lang w:val="it-IT"/>
        </w:rPr>
        <w:t>Q(3) Scrivere cosa comparirebbe sullo schermo del client se in questo momento richiedesse al server la data di oggi ed il Server estraesse il numero 14. (1 pt)</w:t>
      </w:r>
    </w:p>
    <w:p>
      <w:pPr>
        <w:pStyle w:val="Corpo A"/>
        <w:rPr>
          <w:u w:val="single"/>
        </w:rPr>
      </w:pP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Che cosa vuoi sapere?</w:t>
      </w: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0: Solo Data</w:t>
      </w: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1: Solo Ora</w:t>
      </w: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2: Data e Ora</w:t>
      </w: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Inserisci la tua scelta: 0</w:t>
      </w: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In Attesa di Risposta</w:t>
      </w:r>
    </w:p>
    <w:p>
      <w:pPr>
        <w:pStyle w:val="Corpo A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02/09/2021</w:t>
      </w:r>
    </w:p>
    <w:p>
      <w:pPr>
        <w:pStyle w:val="Corpo A"/>
        <w:rPr>
          <w:u w:val="single" w:color="000000"/>
        </w:rPr>
      </w:pPr>
      <w:r>
        <w:rPr>
          <w:rFonts w:cs="Arial Unicode MS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closing socket</w:t>
      </w:r>
    </w:p>
    <w:p>
      <w:pPr>
        <w:pStyle w:val="Di default"/>
        <w:rPr>
          <w:rFonts w:ascii="Times New Roman" w:cs="Times New Roman" w:hAnsi="Times New Roman" w:eastAsia="Times New Roman"/>
          <w:u w:val="single" w:color="000000"/>
        </w:rPr>
      </w:pPr>
    </w:p>
    <w:p>
      <w:pPr>
        <w:pStyle w:val="Di default"/>
        <w:rPr>
          <w:rFonts w:ascii="Times New Roman" w:cs="Times New Roman" w:hAnsi="Times New Roman" w:eastAsia="Times New Roman"/>
          <w:u w:val="single" w:color="000000"/>
        </w:rPr>
      </w:pPr>
    </w:p>
    <w:p>
      <w:pPr>
        <w:pStyle w:val="Di defaul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Server</w:t>
      </w:r>
    </w:p>
    <w:p>
      <w:pPr>
        <w:pStyle w:val="Di defaul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</w:p>
    <w:tbl>
      <w:tblPr>
        <w:tblW w:w="1019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94"/>
      </w:tblGrid>
      <w:tr>
        <w:tblPrEx>
          <w:shd w:val="clear" w:color="auto" w:fill="ced7e7"/>
        </w:tblPrEx>
        <w:trPr>
          <w:trHeight w:val="4220" w:hRule="atLeast"/>
        </w:trPr>
        <w:tc>
          <w:tcPr>
            <w:tcW w:type="dxa" w:w="101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>import datetime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>import random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>from socket import *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>serverSocket = socket(AF_INET, SOCK_DGRAM)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u w:color="ff000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u w:color="ff0000"/>
                <w:shd w:val="clear" w:color="auto" w:fill="ffffff"/>
                <w:rtl w:val="0"/>
                <w:lang w:val="it-IT"/>
              </w:rPr>
              <w:t>serverSocket.bind(('', 12000))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>while True: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clear" w:color="auto" w:fill="ffffff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message, address = serverSocket.recvfrom(1024)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message = str(message.decode('utf-8'))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now = datetime.datetime.now()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if message in ['0']: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    response = now.strftime("%m/%d/%Y")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elif message in ['1']: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    response = now.strftime("%H:%M:%S")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elif message in ['2']: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    response = now.strftime("%m/%d/%Y, %H:%M:%S")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rand = random.randint(0, 20)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if rand &lt; 10: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Fonts w:ascii="Menlo Regular" w:cs="Menlo Regular" w:hAnsi="Menlo Regular" w:eastAsia="Menlo Regular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   </w:t>
            </w:r>
            <w:r>
              <w:rPr>
                <w:rFonts w:ascii="Menlo Regular" w:hAnsi="Menlo Regular"/>
                <w:b w:val="1"/>
                <w:bCs w:val="1"/>
                <w:outline w:val="0"/>
                <w:color w:val="fe0000"/>
                <w:sz w:val="20"/>
                <w:szCs w:val="20"/>
                <w:u w:color="fe0000"/>
                <w:shd w:val="clear" w:color="auto" w:fill="ffffff"/>
                <w:rtl w:val="0"/>
                <w:lang w:val="it-IT"/>
                <w14:textFill>
                  <w14:solidFill>
                    <w14:srgbClr w14:val="FE0000"/>
                  </w14:solidFill>
                </w14:textFill>
              </w:rPr>
              <w:t>continue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b w:val="1"/>
                <w:bCs w:val="1"/>
                <w:outline w:val="0"/>
                <w:color w:val="ff0000"/>
                <w:sz w:val="20"/>
                <w:szCs w:val="20"/>
                <w:u w:color="ff0000"/>
                <w:shd w:val="clear" w:color="auto" w:fill="ffffff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 xml:space="preserve">   serverSocket.sendto(response.encode('utf-8'), address)</w:t>
            </w:r>
          </w:p>
        </w:tc>
      </w:tr>
    </w:tbl>
    <w:p>
      <w:pPr>
        <w:pStyle w:val="Di default"/>
        <w:widowControl w:val="0"/>
        <w:ind w:left="324" w:hanging="324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</w:p>
    <w:p>
      <w:pPr>
        <w:pStyle w:val="Di default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</w:p>
    <w:p>
      <w:pPr>
        <w:pStyle w:val="Di default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</w:p>
    <w:p>
      <w:pPr>
        <w:pStyle w:val="Di defaul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it-IT"/>
        </w:rPr>
        <w:t>Client</w:t>
      </w:r>
    </w:p>
    <w:p>
      <w:pPr>
        <w:pStyle w:val="Di defaul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</w:p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2"/>
      </w:tblGrid>
      <w:tr>
        <w:tblPrEx>
          <w:shd w:val="clear" w:color="auto" w:fill="ced7e7"/>
        </w:tblPrEx>
        <w:trPr>
          <w:trHeight w:val="4664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rPr>
                <w:shd w:val="nil" w:color="auto" w:fill="auto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sv-SE"/>
              </w:rPr>
              <w:t>import socket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pt-PT"/>
              </w:rPr>
              <w:t>sock = socket.socket(socket.AF_INET, socket.SOCK_DGRAM)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pt-PT"/>
              </w:rPr>
              <w:t>server_addr = ('localhost', 12000)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>sock.settimeout(1)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en-US"/>
              </w:rPr>
              <w:t>try: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print("Che cosa vuoi sapere?\n")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print("0: Solo Data\n"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      "1: Solo Ora\n"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      "2: Data e Ora")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request = input("Inserisci la tua scelta: 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try: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    sent = sock.sendto(request.encode('utf-8'), server_addr)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it-IT"/>
              </w:rPr>
              <w:t xml:space="preserve">        print("In Attesa di Risposta")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    data, server = sock.recvfrom(4096)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    print(data.decode('utf-8'))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</w:rPr>
              <w:t xml:space="preserve">    except socket.timeout: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       print("Request Time out\n")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en-US"/>
              </w:rPr>
              <w:t>finally: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   print("closing socket")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   sock.close()</w:t>
            </w:r>
          </w:p>
        </w:tc>
      </w:tr>
    </w:tbl>
    <w:p>
      <w:pPr>
        <w:pStyle w:val="Di default"/>
        <w:widowControl w:val="0"/>
        <w:ind w:left="324" w:hanging="324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709" w:right="1134" w:bottom="777" w:left="1134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>
        <w:i w:val="1"/>
        <w:iCs w:val="1"/>
        <w:sz w:val="18"/>
        <w:szCs w:val="18"/>
        <w:rtl w:val="0"/>
        <w:lang w:val="it-IT"/>
      </w:rPr>
      <w:t xml:space="preserve">Pagina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i w:val="1"/>
        <w:iCs w:val="1"/>
        <w:sz w:val="18"/>
        <w:szCs w:val="18"/>
        <w:rtl w:val="0"/>
        <w:lang w:val="it-IT"/>
      </w:rPr>
      <w:t xml:space="preserve"> di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6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Intestazione 2">
    <w:name w:val="Intestazione 2"/>
    <w:next w:val="Corpo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singl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6" tIns="91436" rIns="91436" bIns="91436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