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E494" w14:textId="2C7BDCFC" w:rsidR="00D81435" w:rsidRDefault="009907A2" w:rsidP="00537400">
      <w:pPr>
        <w:spacing w:after="0" w:line="240" w:lineRule="auto"/>
        <w:rPr>
          <w:rFonts w:ascii="Calibri" w:eastAsia="Times New Roman" w:hAnsi="Calibri" w:cs="Calibri"/>
          <w:color w:val="000000"/>
          <w:lang w:eastAsia="cs-CZ"/>
        </w:rPr>
      </w:pPr>
      <w:r>
        <w:rPr>
          <w:rFonts w:ascii="Calibri" w:eastAsia="Times New Roman" w:hAnsi="Calibri" w:cs="Calibri"/>
          <w:b/>
          <w:bCs/>
          <w:color w:val="000000"/>
          <w:lang w:eastAsia="cs-CZ"/>
        </w:rPr>
        <w:t>Křest dítěte</w:t>
      </w:r>
      <w:r w:rsidR="00537400" w:rsidRPr="00537400">
        <w:rPr>
          <w:rFonts w:ascii="Calibri" w:eastAsia="Times New Roman" w:hAnsi="Calibri" w:cs="Calibri"/>
          <w:color w:val="000000"/>
          <w:lang w:eastAsia="cs-CZ"/>
        </w:rPr>
        <w:br/>
      </w:r>
    </w:p>
    <w:p w14:paraId="54998C1E" w14:textId="2285C266" w:rsidR="00D81435" w:rsidRDefault="00537400" w:rsidP="00537400">
      <w:pPr>
        <w:spacing w:after="0"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t>Když jsem byl malý, tak mě také nechali naši pokřtít. Moc tomu nerozumím, ale pro svoje dítě bych to taky chtěl. Vlastně ani nevím proč.</w:t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  <w:t>Podobná myšlenka může být znamením toho, že dar křtu je v nás samých stále živý nebo že vnímáme potřebu ukotvení života v něčem pevném, v něčem, co by nám dalo stabilitu. A opravdu, křest je prvním krokem, který malé dítě, ale i dospělého člověka uvádí do vztahu s osobním Bohem a do společenství křesťanů. Je to v prvé řadě nezasloužený dar, který Bůh skrze církev člověku nabízí, a tak by bylo v takovém případě dobré zaklepat na dveře naší fary a požádat o podrobnější informace. Obvyklým postupem je základní příprava, která vám jako rodičům má objasnit důležitost a smysl křtu a připravit vás na přijetí zodpovědnosti, která je vám v tomto dána.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="009907A2">
        <w:rPr>
          <w:rFonts w:ascii="Calibri" w:eastAsia="Times New Roman" w:hAnsi="Calibri" w:cs="Calibri"/>
          <w:b/>
          <w:bCs/>
          <w:color w:val="000000"/>
          <w:lang w:eastAsia="cs-CZ"/>
        </w:rPr>
        <w:t>Svatba v kostele</w:t>
      </w:r>
      <w:r w:rsidRPr="00537400">
        <w:rPr>
          <w:rFonts w:ascii="Calibri" w:eastAsia="Times New Roman" w:hAnsi="Calibri" w:cs="Calibri"/>
          <w:b/>
          <w:b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t>Byla jsem kamarádce na svatbě na úřadě, obřad byl takový nijaký. Spolu s partnerem vnímáme, že bychom chtěli něco víc. Přemýšleli jsme o svatbě v kostele.</w:t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  <w:t>Svatba je jistě jedním z nejdůležitějších okamžiků lidského života. Snoubenci jí před svými blízkými stvrzují svoji vzájemnou lásku. Všichni ale víme, jak je dnes o lásku a věrnost těžké zápasit, jak je každý vztah křehkou záležitostí. I proto my křesťané věříme, že opřít náš vztah už od samého počátku o Boha, je víc než otázkou estetické stránky místa svatebního obřadu. Vždyť jde o lásku, která má překonat každou překážku a vytrvat až do konce. Příprava snoubenců obvykle trvá několik měsíců, proto je třeba obrátit se na nás s předstihem. A pozor, alespoň jeden z vás by měl být pokřtěný.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="009907A2">
        <w:rPr>
          <w:rFonts w:ascii="Calibri" w:eastAsia="Times New Roman" w:hAnsi="Calibri" w:cs="Calibri"/>
          <w:b/>
          <w:bCs/>
          <w:color w:val="000000"/>
          <w:lang w:eastAsia="cs-CZ"/>
        </w:rPr>
        <w:t>C</w:t>
      </w:r>
      <w:r w:rsidRPr="00537400">
        <w:rPr>
          <w:rFonts w:ascii="Calibri" w:eastAsia="Times New Roman" w:hAnsi="Calibri" w:cs="Calibri"/>
          <w:b/>
          <w:bCs/>
          <w:color w:val="000000"/>
          <w:lang w:eastAsia="cs-CZ"/>
        </w:rPr>
        <w:t>írkevní pohřeb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</w:p>
    <w:p w14:paraId="47BEDB4A" w14:textId="77777777" w:rsidR="00D81435" w:rsidRDefault="00537400" w:rsidP="00537400">
      <w:pPr>
        <w:spacing w:after="0"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t>Babička občas chodívala do kostela a často se zmiňovala o tom, že by chtěla mít církevní pohřeb. Nikdo z rodiny se v tom ale nevyzná…</w:t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  <w:t xml:space="preserve">Církevní rozloučení s našimi blízkými není jen svěřením jejich životů do Boží milosrdné lásky skrze modlitbu, ale především také důležitým okamžikem pro nás pozůstalé. Smrt je přirozenou součástí našich životů, a i když se před ní snažíme utíkat, je třeba ji umět přijmout a nepropadat beznaději. Smuteční obřad je velmi často chvílí, kdy si i lidé, kteří normálně do kostela nechodí, uvědomí smysl života prožitého v lásce a dotknou se tajemství věčnosti. Je </w:t>
      </w:r>
      <w:proofErr w:type="gramStart"/>
      <w:r w:rsidRPr="00537400">
        <w:rPr>
          <w:rFonts w:ascii="Calibri" w:eastAsia="Times New Roman" w:hAnsi="Calibri" w:cs="Calibri"/>
          <w:color w:val="000000"/>
          <w:lang w:eastAsia="cs-CZ"/>
        </w:rPr>
        <w:t>okamžikem</w:t>
      </w:r>
      <w:proofErr w:type="gramEnd"/>
      <w:r w:rsidRPr="00537400">
        <w:rPr>
          <w:rFonts w:ascii="Calibri" w:eastAsia="Times New Roman" w:hAnsi="Calibri" w:cs="Calibri"/>
          <w:color w:val="000000"/>
          <w:lang w:eastAsia="cs-CZ"/>
        </w:rPr>
        <w:t xml:space="preserve"> kdy můžeme za dar života blízké nám osoby poděkovat, vzpomenout si na vše co bylo dobře, co bylo pro nás obdarováním. Je to taký příležitost prosit v srdci za odpuštěni, nebo naopak toužit po odpuštěni – pokud ve vztahu </w:t>
      </w:r>
      <w:proofErr w:type="gramStart"/>
      <w:r w:rsidRPr="00537400">
        <w:rPr>
          <w:rFonts w:ascii="Calibri" w:eastAsia="Times New Roman" w:hAnsi="Calibri" w:cs="Calibri"/>
          <w:color w:val="000000"/>
          <w:lang w:eastAsia="cs-CZ"/>
        </w:rPr>
        <w:t>ze</w:t>
      </w:r>
      <w:proofErr w:type="gramEnd"/>
      <w:r w:rsidRPr="00537400">
        <w:rPr>
          <w:rFonts w:ascii="Calibri" w:eastAsia="Times New Roman" w:hAnsi="Calibri" w:cs="Calibri"/>
          <w:color w:val="000000"/>
          <w:lang w:eastAsia="cs-CZ"/>
        </w:rPr>
        <w:t xml:space="preserve"> zesnulou osobou vnímáme nějaké zraněni z minulosti. Nebojte se proto i v těchto těžkých okamžicích se na nás obrátit.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="00D81435" w:rsidRPr="00D81435">
        <w:rPr>
          <w:rFonts w:ascii="Calibri" w:eastAsia="Times New Roman" w:hAnsi="Calibri" w:cs="Calibri"/>
          <w:b/>
          <w:bCs/>
          <w:color w:val="000000"/>
          <w:lang w:eastAsia="cs-CZ"/>
        </w:rPr>
        <w:t>O</w:t>
      </w:r>
      <w:r w:rsidRPr="00537400">
        <w:rPr>
          <w:rFonts w:ascii="Calibri" w:eastAsia="Times New Roman" w:hAnsi="Calibri" w:cs="Calibri"/>
          <w:b/>
          <w:bCs/>
          <w:color w:val="000000"/>
          <w:lang w:eastAsia="cs-CZ"/>
        </w:rPr>
        <w:t>stýchám se vstoupit do kostela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t>Občas si říkám, že bych se tam jen tak zašla podívat, ale copak vím, co tam mám dělat, jak se tam chovat. Co když tam někoho potkám?</w:t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  <w:t xml:space="preserve">Kostel není pro křesťany jen kulturní a historickou památkou odkazující na minulé doby, ale je především místem, kde se odehrává náš život. Papež František neúnavně vyzývá k tomu, aby se otevřené kostely po celém světě stávaly znamením otevřenosti církve ke všem lidem dobré vůle. A i když v našich podmínkách není vždy možné zajistit, aby byl každý kostel k návštěvě opravdu otevřený, neznamená to, že bychom se s vámi nechtěli setkat. Nemusíte se bát vstoupit do kostela třeba i během bohoslužby, stačí prostě jen vejít, v tichosti se posadit a v klidu poslouchat. Starosti si nemusíte dělat ani s tím, kdy se má stát nebo klečet. Mimo to ale existují i zvláštní příležitosti přímo </w:t>
      </w:r>
      <w:r w:rsidRPr="00537400">
        <w:rPr>
          <w:rFonts w:ascii="Calibri" w:eastAsia="Times New Roman" w:hAnsi="Calibri" w:cs="Calibri"/>
          <w:color w:val="000000"/>
          <w:lang w:eastAsia="cs-CZ"/>
        </w:rPr>
        <w:lastRenderedPageBreak/>
        <w:t>určené k tomu, aby si každý mohl kostel prohlédnout a něco se o něm a o křesťanství dozvědět – třeba Noc kostelů, Betlémské světlo, koncerty a jiné kulturní akce...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b/>
          <w:bCs/>
          <w:color w:val="000000"/>
          <w:lang w:eastAsia="cs-CZ"/>
        </w:rPr>
        <w:t>Zajímám se o křesťanství</w:t>
      </w:r>
      <w:r w:rsidRPr="00537400">
        <w:rPr>
          <w:rFonts w:ascii="Calibri" w:eastAsia="Times New Roman" w:hAnsi="Calibri" w:cs="Calibri"/>
          <w:b/>
          <w:bCs/>
          <w:color w:val="000000"/>
          <w:lang w:eastAsia="cs-CZ"/>
        </w:rPr>
        <w:br/>
      </w:r>
    </w:p>
    <w:p w14:paraId="2CFB092A" w14:textId="6D4C0914" w:rsidR="00107AF2" w:rsidRPr="00D81435" w:rsidRDefault="00537400" w:rsidP="00D81435">
      <w:pPr>
        <w:spacing w:after="0"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t>Myslel jsem si, že mi vysněná práce přinese to, po čem toužím. Mám se dobře, v rodině občas sice něco zaskřípe, ale to je normální. Jen mi to všechno nějak nedává smysl a něco mi pořád chybí.</w:t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  <w:t xml:space="preserve">Bůh v nás ani dnes nepřestává probouzet otázky po smyslu života. Možná toho spoustu víme, možná toho spoustu máme a dokážeme, svá přání a svoje potřeby si plníme v biostravě, ve </w:t>
      </w:r>
      <w:proofErr w:type="spellStart"/>
      <w:r w:rsidRPr="00537400">
        <w:rPr>
          <w:rFonts w:ascii="Calibri" w:eastAsia="Times New Roman" w:hAnsi="Calibri" w:cs="Calibri"/>
          <w:color w:val="000000"/>
          <w:lang w:eastAsia="cs-CZ"/>
        </w:rPr>
        <w:t>fitku</w:t>
      </w:r>
      <w:proofErr w:type="spellEnd"/>
      <w:r w:rsidRPr="00537400">
        <w:rPr>
          <w:rFonts w:ascii="Calibri" w:eastAsia="Times New Roman" w:hAnsi="Calibri" w:cs="Calibri"/>
          <w:color w:val="000000"/>
          <w:lang w:eastAsia="cs-CZ"/>
        </w:rPr>
        <w:t>, na dovolené, v profesionální kariéře, skrze očekávání, která máme vůči svým dětem, a stejně tomu něco chybí… Anebo nám to naopak vůbec nejde. Vztah, na který jsme spoléhali, se rozbil během jednoho dne, milovaný člověk vážně onemocněl… a k čemu jsou teď peníze a chalupa? Víra vám jistě neposkytne okamžité a zázračné odpovědi na všechna tajemství života, ale může vás postupně uvádět do vztahu s tím, který je jistotou i tehdy, když se všechno kolem třese, a který jediný může naplnit i mé nejniternější touhy. Možná se vám zdá, že jste v tom sami, ale ve skutečnosti je mnoho lidí, kteří si kladou podobné otázky. Začít sám hledat odpovědi v Bibli není špatné, pročítat si katechismus také ne, ale daleko lepší je obrátit se na člověka, který si na vás najde čas a bude vám naslouchat. Pokud ve svém okolí nikoho takového neznáte, nebojte se nás oslovit.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="009907A2">
        <w:rPr>
          <w:rFonts w:ascii="Calibri" w:eastAsia="Times New Roman" w:hAnsi="Calibri" w:cs="Calibri"/>
          <w:b/>
          <w:bCs/>
          <w:color w:val="000000"/>
          <w:lang w:eastAsia="cs-CZ"/>
        </w:rPr>
        <w:t>Křest dospělého</w:t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t>Už několik měsíců se vídám se svojí věřící kamarádkou a mluvíme spolu o všem možném. Je to fakt síla. Pustila jsem se dokonce do četby evangelií a vnímám, jak mě to, co v nich Ježíš říká a dělá, oslovuje. Chtěla bych ho poznat víc, a proto vážně uvažuji o křtu.</w:t>
      </w:r>
      <w:r w:rsidRPr="00537400">
        <w:rPr>
          <w:rFonts w:ascii="Calibri" w:eastAsia="Times New Roman" w:hAnsi="Calibri" w:cs="Calibri"/>
          <w:i/>
          <w:iCs/>
          <w:color w:val="000000"/>
          <w:lang w:eastAsia="cs-CZ"/>
        </w:rPr>
        <w:br/>
      </w:r>
      <w:r w:rsidRPr="00537400">
        <w:rPr>
          <w:rFonts w:ascii="Calibri" w:eastAsia="Times New Roman" w:hAnsi="Calibri" w:cs="Calibri"/>
          <w:color w:val="000000"/>
          <w:lang w:eastAsia="cs-CZ"/>
        </w:rPr>
        <w:br/>
        <w:t>Bůh volá každého člověka do vztahu přátelství jedinečným způsobem. Přesto je ale nutné, abyste na této cestě nebyli sami. Společenství, sdílení otázek, zkušeností, ale i pochybností, stejně jako doprovázení zkušenějším člověkem je při přípravě na přijetí křtu nezbytné. Obraťte se proto na nás a zeptejte se na možnost přípravy.</w:t>
      </w:r>
    </w:p>
    <w:sectPr w:rsidR="00107AF2" w:rsidRPr="00D81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00"/>
    <w:rsid w:val="00107AF2"/>
    <w:rsid w:val="00537400"/>
    <w:rsid w:val="009907A2"/>
    <w:rsid w:val="00D8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4CB2"/>
  <w15:chartTrackingRefBased/>
  <w15:docId w15:val="{8919B81D-D66F-4D65-8911-3B9407FE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0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786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Polednicek</dc:creator>
  <cp:keywords/>
  <dc:description/>
  <cp:lastModifiedBy>Marek Polednicek</cp:lastModifiedBy>
  <cp:revision>2</cp:revision>
  <dcterms:created xsi:type="dcterms:W3CDTF">2026-03-29T16:55:00Z</dcterms:created>
  <dcterms:modified xsi:type="dcterms:W3CDTF">2026-03-29T16:55:00Z</dcterms:modified>
</cp:coreProperties>
</file>