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041" w:rsidRDefault="00657041" w:rsidP="00657041">
      <w:pPr>
        <w:pStyle w:val="Title"/>
        <w:spacing w:after="240"/>
      </w:pPr>
      <w:r>
        <w:rPr>
          <w:noProof/>
        </w:rPr>
        <mc:AlternateContent>
          <mc:Choice Requires="wps">
            <w:drawing>
              <wp:anchor distT="45720" distB="45720" distL="114300" distR="114300" simplePos="0" relativeHeight="251660288" behindDoc="0" locked="0" layoutInCell="1" allowOverlap="1" wp14:anchorId="0E0D4739" wp14:editId="2E720C42">
                <wp:simplePos x="0" y="0"/>
                <wp:positionH relativeFrom="margin">
                  <wp:align>right</wp:align>
                </wp:positionH>
                <wp:positionV relativeFrom="paragraph">
                  <wp:posOffset>623570</wp:posOffset>
                </wp:positionV>
                <wp:extent cx="6855460" cy="1089025"/>
                <wp:effectExtent l="0" t="0" r="254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5460" cy="1089025"/>
                        </a:xfrm>
                        <a:prstGeom prst="rect">
                          <a:avLst/>
                        </a:prstGeom>
                        <a:solidFill>
                          <a:schemeClr val="bg1">
                            <a:lumMod val="95000"/>
                          </a:schemeClr>
                        </a:solidFill>
                        <a:ln w="9525">
                          <a:noFill/>
                          <a:miter lim="800000"/>
                          <a:headEnd/>
                          <a:tailEnd/>
                        </a:ln>
                      </wps:spPr>
                      <wps:txbx>
                        <w:txbxContent>
                          <w:p w:rsidR="00657041" w:rsidRPr="00657041" w:rsidRDefault="00657041" w:rsidP="00657041">
                            <w:pPr>
                              <w:pStyle w:val="Heading1"/>
                              <w:spacing w:before="0"/>
                              <w:rPr>
                                <w:sz w:val="28"/>
                              </w:rPr>
                            </w:pPr>
                            <w:r w:rsidRPr="00657041">
                              <w:rPr>
                                <w:sz w:val="28"/>
                              </w:rPr>
                              <w:t>Assignment</w:t>
                            </w:r>
                          </w:p>
                          <w:p w:rsidR="00657041" w:rsidRPr="00657041" w:rsidRDefault="00657041" w:rsidP="00657041">
                            <w:pPr>
                              <w:pStyle w:val="ListParagraph"/>
                              <w:numPr>
                                <w:ilvl w:val="0"/>
                                <w:numId w:val="2"/>
                              </w:numPr>
                              <w:rPr>
                                <w:sz w:val="20"/>
                              </w:rPr>
                            </w:pPr>
                            <w:r w:rsidRPr="00657041">
                              <w:rPr>
                                <w:sz w:val="20"/>
                              </w:rPr>
                              <w:t>locate and identify a visual that displays misleading information</w:t>
                            </w:r>
                          </w:p>
                          <w:p w:rsidR="00657041" w:rsidRPr="00657041" w:rsidRDefault="00657041" w:rsidP="00657041">
                            <w:pPr>
                              <w:pStyle w:val="ListParagraph"/>
                              <w:numPr>
                                <w:ilvl w:val="0"/>
                                <w:numId w:val="2"/>
                              </w:numPr>
                              <w:rPr>
                                <w:sz w:val="20"/>
                              </w:rPr>
                            </w:pPr>
                            <w:r w:rsidRPr="00657041">
                              <w:rPr>
                                <w:sz w:val="20"/>
                              </w:rPr>
                              <w:t>Identify mechanisms for misleading i.e. hiding relevant data, displaying too much data and obscuring reality, and distorting data through graphic forms</w:t>
                            </w:r>
                          </w:p>
                          <w:p w:rsidR="00657041" w:rsidRPr="00657041" w:rsidRDefault="00657041" w:rsidP="00657041">
                            <w:pPr>
                              <w:pStyle w:val="ListParagraph"/>
                              <w:numPr>
                                <w:ilvl w:val="0"/>
                                <w:numId w:val="2"/>
                              </w:numPr>
                              <w:rPr>
                                <w:sz w:val="20"/>
                              </w:rPr>
                            </w:pPr>
                            <w:r w:rsidRPr="00657041">
                              <w:rPr>
                                <w:sz w:val="20"/>
                              </w:rPr>
                              <w:t>explain how it was used to mislead.</w:t>
                            </w:r>
                          </w:p>
                          <w:p w:rsidR="00657041" w:rsidRDefault="006570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0D4739" id="_x0000_t202" coordsize="21600,21600" o:spt="202" path="m,l,21600r21600,l21600,xe">
                <v:stroke joinstyle="miter"/>
                <v:path gradientshapeok="t" o:connecttype="rect"/>
              </v:shapetype>
              <v:shape id="Text Box 2" o:spid="_x0000_s1026" type="#_x0000_t202" style="position:absolute;margin-left:488.6pt;margin-top:49.1pt;width:539.8pt;height:85.7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" fillcolor="#f2f2f2 [3052]" stroked="f">
                <v:textbox>
                  <w:txbxContent>
                    <w:p w:rsidR="00657041" w:rsidRPr="00657041" w:rsidRDefault="00657041" w:rsidP="00657041">
                      <w:pPr>
                        <w:pStyle w:val="Heading1"/>
                        <w:spacing w:before="0"/>
                        <w:rPr>
                          <w:sz w:val="28"/>
                        </w:rPr>
                      </w:pPr>
                      <w:r w:rsidRPr="00657041">
                        <w:rPr>
                          <w:sz w:val="28"/>
                        </w:rPr>
                        <w:t>Assignment</w:t>
                      </w:r>
                    </w:p>
                    <w:p w:rsidR="00657041" w:rsidRPr="00657041" w:rsidRDefault="00657041" w:rsidP="00657041">
                      <w:pPr>
                        <w:pStyle w:val="ListParagraph"/>
                        <w:numPr>
                          <w:ilvl w:val="0"/>
                          <w:numId w:val="2"/>
                        </w:numPr>
                        <w:rPr>
                          <w:sz w:val="20"/>
                        </w:rPr>
                      </w:pPr>
                      <w:r w:rsidRPr="00657041">
                        <w:rPr>
                          <w:sz w:val="20"/>
                        </w:rPr>
                        <w:t>locate and identify a visual that displays misleading information</w:t>
                      </w:r>
                    </w:p>
                    <w:p w:rsidR="00657041" w:rsidRPr="00657041" w:rsidRDefault="00657041" w:rsidP="00657041">
                      <w:pPr>
                        <w:pStyle w:val="ListParagraph"/>
                        <w:numPr>
                          <w:ilvl w:val="0"/>
                          <w:numId w:val="2"/>
                        </w:numPr>
                        <w:rPr>
                          <w:sz w:val="20"/>
                        </w:rPr>
                      </w:pPr>
                      <w:r w:rsidRPr="00657041">
                        <w:rPr>
                          <w:sz w:val="20"/>
                        </w:rPr>
                        <w:t>Identify mechanisms for misleading i.e. hiding relevant data, displaying too much data and obscuring reality, and distorting data through graphic forms</w:t>
                      </w:r>
                    </w:p>
                    <w:p w:rsidR="00657041" w:rsidRPr="00657041" w:rsidRDefault="00657041" w:rsidP="00657041">
                      <w:pPr>
                        <w:pStyle w:val="ListParagraph"/>
                        <w:numPr>
                          <w:ilvl w:val="0"/>
                          <w:numId w:val="2"/>
                        </w:numPr>
                        <w:rPr>
                          <w:sz w:val="20"/>
                        </w:rPr>
                      </w:pPr>
                      <w:r w:rsidRPr="00657041">
                        <w:rPr>
                          <w:sz w:val="20"/>
                        </w:rPr>
                        <w:t>explain how it was used to mislead.</w:t>
                      </w:r>
                    </w:p>
                    <w:p w:rsidR="00657041" w:rsidRDefault="00657041"/>
                  </w:txbxContent>
                </v:textbox>
                <w10:wrap type="square" anchorx="margin"/>
              </v:shape>
            </w:pict>
          </mc:Fallback>
        </mc:AlternateContent>
      </w:r>
      <w:r>
        <w:t>Graphics Lies &amp; Misleading Visuals</w:t>
      </w:r>
    </w:p>
    <w:p w:rsidR="00657041" w:rsidRDefault="00657041" w:rsidP="00657041">
      <w:pPr>
        <w:spacing w:before="240"/>
      </w:pPr>
      <w:bookmarkStart w:id="0" w:name="_GoBack"/>
      <w:bookmarkEnd w:id="0"/>
    </w:p>
    <w:p w:rsidR="00D97429" w:rsidRPr="00657041" w:rsidRDefault="00657041" w:rsidP="00657041">
      <w:pPr>
        <w:spacing w:before="240"/>
        <w:rPr>
          <w:sz w:val="20"/>
        </w:rPr>
      </w:pPr>
      <w:r w:rsidRPr="00657041">
        <w:rPr>
          <w:noProof/>
          <w:sz w:val="20"/>
        </w:rPr>
        <w:drawing>
          <wp:anchor distT="0" distB="0" distL="114300" distR="114300" simplePos="0" relativeHeight="251658240" behindDoc="0" locked="0" layoutInCell="1" allowOverlap="1" wp14:anchorId="25A60FE7" wp14:editId="6EBCD22E">
            <wp:simplePos x="0" y="0"/>
            <wp:positionH relativeFrom="margin">
              <wp:align>right</wp:align>
            </wp:positionH>
            <wp:positionV relativeFrom="paragraph">
              <wp:posOffset>121920</wp:posOffset>
            </wp:positionV>
            <wp:extent cx="4047490" cy="3394710"/>
            <wp:effectExtent l="0" t="0" r="0" b="0"/>
            <wp:wrapSquare wrapText="bothSides"/>
            <wp:docPr id="1" name="Picture 1" descr="D:\Personal\Coursera\Applied Plotting Charting and Data Rep\Assignment 1\How India Eats - HuffPostIn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ersonal\Coursera\Applied Plotting Charting and Data Rep\Assignment 1\How India Eats - HuffPostIndi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7490" cy="3394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7429" w:rsidRPr="00657041">
        <w:rPr>
          <w:sz w:val="20"/>
        </w:rPr>
        <w:t xml:space="preserve">The infographic belongs to an American news and opinion website article titled </w:t>
      </w:r>
      <w:r w:rsidR="00D97429" w:rsidRPr="00657041">
        <w:rPr>
          <w:i/>
          <w:sz w:val="20"/>
        </w:rPr>
        <w:t xml:space="preserve">'Vegetarian India </w:t>
      </w:r>
      <w:proofErr w:type="gramStart"/>
      <w:r w:rsidR="00D97429" w:rsidRPr="00657041">
        <w:rPr>
          <w:i/>
          <w:sz w:val="20"/>
        </w:rPr>
        <w:t>A</w:t>
      </w:r>
      <w:proofErr w:type="gramEnd"/>
      <w:r w:rsidR="00D97429" w:rsidRPr="00657041">
        <w:rPr>
          <w:i/>
          <w:sz w:val="20"/>
        </w:rPr>
        <w:t xml:space="preserve"> Myth? Survey Shows Over 70% Indians Eat Non-Veg, Telangana Tops List'</w:t>
      </w:r>
      <w:r w:rsidR="00D97429" w:rsidRPr="00657041">
        <w:rPr>
          <w:sz w:val="20"/>
        </w:rPr>
        <w:t xml:space="preserve">. This article argues that over 70% percent of the Indians are non-vegetarian against the common belief that India is a vegetarian country. The image is also strengthened by honorable Indian Prime Minister who is also a vegetarian. </w:t>
      </w:r>
    </w:p>
    <w:p w:rsidR="00D97429" w:rsidRPr="00657041" w:rsidRDefault="00D97429" w:rsidP="00D97429">
      <w:pPr>
        <w:rPr>
          <w:sz w:val="20"/>
        </w:rPr>
      </w:pPr>
      <w:r w:rsidRPr="00657041">
        <w:rPr>
          <w:sz w:val="20"/>
        </w:rPr>
        <w:t xml:space="preserve">The visualization was also featured in WTF Visualizations </w:t>
      </w:r>
      <w:proofErr w:type="spellStart"/>
      <w:r w:rsidRPr="00657041">
        <w:rPr>
          <w:sz w:val="20"/>
        </w:rPr>
        <w:t>tumblr</w:t>
      </w:r>
      <w:proofErr w:type="spellEnd"/>
      <w:r w:rsidRPr="00657041">
        <w:rPr>
          <w:sz w:val="20"/>
        </w:rPr>
        <w:t xml:space="preserve"> thread. http://viz.wtf/post/162284459410/circleception</w:t>
      </w:r>
    </w:p>
    <w:p w:rsidR="00D97429" w:rsidRPr="00657041" w:rsidRDefault="00D97429" w:rsidP="00D97429">
      <w:pPr>
        <w:rPr>
          <w:sz w:val="20"/>
        </w:rPr>
      </w:pPr>
      <w:r w:rsidRPr="00657041">
        <w:rPr>
          <w:b/>
          <w:sz w:val="20"/>
        </w:rPr>
        <w:t>Source</w:t>
      </w:r>
      <w:r w:rsidRPr="00657041">
        <w:rPr>
          <w:sz w:val="20"/>
        </w:rPr>
        <w:t>: http://www.huffingtonpost.in/2016/06/14/how-india-eats_n_10434374.html</w:t>
      </w:r>
    </w:p>
    <w:p w:rsidR="00951620" w:rsidRPr="00657041" w:rsidRDefault="00951620" w:rsidP="00D97429">
      <w:pPr>
        <w:rPr>
          <w:sz w:val="20"/>
        </w:rPr>
      </w:pPr>
      <w:r w:rsidRPr="00657041">
        <w:rPr>
          <w:b/>
          <w:sz w:val="20"/>
        </w:rPr>
        <w:t>Intended Audience</w:t>
      </w:r>
      <w:r w:rsidRPr="00657041">
        <w:rPr>
          <w:sz w:val="20"/>
        </w:rPr>
        <w:t xml:space="preserve">: </w:t>
      </w:r>
      <w:r w:rsidRPr="00657041">
        <w:rPr>
          <w:i/>
          <w:sz w:val="20"/>
        </w:rPr>
        <w:t>Indian Lifestyle content consumers</w:t>
      </w:r>
      <w:r w:rsidRPr="00657041">
        <w:rPr>
          <w:b/>
          <w:sz w:val="20"/>
        </w:rPr>
        <w:t>.</w:t>
      </w:r>
      <w:r w:rsidRPr="00657041">
        <w:rPr>
          <w:sz w:val="20"/>
        </w:rPr>
        <w:t xml:space="preserve"> The article was meant to inform people about eating patterns. This was Indian Edition and article was posted under lifestyle section, which means it was meant primarily for individuals who consume more lifestyle content.</w:t>
      </w:r>
    </w:p>
    <w:p w:rsidR="00D97429" w:rsidRPr="00657041" w:rsidRDefault="00D97429" w:rsidP="00D97429">
      <w:pPr>
        <w:pStyle w:val="Heading1"/>
        <w:spacing w:after="240"/>
        <w:rPr>
          <w:sz w:val="28"/>
        </w:rPr>
      </w:pPr>
      <w:r w:rsidRPr="00657041">
        <w:rPr>
          <w:sz w:val="28"/>
        </w:rPr>
        <w:t>Misleading Components</w:t>
      </w:r>
    </w:p>
    <w:p w:rsidR="00D97429" w:rsidRPr="00657041" w:rsidRDefault="00D97429" w:rsidP="00D97429">
      <w:pPr>
        <w:pStyle w:val="ListParagraph"/>
        <w:numPr>
          <w:ilvl w:val="0"/>
          <w:numId w:val="1"/>
        </w:numPr>
        <w:rPr>
          <w:sz w:val="20"/>
        </w:rPr>
      </w:pPr>
      <w:r w:rsidRPr="00657041">
        <w:rPr>
          <w:b/>
          <w:sz w:val="20"/>
        </w:rPr>
        <w:t>Component 1</w:t>
      </w:r>
      <w:r w:rsidRPr="00657041">
        <w:rPr>
          <w:sz w:val="20"/>
        </w:rPr>
        <w:t>: Title of the Infographic</w:t>
      </w:r>
    </w:p>
    <w:p w:rsidR="00D97429" w:rsidRPr="00657041" w:rsidRDefault="00D97429" w:rsidP="00D97429">
      <w:pPr>
        <w:pStyle w:val="ListParagraph"/>
        <w:numPr>
          <w:ilvl w:val="0"/>
          <w:numId w:val="1"/>
        </w:numPr>
        <w:rPr>
          <w:sz w:val="20"/>
        </w:rPr>
      </w:pPr>
      <w:r w:rsidRPr="00657041">
        <w:rPr>
          <w:b/>
          <w:sz w:val="20"/>
        </w:rPr>
        <w:t>Mechanism</w:t>
      </w:r>
      <w:r w:rsidRPr="00657041">
        <w:rPr>
          <w:sz w:val="20"/>
        </w:rPr>
        <w:t>: ﻿Hiding Relevant Data</w:t>
      </w:r>
    </w:p>
    <w:p w:rsidR="0027071E" w:rsidRPr="00657041" w:rsidRDefault="00D97429" w:rsidP="0027071E">
      <w:pPr>
        <w:pStyle w:val="ListParagraph"/>
        <w:numPr>
          <w:ilvl w:val="0"/>
          <w:numId w:val="1"/>
        </w:numPr>
        <w:rPr>
          <w:sz w:val="20"/>
        </w:rPr>
      </w:pPr>
      <w:r w:rsidRPr="00657041">
        <w:rPr>
          <w:b/>
          <w:sz w:val="20"/>
        </w:rPr>
        <w:t>Explanation</w:t>
      </w:r>
      <w:r w:rsidRPr="00657041">
        <w:rPr>
          <w:sz w:val="20"/>
        </w:rPr>
        <w:t>: The Infographic does not give any clear measure of consumption of non-veg food whether it is on a per week or per month basis﻿. The designer could have included the definition of a vegetarian / non-vegetarian.</w:t>
      </w:r>
    </w:p>
    <w:p w:rsidR="00D97429" w:rsidRPr="00657041" w:rsidRDefault="00D97429" w:rsidP="00657041">
      <w:pPr>
        <w:pStyle w:val="ListParagraph"/>
        <w:numPr>
          <w:ilvl w:val="0"/>
          <w:numId w:val="1"/>
        </w:numPr>
        <w:spacing w:before="240"/>
        <w:rPr>
          <w:sz w:val="20"/>
        </w:rPr>
      </w:pPr>
      <w:r w:rsidRPr="00657041">
        <w:rPr>
          <w:b/>
          <w:sz w:val="20"/>
        </w:rPr>
        <w:t>Component 2</w:t>
      </w:r>
      <w:r w:rsidRPr="00657041">
        <w:rPr>
          <w:sz w:val="20"/>
        </w:rPr>
        <w:t>: Size of the circles</w:t>
      </w:r>
    </w:p>
    <w:p w:rsidR="00D97429" w:rsidRPr="00657041" w:rsidRDefault="00D97429" w:rsidP="00D97429">
      <w:pPr>
        <w:pStyle w:val="ListParagraph"/>
        <w:numPr>
          <w:ilvl w:val="0"/>
          <w:numId w:val="1"/>
        </w:numPr>
        <w:rPr>
          <w:sz w:val="20"/>
        </w:rPr>
      </w:pPr>
      <w:r w:rsidRPr="00657041">
        <w:rPr>
          <w:b/>
          <w:sz w:val="20"/>
        </w:rPr>
        <w:t>Mechanism</w:t>
      </w:r>
      <w:r w:rsidRPr="00657041">
        <w:rPr>
          <w:sz w:val="20"/>
        </w:rPr>
        <w:t>: ﻿Distorting the data</w:t>
      </w:r>
    </w:p>
    <w:p w:rsidR="00D97429" w:rsidRPr="00657041" w:rsidRDefault="00D97429" w:rsidP="00D97429">
      <w:pPr>
        <w:pStyle w:val="ListParagraph"/>
        <w:numPr>
          <w:ilvl w:val="0"/>
          <w:numId w:val="1"/>
        </w:numPr>
        <w:rPr>
          <w:sz w:val="20"/>
        </w:rPr>
      </w:pPr>
      <w:r w:rsidRPr="00657041">
        <w:rPr>
          <w:b/>
          <w:sz w:val="20"/>
        </w:rPr>
        <w:t>Explanation</w:t>
      </w:r>
      <w:r w:rsidRPr="00657041">
        <w:rPr>
          <w:sz w:val="20"/>
        </w:rPr>
        <w:t>: The percentage measure uses constant size circles with variable areas of red (non-veg) and green (veg). The size of the circle according to the designer is meant to represent 100% but in this case for state MP it is representing 50.6% and 98.7% in case of Telangana. For the state MP which is supposed to have almost equal proportion of non-veg and veg individuals seems to be dominated by non-vegetarians because of size of red</w:t>
      </w:r>
    </w:p>
    <w:sectPr w:rsidR="00D97429" w:rsidRPr="00657041" w:rsidSect="00D9742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C5F74"/>
    <w:multiLevelType w:val="hybridMultilevel"/>
    <w:tmpl w:val="854C4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16F25"/>
    <w:multiLevelType w:val="hybridMultilevel"/>
    <w:tmpl w:val="D9261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4EE"/>
    <w:rsid w:val="00004457"/>
    <w:rsid w:val="0027071E"/>
    <w:rsid w:val="003E54EE"/>
    <w:rsid w:val="00657041"/>
    <w:rsid w:val="008022F2"/>
    <w:rsid w:val="00951620"/>
    <w:rsid w:val="00B57CF0"/>
    <w:rsid w:val="00C759F7"/>
    <w:rsid w:val="00D97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C757A"/>
  <w15:chartTrackingRefBased/>
  <w15:docId w15:val="{B7641383-7B18-49A8-A986-F29AD2140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041"/>
    <w:rPr>
      <w:rFonts w:ascii="Segoe UI" w:hAnsi="Segoe UI"/>
      <w:color w:val="404040" w:themeColor="text1" w:themeTint="BF"/>
    </w:rPr>
  </w:style>
  <w:style w:type="paragraph" w:styleId="Heading1">
    <w:name w:val="heading 1"/>
    <w:basedOn w:val="Normal"/>
    <w:next w:val="Normal"/>
    <w:link w:val="Heading1Char"/>
    <w:uiPriority w:val="9"/>
    <w:qFormat/>
    <w:rsid w:val="00657041"/>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429"/>
    <w:pPr>
      <w:ind w:left="720"/>
      <w:contextualSpacing/>
    </w:pPr>
  </w:style>
  <w:style w:type="character" w:customStyle="1" w:styleId="Heading1Char">
    <w:name w:val="Heading 1 Char"/>
    <w:basedOn w:val="DefaultParagraphFont"/>
    <w:link w:val="Heading1"/>
    <w:uiPriority w:val="9"/>
    <w:rsid w:val="00657041"/>
    <w:rPr>
      <w:rFonts w:asciiTheme="majorHAnsi" w:eastAsiaTheme="majorEastAsia" w:hAnsiTheme="majorHAnsi" w:cstheme="majorBidi"/>
      <w:color w:val="404040" w:themeColor="text1" w:themeTint="BF"/>
      <w:sz w:val="32"/>
      <w:szCs w:val="32"/>
    </w:rPr>
  </w:style>
  <w:style w:type="paragraph" w:styleId="Title">
    <w:name w:val="Title"/>
    <w:basedOn w:val="Normal"/>
    <w:next w:val="Normal"/>
    <w:link w:val="TitleChar"/>
    <w:uiPriority w:val="10"/>
    <w:qFormat/>
    <w:rsid w:val="006570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04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191630">
      <w:bodyDiv w:val="1"/>
      <w:marLeft w:val="0"/>
      <w:marRight w:val="0"/>
      <w:marTop w:val="0"/>
      <w:marBottom w:val="0"/>
      <w:divBdr>
        <w:top w:val="none" w:sz="0" w:space="0" w:color="auto"/>
        <w:left w:val="none" w:sz="0" w:space="0" w:color="auto"/>
        <w:bottom w:val="none" w:sz="0" w:space="0" w:color="auto"/>
        <w:right w:val="none" w:sz="0" w:space="0" w:color="auto"/>
      </w:divBdr>
    </w:div>
    <w:div w:id="1445031528">
      <w:bodyDiv w:val="1"/>
      <w:marLeft w:val="0"/>
      <w:marRight w:val="0"/>
      <w:marTop w:val="0"/>
      <w:marBottom w:val="0"/>
      <w:divBdr>
        <w:top w:val="none" w:sz="0" w:space="0" w:color="auto"/>
        <w:left w:val="none" w:sz="0" w:space="0" w:color="auto"/>
        <w:bottom w:val="none" w:sz="0" w:space="0" w:color="auto"/>
        <w:right w:val="none" w:sz="0" w:space="0" w:color="auto"/>
      </w:divBdr>
    </w:div>
    <w:div w:id="160904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Kant</dc:creator>
  <cp:keywords/>
  <dc:description/>
  <cp:lastModifiedBy>Sumit Kant</cp:lastModifiedBy>
  <cp:revision>7</cp:revision>
  <dcterms:created xsi:type="dcterms:W3CDTF">2017-07-18T17:49:00Z</dcterms:created>
  <dcterms:modified xsi:type="dcterms:W3CDTF">2017-07-19T09:30:00Z</dcterms:modified>
</cp:coreProperties>
</file>