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B785" w14:textId="56BDBDC9" w:rsidR="006911A5" w:rsidRPr="00FA6EDE" w:rsidRDefault="00FA6EDE" w:rsidP="00FA6EDE">
      <w:pPr>
        <w:pStyle w:val="Heading1"/>
      </w:pPr>
      <w:r w:rsidRPr="00FA6EDE">
        <w:t>Visualization lies</w:t>
      </w:r>
    </w:p>
    <w:p w14:paraId="18929CCB" w14:textId="77777777" w:rsidR="00FA6EDE" w:rsidRDefault="00FA6EDE" w:rsidP="00FA6EDE">
      <w:r>
        <w:t xml:space="preserve">Tasks: </w:t>
      </w:r>
    </w:p>
    <w:p w14:paraId="4D90B0A5" w14:textId="77777777" w:rsid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You will locate and identify a visual that displays misleading information. </w:t>
      </w:r>
    </w:p>
    <w:p w14:paraId="1497BC8C" w14:textId="77777777" w:rsid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You will interpret the features of the visual in order to identify the mechanism(s) that is/are used by the "encoder" to mislead the "decoder." </w:t>
      </w:r>
    </w:p>
    <w:p w14:paraId="783ED786" w14:textId="1A0143F8" w:rsidR="00FA6EDE" w:rsidRP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For each mechanism that you identify, you will explain how it was used to mislead. </w:t>
      </w:r>
    </w:p>
    <w:p w14:paraId="3182E811" w14:textId="0B2F3910" w:rsidR="00E15BFE" w:rsidRDefault="00336C91" w:rsidP="00E15BFE">
      <w:r w:rsidRPr="00336C91">
        <w:rPr>
          <w:noProof/>
        </w:rPr>
        <w:drawing>
          <wp:anchor distT="0" distB="0" distL="114300" distR="114300" simplePos="0" relativeHeight="251658240" behindDoc="0" locked="0" layoutInCell="1" allowOverlap="1" wp14:anchorId="3FE2676D" wp14:editId="567B53CA">
            <wp:simplePos x="0" y="0"/>
            <wp:positionH relativeFrom="column">
              <wp:posOffset>1560830</wp:posOffset>
            </wp:positionH>
            <wp:positionV relativeFrom="paragraph">
              <wp:posOffset>259715</wp:posOffset>
            </wp:positionV>
            <wp:extent cx="4236085" cy="2846705"/>
            <wp:effectExtent l="12700" t="12700" r="18415" b="10795"/>
            <wp:wrapSquare wrapText="bothSides"/>
            <wp:docPr id="8" name="Picture 8" descr="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ed Sta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846705"/>
                    </a:xfrm>
                    <a:prstGeom prst="rect">
                      <a:avLst/>
                    </a:prstGeom>
                    <a:noFill/>
                    <a:ln>
                      <a:gradFill flip="none" rotWithShape="1">
                        <a:gsLst>
                          <a:gs pos="0">
                            <a:schemeClr val="accent3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3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C4D1" w14:textId="16D2D061" w:rsidR="00E15BFE" w:rsidRDefault="00EA7575" w:rsidP="00E15BFE">
      <w:r>
        <w:t>Source : Google Places</w:t>
      </w:r>
    </w:p>
    <w:p w14:paraId="3090CB37" w14:textId="6FBC4C59" w:rsidR="00EA7575" w:rsidRDefault="00EA7575" w:rsidP="00E15BFE">
      <w:r>
        <w:t>By: FlowingData,</w:t>
      </w:r>
    </w:p>
    <w:p w14:paraId="25C9E799" w14:textId="4C4D21C7" w:rsidR="00EA7575" w:rsidRDefault="00EA7575" w:rsidP="00E15BFE">
      <w:hyperlink r:id="rId9" w:history="1">
        <w:r w:rsidRPr="00EA7575">
          <w:rPr>
            <w:rStyle w:val="Hyperlink"/>
          </w:rPr>
          <w:t>http://flo</w:t>
        </w:r>
        <w:r w:rsidRPr="00EA7575">
          <w:rPr>
            <w:rStyle w:val="Hyperlink"/>
          </w:rPr>
          <w:t>w</w:t>
        </w:r>
        <w:r w:rsidRPr="00EA7575">
          <w:rPr>
            <w:rStyle w:val="Hyperlink"/>
          </w:rPr>
          <w:t>ingdata.com</w:t>
        </w:r>
      </w:hyperlink>
    </w:p>
    <w:p w14:paraId="4615A4F0" w14:textId="5D97F241" w:rsidR="00EA7575" w:rsidRPr="000222BE" w:rsidRDefault="00EA7575" w:rsidP="00E15BFE"/>
    <w:p w14:paraId="2935A1E6" w14:textId="79121B0A" w:rsidR="000222BE" w:rsidRPr="001B127A" w:rsidRDefault="000222BE" w:rsidP="00E15BFE">
      <w:pPr>
        <w:rPr>
          <w:rFonts w:ascii="SimSun" w:eastAsia="SimSun" w:hAnsi="SimSun" w:cs="SimSun" w:hint="eastAsia"/>
        </w:rPr>
      </w:pPr>
      <w:r w:rsidRPr="000222BE">
        <w:t>This chart shows the ratio of bars to grocery stores across the United States in 2008.</w:t>
      </w:r>
      <w:r>
        <w:t xml:space="preserve"> </w:t>
      </w:r>
      <w:r w:rsidR="000E222B">
        <w:t xml:space="preserve">The more bars, the darker the brown and the more grocery stores, the darker the green. </w:t>
      </w:r>
      <w:r w:rsidR="00F063E5" w:rsidRPr="00F063E5">
        <w:t xml:space="preserve">Wisconsin's ratio is confusing because </w:t>
      </w:r>
      <w:r w:rsidR="001B127A">
        <w:rPr>
          <w:rFonts w:hint="eastAsia"/>
        </w:rPr>
        <w:t>accord</w:t>
      </w:r>
      <w:r w:rsidR="001B127A">
        <w:t xml:space="preserve">ing to the statistics, </w:t>
      </w:r>
      <w:r w:rsidR="00F063E5" w:rsidRPr="00F063E5">
        <w:t xml:space="preserve">there </w:t>
      </w:r>
      <w:r w:rsidR="001B127A">
        <w:t>we</w:t>
      </w:r>
      <w:r w:rsidR="00F063E5" w:rsidRPr="00F063E5">
        <w:t>re plenty of places around the country that have more than three times as many bars but aren't as dark brown</w:t>
      </w:r>
      <w:r w:rsidR="001B127A">
        <w:rPr>
          <w:rFonts w:ascii="SimSun" w:eastAsia="SimSun" w:hAnsi="SimSun" w:cs="SimSun"/>
        </w:rPr>
        <w:t>.</w:t>
      </w:r>
    </w:p>
    <w:p w14:paraId="040ECF55" w14:textId="6639F8C8" w:rsidR="006911A5" w:rsidRPr="006911A5" w:rsidRDefault="00FA6EDE" w:rsidP="00EA7575">
      <w:pPr>
        <w:spacing w:line="240" w:lineRule="auto"/>
        <w:ind w:left="2160" w:firstLine="720"/>
        <w:jc w:val="left"/>
      </w:pPr>
      <w:r w:rsidRPr="00FA6EDE">
        <w:fldChar w:fldCharType="begin"/>
      </w:r>
      <w:r w:rsidRPr="00FA6EDE">
        <w:instrText xml:space="preserve"> INCLUDEPICTURE "https://flowingdata.com/wp-content/uploads/2017/02/Absolutes-720x532.png" \* MERGEFORMATINET </w:instrText>
      </w:r>
      <w:r w:rsidRPr="00FA6EDE">
        <w:fldChar w:fldCharType="separate"/>
      </w:r>
      <w:r w:rsidRPr="00FA6EDE">
        <w:fldChar w:fldCharType="end"/>
      </w:r>
    </w:p>
    <w:p w14:paraId="232E3D35" w14:textId="5909FA87" w:rsidR="006F2B9C" w:rsidRDefault="006F2B9C" w:rsidP="00EA7575">
      <w:r>
        <w:rPr>
          <w:rFonts w:hint="eastAsia"/>
        </w:rPr>
        <w:t>Misleading</w:t>
      </w:r>
      <w:r>
        <w:t xml:space="preserve"> Components:</w:t>
      </w:r>
    </w:p>
    <w:p w14:paraId="60F69D9F" w14:textId="4EFF6F19" w:rsidR="005A239D" w:rsidRDefault="001B127A" w:rsidP="005A239D">
      <w:pPr>
        <w:pStyle w:val="ListParagraph"/>
        <w:numPr>
          <w:ilvl w:val="0"/>
          <w:numId w:val="11"/>
        </w:numPr>
      </w:pPr>
      <w:r>
        <w:t>Hiding relevant data:</w:t>
      </w:r>
      <w:r w:rsidR="004C38FF">
        <w:t xml:space="preserve"> the picture only show</w:t>
      </w:r>
      <w:r w:rsidR="006F7FFC">
        <w:t>s</w:t>
      </w:r>
      <w:r w:rsidR="004C38FF">
        <w:t xml:space="preserve"> the ratio inside a state, which can</w:t>
      </w:r>
      <w:r w:rsidR="00231126">
        <w:t xml:space="preserve"> </w:t>
      </w:r>
      <w:r w:rsidR="004C38FF">
        <w:t xml:space="preserve">be a misinterpretation and makes people think it was the ratio </w:t>
      </w:r>
      <w:r w:rsidR="005A239D">
        <w:t>against the whole country.</w:t>
      </w:r>
    </w:p>
    <w:p w14:paraId="075E272F" w14:textId="03D87C89" w:rsidR="00336C91" w:rsidRPr="00336C91" w:rsidRDefault="00336C91" w:rsidP="00336C91">
      <w:pPr>
        <w:spacing w:line="240" w:lineRule="auto"/>
        <w:jc w:val="left"/>
      </w:pPr>
      <w:r w:rsidRPr="00336C91">
        <w:fldChar w:fldCharType="begin"/>
      </w:r>
      <w:r w:rsidRPr="00336C91">
        <w:instrText xml:space="preserve"> INCLUDEPICTURE "https://flowingdata.com/wp-content/uploads/2014/05/us.png" \* MERGEFORMATINET </w:instrText>
      </w:r>
      <w:r w:rsidRPr="00336C91">
        <w:fldChar w:fldCharType="separate"/>
      </w:r>
      <w:r w:rsidRPr="00336C91">
        <w:fldChar w:fldCharType="end"/>
      </w:r>
    </w:p>
    <w:p w14:paraId="118E3591" w14:textId="4211E6DA" w:rsidR="000A4F13" w:rsidRPr="000A4F13" w:rsidRDefault="000A4F13" w:rsidP="000A4F13">
      <w:pPr>
        <w:spacing w:line="240" w:lineRule="auto"/>
        <w:jc w:val="left"/>
      </w:pPr>
    </w:p>
    <w:p w14:paraId="09BC69A3" w14:textId="21B2C4A8" w:rsidR="00E45045" w:rsidRDefault="00E45045"/>
    <w:sectPr w:rsidR="00E4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5EE8" w14:textId="77777777" w:rsidR="008A5623" w:rsidRDefault="008A5623" w:rsidP="004207BE">
      <w:r>
        <w:separator/>
      </w:r>
    </w:p>
  </w:endnote>
  <w:endnote w:type="continuationSeparator" w:id="0">
    <w:p w14:paraId="1F57972A" w14:textId="77777777" w:rsidR="008A5623" w:rsidRDefault="008A5623" w:rsidP="0042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D917" w14:textId="77777777" w:rsidR="008A5623" w:rsidRDefault="008A5623" w:rsidP="004207BE">
      <w:r>
        <w:separator/>
      </w:r>
    </w:p>
  </w:footnote>
  <w:footnote w:type="continuationSeparator" w:id="0">
    <w:p w14:paraId="2426C2F4" w14:textId="77777777" w:rsidR="008A5623" w:rsidRDefault="008A5623" w:rsidP="0042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B2B"/>
    <w:multiLevelType w:val="hybridMultilevel"/>
    <w:tmpl w:val="55D2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5F9"/>
    <w:multiLevelType w:val="multilevel"/>
    <w:tmpl w:val="A2FC1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990398"/>
    <w:multiLevelType w:val="hybridMultilevel"/>
    <w:tmpl w:val="D2BE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A2F99"/>
    <w:multiLevelType w:val="multilevel"/>
    <w:tmpl w:val="812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9962E9"/>
    <w:multiLevelType w:val="multilevel"/>
    <w:tmpl w:val="291EAD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6B2BA9"/>
    <w:multiLevelType w:val="multilevel"/>
    <w:tmpl w:val="622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5"/>
    <w:rsid w:val="000222BE"/>
    <w:rsid w:val="000A4F13"/>
    <w:rsid w:val="000E222B"/>
    <w:rsid w:val="001B127A"/>
    <w:rsid w:val="00203384"/>
    <w:rsid w:val="00231126"/>
    <w:rsid w:val="00336C91"/>
    <w:rsid w:val="00362BE1"/>
    <w:rsid w:val="003831AF"/>
    <w:rsid w:val="003E03B1"/>
    <w:rsid w:val="004207BE"/>
    <w:rsid w:val="004C38FF"/>
    <w:rsid w:val="00545FDA"/>
    <w:rsid w:val="00585C03"/>
    <w:rsid w:val="005A239D"/>
    <w:rsid w:val="005F1430"/>
    <w:rsid w:val="00686803"/>
    <w:rsid w:val="006911A5"/>
    <w:rsid w:val="006E301E"/>
    <w:rsid w:val="006F2B9C"/>
    <w:rsid w:val="006F4C5D"/>
    <w:rsid w:val="006F7FFC"/>
    <w:rsid w:val="0070682D"/>
    <w:rsid w:val="00785779"/>
    <w:rsid w:val="007D4916"/>
    <w:rsid w:val="0081476D"/>
    <w:rsid w:val="00875E7C"/>
    <w:rsid w:val="008A5623"/>
    <w:rsid w:val="009B072B"/>
    <w:rsid w:val="009E720B"/>
    <w:rsid w:val="00A4330F"/>
    <w:rsid w:val="00B4011A"/>
    <w:rsid w:val="00E15BFE"/>
    <w:rsid w:val="00E45045"/>
    <w:rsid w:val="00EA7575"/>
    <w:rsid w:val="00EB5074"/>
    <w:rsid w:val="00F063E5"/>
    <w:rsid w:val="00F10B0E"/>
    <w:rsid w:val="00F73031"/>
    <w:rsid w:val="00F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059"/>
  <w15:chartTrackingRefBased/>
  <w15:docId w15:val="{8AF6B6C2-155B-5143-BC3B-7CD22FB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2D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EDE"/>
    <w:pPr>
      <w:keepNext/>
      <w:keepLines/>
      <w:spacing w:before="120" w:after="120"/>
      <w:ind w:left="426" w:hanging="426"/>
      <w:outlineLvl w:val="0"/>
    </w:pPr>
    <w:rPr>
      <w:rFonts w:eastAsiaTheme="majorEastAsia" w:cstheme="majorBidi"/>
      <w:b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4C5D"/>
    <w:pPr>
      <w:keepNext/>
      <w:keepLines/>
      <w:numPr>
        <w:ilvl w:val="1"/>
        <w:numId w:val="8"/>
      </w:numPr>
      <w:spacing w:before="120" w:after="120"/>
      <w:contextualSpacing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C5D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207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07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07B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73031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F4C5D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6EDE"/>
    <w:rPr>
      <w:rFonts w:ascii="Times New Roman" w:eastAsiaTheme="majorEastAsia" w:hAnsi="Times New Roman" w:cstheme="majorBidi"/>
      <w:b/>
      <w:color w:val="000000" w:themeColor="text1"/>
      <w:sz w:val="40"/>
      <w:szCs w:val="36"/>
    </w:rPr>
  </w:style>
  <w:style w:type="paragraph" w:styleId="ListParagraph">
    <w:name w:val="List Paragraph"/>
    <w:basedOn w:val="Normal"/>
    <w:uiPriority w:val="34"/>
    <w:qFormat/>
    <w:rsid w:val="00FA6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lowing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6FBB6-6E24-8046-ACA4-3989F271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Visualization lies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ZIYU#</dc:creator>
  <cp:keywords/>
  <dc:description/>
  <cp:lastModifiedBy>#CHEN ZIYU#</cp:lastModifiedBy>
  <cp:revision>3</cp:revision>
  <dcterms:created xsi:type="dcterms:W3CDTF">2021-10-03T07:43:00Z</dcterms:created>
  <dcterms:modified xsi:type="dcterms:W3CDTF">2021-10-03T09:12:00Z</dcterms:modified>
</cp:coreProperties>
</file>