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E90" w:rsidRPr="001F1E90" w:rsidRDefault="001F1E90" w:rsidP="001F1E90">
      <w:pPr>
        <w:spacing w:after="0" w:line="240" w:lineRule="auto"/>
        <w:rPr>
          <w:rFonts w:ascii="Calibri Light" w:eastAsia="Times New Roman" w:hAnsi="Calibri Light" w:cs="Calibri Light"/>
          <w:sz w:val="40"/>
          <w:szCs w:val="40"/>
        </w:rPr>
      </w:pPr>
      <w:proofErr w:type="spellStart"/>
      <w:r w:rsidRPr="001F1E90">
        <w:rPr>
          <w:rFonts w:ascii="Calibri Light" w:eastAsia="Times New Roman" w:hAnsi="Calibri Light" w:cs="Calibri Light"/>
          <w:sz w:val="40"/>
          <w:szCs w:val="40"/>
        </w:rPr>
        <w:t>HowTo</w:t>
      </w:r>
      <w:proofErr w:type="spellEnd"/>
      <w:r w:rsidRPr="001F1E90">
        <w:rPr>
          <w:rFonts w:ascii="Calibri Light" w:eastAsia="Times New Roman" w:hAnsi="Calibri Light" w:cs="Calibri Light"/>
          <w:sz w:val="40"/>
          <w:szCs w:val="40"/>
        </w:rPr>
        <w:t>-move</w:t>
      </w:r>
      <w:r>
        <w:rPr>
          <w:rFonts w:ascii="Calibri Light" w:eastAsia="Times New Roman" w:hAnsi="Calibri Light" w:cs="Calibri Light"/>
          <w:sz w:val="40"/>
          <w:szCs w:val="40"/>
        </w:rPr>
        <w:t xml:space="preserve"> </w:t>
      </w:r>
      <w:r w:rsidRPr="001F1E90">
        <w:rPr>
          <w:rFonts w:ascii="Calibri Light" w:eastAsia="Times New Roman" w:hAnsi="Calibri Light" w:cs="Calibri Light"/>
          <w:sz w:val="40"/>
          <w:szCs w:val="40"/>
        </w:rPr>
        <w:t>EC2</w:t>
      </w:r>
      <w:r>
        <w:rPr>
          <w:rFonts w:ascii="Calibri Light" w:eastAsia="Times New Roman" w:hAnsi="Calibri Light" w:cs="Calibri Light"/>
          <w:sz w:val="40"/>
          <w:szCs w:val="40"/>
        </w:rPr>
        <w:t xml:space="preserve"> Instances in </w:t>
      </w:r>
      <w:r w:rsidRPr="001F1E90">
        <w:rPr>
          <w:rFonts w:ascii="Calibri Light" w:eastAsia="Times New Roman" w:hAnsi="Calibri Light" w:cs="Calibri Light"/>
          <w:sz w:val="40"/>
          <w:szCs w:val="40"/>
        </w:rPr>
        <w:t>AWS</w:t>
      </w:r>
    </w:p>
    <w:p w:rsidR="001F1E90" w:rsidRPr="001F1E90" w:rsidRDefault="001F1E90" w:rsidP="001F1E90">
      <w:pPr>
        <w:spacing w:before="440" w:after="0" w:line="240" w:lineRule="auto"/>
        <w:rPr>
          <w:rFonts w:ascii="Arial" w:eastAsia="Times New Roman" w:hAnsi="Arial" w:cs="Arial"/>
          <w:color w:val="333333"/>
          <w:sz w:val="36"/>
          <w:szCs w:val="36"/>
        </w:rPr>
      </w:pPr>
      <w:r w:rsidRPr="001F1E90">
        <w:rPr>
          <w:rFonts w:ascii="Arial" w:eastAsia="Times New Roman" w:hAnsi="Arial" w:cs="Arial"/>
          <w:b/>
          <w:bCs/>
          <w:color w:val="333333"/>
          <w:sz w:val="36"/>
          <w:szCs w:val="36"/>
          <w:shd w:val="clear" w:color="auto" w:fill="FFFFFF"/>
        </w:rPr>
        <w:t>Purpose:</w:t>
      </w:r>
    </w:p>
    <w:p w:rsidR="001F1E90" w:rsidRPr="001F1E90" w:rsidRDefault="001F1E90" w:rsidP="001F1E90">
      <w:pPr>
        <w:spacing w:before="140" w:after="0" w:line="240" w:lineRule="auto"/>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The purpose of this procedure is to provide steps required to move an AWS EC2 instance from one Availability Zone (AZ), Subnet, VPC, AWS Account, or AWS Region to another AZ, Subnet, VPC, AWS Account, or AWS Region in the AWS cloud.</w:t>
      </w:r>
    </w:p>
    <w:p w:rsidR="001F1E90" w:rsidRPr="001F1E90" w:rsidRDefault="001F1E90" w:rsidP="001F1E90">
      <w:pPr>
        <w:spacing w:before="440" w:after="0" w:line="240" w:lineRule="auto"/>
        <w:rPr>
          <w:rFonts w:ascii="Arial" w:eastAsia="Times New Roman" w:hAnsi="Arial" w:cs="Arial"/>
          <w:color w:val="333333"/>
          <w:sz w:val="36"/>
          <w:szCs w:val="36"/>
        </w:rPr>
      </w:pPr>
      <w:r w:rsidRPr="001F1E90">
        <w:rPr>
          <w:rFonts w:ascii="Arial" w:eastAsia="Times New Roman" w:hAnsi="Arial" w:cs="Arial"/>
          <w:b/>
          <w:bCs/>
          <w:color w:val="333333"/>
          <w:sz w:val="36"/>
          <w:szCs w:val="36"/>
          <w:shd w:val="clear" w:color="auto" w:fill="FFFFFF"/>
        </w:rPr>
        <w:t>Prerequisite (s):</w:t>
      </w:r>
    </w:p>
    <w:p w:rsidR="001F1E90" w:rsidRPr="001F1E90" w:rsidRDefault="001F1E90" w:rsidP="001F1E90">
      <w:pPr>
        <w:spacing w:before="140" w:after="0" w:line="240" w:lineRule="auto"/>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N/A</w:t>
      </w:r>
    </w:p>
    <w:p w:rsidR="001F1E90" w:rsidRPr="001F1E90" w:rsidRDefault="001F1E90" w:rsidP="001F1E90">
      <w:pPr>
        <w:spacing w:before="440" w:after="0" w:line="240" w:lineRule="auto"/>
        <w:rPr>
          <w:rFonts w:ascii="Arial" w:eastAsia="Times New Roman" w:hAnsi="Arial" w:cs="Arial"/>
          <w:color w:val="333333"/>
          <w:sz w:val="36"/>
          <w:szCs w:val="36"/>
        </w:rPr>
      </w:pPr>
      <w:r w:rsidRPr="001F1E90">
        <w:rPr>
          <w:rFonts w:ascii="Arial" w:eastAsia="Times New Roman" w:hAnsi="Arial" w:cs="Arial"/>
          <w:b/>
          <w:bCs/>
          <w:color w:val="333333"/>
          <w:sz w:val="36"/>
          <w:szCs w:val="36"/>
          <w:shd w:val="clear" w:color="auto" w:fill="FFFFFF"/>
        </w:rPr>
        <w:t>Procedure:</w:t>
      </w:r>
    </w:p>
    <w:p w:rsidR="001F1E90" w:rsidRPr="001F1E90" w:rsidRDefault="001F1E90" w:rsidP="001F1E90">
      <w:pPr>
        <w:spacing w:before="140" w:after="0" w:line="240" w:lineRule="auto"/>
        <w:rPr>
          <w:rFonts w:ascii="Arial" w:eastAsia="Times New Roman" w:hAnsi="Arial" w:cs="Arial"/>
          <w:color w:val="333333"/>
          <w:sz w:val="21"/>
          <w:szCs w:val="21"/>
        </w:rPr>
      </w:pPr>
      <w:r w:rsidRPr="001F1E90">
        <w:rPr>
          <w:rFonts w:ascii="Arial" w:eastAsia="Times New Roman" w:hAnsi="Arial" w:cs="Arial"/>
          <w:b/>
          <w:bCs/>
          <w:color w:val="333333"/>
          <w:sz w:val="21"/>
          <w:szCs w:val="21"/>
          <w:shd w:val="clear" w:color="auto" w:fill="FFFFFF"/>
        </w:rPr>
        <w:t>A. </w:t>
      </w:r>
      <w:r w:rsidRPr="001F1E90">
        <w:rPr>
          <w:rFonts w:ascii="Arial" w:eastAsia="Times New Roman" w:hAnsi="Arial" w:cs="Arial"/>
          <w:color w:val="333333"/>
          <w:sz w:val="21"/>
          <w:szCs w:val="21"/>
          <w:shd w:val="clear" w:color="auto" w:fill="FFFFFF"/>
        </w:rPr>
        <w:t> </w:t>
      </w:r>
      <w:r w:rsidRPr="001F1E90">
        <w:rPr>
          <w:rFonts w:ascii="Arial" w:eastAsia="Times New Roman" w:hAnsi="Arial" w:cs="Arial"/>
          <w:b/>
          <w:bCs/>
          <w:color w:val="333333"/>
          <w:sz w:val="21"/>
          <w:szCs w:val="21"/>
          <w:shd w:val="clear" w:color="auto" w:fill="FFFFFF"/>
        </w:rPr>
        <w:t>Create an AMI from the existing EC2 instance</w:t>
      </w:r>
    </w:p>
    <w:p w:rsidR="001F1E90" w:rsidRPr="001F1E90" w:rsidRDefault="001F1E90" w:rsidP="001F1E90">
      <w:pPr>
        <w:spacing w:before="140" w:after="0" w:line="240" w:lineRule="auto"/>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 </w:t>
      </w:r>
      <w:r w:rsidR="00AE5DED">
        <w:rPr>
          <w:rFonts w:ascii="Arial" w:eastAsia="Times New Roman" w:hAnsi="Arial" w:cs="Arial"/>
          <w:color w:val="333333"/>
          <w:sz w:val="21"/>
          <w:szCs w:val="21"/>
          <w:shd w:val="clear" w:color="auto" w:fill="FFFFFF"/>
        </w:rPr>
        <w:t xml:space="preserve">1. </w:t>
      </w:r>
      <w:r w:rsidRPr="001F1E90">
        <w:rPr>
          <w:rFonts w:ascii="Arial" w:eastAsia="Times New Roman" w:hAnsi="Arial" w:cs="Arial"/>
          <w:color w:val="333333"/>
          <w:sz w:val="21"/>
          <w:szCs w:val="21"/>
          <w:shd w:val="clear" w:color="auto" w:fill="FFFFFF"/>
        </w:rPr>
        <w:t>Please refer to the following link</w:t>
      </w:r>
      <w:r w:rsidR="00F913CF">
        <w:rPr>
          <w:rFonts w:ascii="Arial" w:eastAsia="Times New Roman" w:hAnsi="Arial" w:cs="Arial"/>
          <w:color w:val="333333"/>
          <w:sz w:val="21"/>
          <w:szCs w:val="21"/>
          <w:shd w:val="clear" w:color="auto" w:fill="FFFFFF"/>
        </w:rPr>
        <w:t xml:space="preserve"> </w:t>
      </w:r>
      <w:r w:rsidRPr="001F1E90">
        <w:rPr>
          <w:rFonts w:ascii="Arial" w:eastAsia="Times New Roman" w:hAnsi="Arial" w:cs="Arial"/>
          <w:color w:val="333333"/>
          <w:sz w:val="21"/>
          <w:szCs w:val="21"/>
          <w:shd w:val="clear" w:color="auto" w:fill="FFFFFF"/>
        </w:rPr>
        <w:t>on how to create AMI from an existing EC2 instance in AWS</w:t>
      </w:r>
    </w:p>
    <w:p w:rsidR="001F1E90" w:rsidRPr="001F1E90" w:rsidRDefault="00F913CF" w:rsidP="001F1E90">
      <w:pPr>
        <w:spacing w:before="140" w:after="0" w:line="240" w:lineRule="auto"/>
        <w:rPr>
          <w:rFonts w:ascii="Arial" w:eastAsia="Times New Roman" w:hAnsi="Arial" w:cs="Arial"/>
          <w:sz w:val="21"/>
          <w:szCs w:val="21"/>
        </w:rPr>
      </w:pPr>
      <w:r>
        <w:rPr>
          <w:rFonts w:ascii="Arial" w:eastAsia="Times New Roman" w:hAnsi="Arial" w:cs="Arial"/>
          <w:color w:val="333333"/>
          <w:sz w:val="21"/>
          <w:szCs w:val="21"/>
          <w:shd w:val="clear" w:color="auto" w:fill="FFFFFF"/>
        </w:rPr>
        <w:t xml:space="preserve"> </w:t>
      </w:r>
      <w:hyperlink r:id="rId5" w:history="1">
        <w:r w:rsidR="001F1E90" w:rsidRPr="001F1E90">
          <w:rPr>
            <w:rFonts w:ascii="Arial" w:eastAsia="Times New Roman" w:hAnsi="Arial" w:cs="Arial"/>
            <w:color w:val="0000FF"/>
            <w:sz w:val="21"/>
            <w:szCs w:val="21"/>
            <w:u w:val="single"/>
            <w:shd w:val="clear" w:color="auto" w:fill="FFFFFF"/>
          </w:rPr>
          <w:t>https://docs.aws.amazon.com/toolkit-for-visual-studio/latest/user-guide/tkv-create-ami-from-instance.html</w:t>
        </w:r>
      </w:hyperlink>
      <w:r w:rsidR="001F1E90" w:rsidRPr="001F1E90">
        <w:rPr>
          <w:rFonts w:ascii="Arial" w:eastAsia="Times New Roman" w:hAnsi="Arial" w:cs="Arial"/>
          <w:color w:val="333333"/>
          <w:sz w:val="21"/>
          <w:szCs w:val="21"/>
          <w:shd w:val="clear" w:color="auto" w:fill="FFFFFF"/>
        </w:rPr>
        <w:t> </w:t>
      </w:r>
    </w:p>
    <w:p w:rsidR="001F1E90" w:rsidRPr="001F1E90" w:rsidRDefault="00F913CF" w:rsidP="001F1E90">
      <w:pPr>
        <w:spacing w:before="140" w:after="0" w:line="240" w:lineRule="auto"/>
        <w:rPr>
          <w:rFonts w:ascii="Arial" w:eastAsia="Times New Roman" w:hAnsi="Arial" w:cs="Arial"/>
          <w:color w:val="333333"/>
          <w:sz w:val="21"/>
          <w:szCs w:val="21"/>
        </w:rPr>
      </w:pPr>
      <w:r>
        <w:rPr>
          <w:rFonts w:ascii="Arial" w:eastAsia="Times New Roman" w:hAnsi="Arial" w:cs="Arial"/>
          <w:color w:val="333333"/>
          <w:sz w:val="21"/>
          <w:szCs w:val="21"/>
          <w:shd w:val="clear" w:color="auto" w:fill="FFFFFF"/>
        </w:rPr>
        <w:t>2</w:t>
      </w:r>
      <w:r w:rsidR="001F1E90" w:rsidRPr="001F1E90">
        <w:rPr>
          <w:rFonts w:ascii="Arial" w:eastAsia="Times New Roman" w:hAnsi="Arial" w:cs="Arial"/>
          <w:color w:val="333333"/>
          <w:sz w:val="21"/>
          <w:szCs w:val="21"/>
          <w:shd w:val="clear" w:color="auto" w:fill="FFFFFF"/>
        </w:rPr>
        <w:t xml:space="preserve">. IMPORTANT: Please write down </w:t>
      </w:r>
      <w:proofErr w:type="gramStart"/>
      <w:r w:rsidR="001F1E90" w:rsidRPr="001F1E90">
        <w:rPr>
          <w:rFonts w:ascii="Arial" w:eastAsia="Times New Roman" w:hAnsi="Arial" w:cs="Arial"/>
          <w:color w:val="333333"/>
          <w:sz w:val="21"/>
          <w:szCs w:val="21"/>
          <w:shd w:val="clear" w:color="auto" w:fill="FFFFFF"/>
        </w:rPr>
        <w:t>all of</w:t>
      </w:r>
      <w:proofErr w:type="gramEnd"/>
      <w:r w:rsidR="001F1E90" w:rsidRPr="001F1E90">
        <w:rPr>
          <w:rFonts w:ascii="Arial" w:eastAsia="Times New Roman" w:hAnsi="Arial" w:cs="Arial"/>
          <w:color w:val="333333"/>
          <w:sz w:val="21"/>
          <w:szCs w:val="21"/>
          <w:shd w:val="clear" w:color="auto" w:fill="FFFFFF"/>
        </w:rPr>
        <w:t xml:space="preserve"> the configuration details of the existing instance, i.e., placement group, IAM role, shutdown behavior, Termination protection, Monitoring, Tenancy, storage size, instance type, tags, key pairs, etc. You will need this information later.</w:t>
      </w:r>
    </w:p>
    <w:p w:rsidR="001F1E90" w:rsidRPr="001F1E90" w:rsidRDefault="00F913CF" w:rsidP="001F1E90">
      <w:pPr>
        <w:spacing w:before="140" w:after="0" w:line="240" w:lineRule="auto"/>
        <w:rPr>
          <w:rFonts w:ascii="Arial" w:eastAsia="Times New Roman" w:hAnsi="Arial" w:cs="Arial"/>
          <w:color w:val="333333"/>
          <w:sz w:val="21"/>
          <w:szCs w:val="21"/>
        </w:rPr>
      </w:pPr>
      <w:r>
        <w:rPr>
          <w:rFonts w:ascii="Arial" w:eastAsia="Times New Roman" w:hAnsi="Arial" w:cs="Arial"/>
          <w:color w:val="333333"/>
          <w:sz w:val="21"/>
          <w:szCs w:val="21"/>
          <w:shd w:val="clear" w:color="auto" w:fill="FFFFFF"/>
        </w:rPr>
        <w:t>3</w:t>
      </w:r>
      <w:r w:rsidR="001F1E90" w:rsidRPr="001F1E90">
        <w:rPr>
          <w:rFonts w:ascii="Arial" w:eastAsia="Times New Roman" w:hAnsi="Arial" w:cs="Arial"/>
          <w:color w:val="333333"/>
          <w:sz w:val="21"/>
          <w:szCs w:val="21"/>
          <w:shd w:val="clear" w:color="auto" w:fill="FFFFFF"/>
        </w:rPr>
        <w:t>. The new VPC may not have the same security group content.  Be sure to write down the current security group content so you can ensure it is replicated in the new location. </w:t>
      </w:r>
    </w:p>
    <w:p w:rsidR="001F1E90" w:rsidRPr="001F1E90" w:rsidRDefault="001F1E90" w:rsidP="001F1E90">
      <w:pPr>
        <w:spacing w:before="140" w:after="0" w:line="240" w:lineRule="auto"/>
        <w:rPr>
          <w:rFonts w:ascii="Calibri" w:eastAsia="Times New Roman" w:hAnsi="Calibri" w:cs="Calibri"/>
          <w:sz w:val="24"/>
          <w:szCs w:val="24"/>
        </w:rPr>
      </w:pPr>
      <w:r w:rsidRPr="001F1E90">
        <w:rPr>
          <w:rFonts w:ascii="Calibri" w:eastAsia="Times New Roman" w:hAnsi="Calibri" w:cs="Calibri"/>
          <w:sz w:val="24"/>
          <w:szCs w:val="24"/>
        </w:rPr>
        <w:t> </w:t>
      </w:r>
    </w:p>
    <w:p w:rsidR="001F1E90" w:rsidRDefault="001F1E90" w:rsidP="001F1E90">
      <w:pPr>
        <w:spacing w:before="140" w:after="0" w:line="240" w:lineRule="auto"/>
        <w:rPr>
          <w:rFonts w:ascii="Arial" w:eastAsia="Times New Roman" w:hAnsi="Arial" w:cs="Arial"/>
          <w:b/>
          <w:bCs/>
          <w:color w:val="333333"/>
          <w:sz w:val="21"/>
          <w:szCs w:val="21"/>
          <w:shd w:val="clear" w:color="auto" w:fill="FFFFFF"/>
        </w:rPr>
      </w:pPr>
      <w:r w:rsidRPr="001F1E90">
        <w:rPr>
          <w:rFonts w:ascii="Arial" w:eastAsia="Times New Roman" w:hAnsi="Arial" w:cs="Arial"/>
          <w:b/>
          <w:bCs/>
          <w:color w:val="333333"/>
          <w:sz w:val="21"/>
          <w:szCs w:val="21"/>
          <w:shd w:val="clear" w:color="auto" w:fill="FFFFFF"/>
        </w:rPr>
        <w:t>B. Choose the destination for the new instance</w:t>
      </w:r>
    </w:p>
    <w:p w:rsidR="001F1E90" w:rsidRPr="001F1E90" w:rsidRDefault="001F1E90" w:rsidP="001F1E90">
      <w:pPr>
        <w:spacing w:before="140" w:after="0" w:line="240" w:lineRule="auto"/>
        <w:ind w:left="360"/>
        <w:rPr>
          <w:rFonts w:ascii="Arial" w:eastAsia="Times New Roman" w:hAnsi="Arial" w:cs="Arial"/>
          <w:color w:val="333333"/>
          <w:sz w:val="21"/>
          <w:szCs w:val="21"/>
        </w:rPr>
      </w:pPr>
    </w:p>
    <w:p w:rsidR="001F1E90" w:rsidRPr="001F1E90" w:rsidRDefault="001F1E90" w:rsidP="001F1E90">
      <w:pPr>
        <w:numPr>
          <w:ilvl w:val="0"/>
          <w:numId w:val="1"/>
        </w:numPr>
        <w:tabs>
          <w:tab w:val="clear" w:pos="1980"/>
          <w:tab w:val="num" w:pos="1800"/>
        </w:tabs>
        <w:spacing w:after="0" w:line="240" w:lineRule="auto"/>
        <w:ind w:left="360"/>
        <w:textAlignment w:val="center"/>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If the new instance will be created within the </w:t>
      </w:r>
      <w:r w:rsidRPr="001F1E90">
        <w:rPr>
          <w:rFonts w:ascii="Arial" w:eastAsia="Times New Roman" w:hAnsi="Arial" w:cs="Arial"/>
          <w:b/>
          <w:bCs/>
          <w:color w:val="333333"/>
          <w:sz w:val="21"/>
          <w:szCs w:val="21"/>
          <w:shd w:val="clear" w:color="auto" w:fill="FFFFFF"/>
        </w:rPr>
        <w:t>same </w:t>
      </w:r>
      <w:r w:rsidRPr="001F1E90">
        <w:rPr>
          <w:rFonts w:ascii="Arial" w:eastAsia="Times New Roman" w:hAnsi="Arial" w:cs="Arial"/>
          <w:b/>
          <w:bCs/>
          <w:color w:val="333333"/>
          <w:sz w:val="21"/>
          <w:szCs w:val="21"/>
          <w:u w:val="single"/>
          <w:shd w:val="clear" w:color="auto" w:fill="FFFFFF"/>
        </w:rPr>
        <w:t>AWS account</w:t>
      </w:r>
      <w:r w:rsidRPr="001F1E90">
        <w:rPr>
          <w:rFonts w:ascii="Arial" w:eastAsia="Times New Roman" w:hAnsi="Arial" w:cs="Arial"/>
          <w:b/>
          <w:bCs/>
          <w:color w:val="333333"/>
          <w:sz w:val="21"/>
          <w:szCs w:val="21"/>
          <w:shd w:val="clear" w:color="auto" w:fill="FFFFFF"/>
        </w:rPr>
        <w:t> and </w:t>
      </w:r>
      <w:r w:rsidRPr="001F1E90">
        <w:rPr>
          <w:rFonts w:ascii="Arial" w:eastAsia="Times New Roman" w:hAnsi="Arial" w:cs="Arial"/>
          <w:b/>
          <w:bCs/>
          <w:color w:val="333333"/>
          <w:sz w:val="21"/>
          <w:szCs w:val="21"/>
          <w:u w:val="single"/>
          <w:shd w:val="clear" w:color="auto" w:fill="FFFFFF"/>
        </w:rPr>
        <w:t>region</w:t>
      </w:r>
      <w:r w:rsidRPr="001F1E90">
        <w:rPr>
          <w:rFonts w:ascii="Arial" w:eastAsia="Times New Roman" w:hAnsi="Arial" w:cs="Arial"/>
          <w:color w:val="333333"/>
          <w:sz w:val="21"/>
          <w:szCs w:val="21"/>
          <w:shd w:val="clear" w:color="auto" w:fill="FFFFFF"/>
        </w:rPr>
        <w:t> as the original instance, skip steps </w:t>
      </w:r>
      <w:r w:rsidRPr="001F1E90">
        <w:rPr>
          <w:rFonts w:ascii="Arial" w:eastAsia="Times New Roman" w:hAnsi="Arial" w:cs="Arial"/>
          <w:b/>
          <w:bCs/>
          <w:color w:val="333333"/>
          <w:sz w:val="21"/>
          <w:szCs w:val="21"/>
          <w:shd w:val="clear" w:color="auto" w:fill="FFFFFF"/>
        </w:rPr>
        <w:t>C </w:t>
      </w:r>
      <w:r w:rsidRPr="001F1E90">
        <w:rPr>
          <w:rFonts w:ascii="Arial" w:eastAsia="Times New Roman" w:hAnsi="Arial" w:cs="Arial"/>
          <w:color w:val="333333"/>
          <w:sz w:val="21"/>
          <w:szCs w:val="21"/>
          <w:shd w:val="clear" w:color="auto" w:fill="FFFFFF"/>
        </w:rPr>
        <w:t>and</w:t>
      </w:r>
      <w:r w:rsidRPr="001F1E90">
        <w:rPr>
          <w:rFonts w:ascii="Arial" w:eastAsia="Times New Roman" w:hAnsi="Arial" w:cs="Arial"/>
          <w:b/>
          <w:bCs/>
          <w:color w:val="333333"/>
          <w:sz w:val="21"/>
          <w:szCs w:val="21"/>
          <w:shd w:val="clear" w:color="auto" w:fill="FFFFFF"/>
        </w:rPr>
        <w:t> D, </w:t>
      </w:r>
      <w:r w:rsidRPr="001F1E90">
        <w:rPr>
          <w:rFonts w:ascii="Arial" w:eastAsia="Times New Roman" w:hAnsi="Arial" w:cs="Arial"/>
          <w:color w:val="333333"/>
          <w:sz w:val="21"/>
          <w:szCs w:val="21"/>
          <w:shd w:val="clear" w:color="auto" w:fill="FFFFFF"/>
        </w:rPr>
        <w:t>then</w:t>
      </w:r>
      <w:r w:rsidRPr="001F1E90">
        <w:rPr>
          <w:rFonts w:ascii="Arial" w:eastAsia="Times New Roman" w:hAnsi="Arial" w:cs="Arial"/>
          <w:b/>
          <w:bCs/>
          <w:color w:val="333333"/>
          <w:sz w:val="21"/>
          <w:szCs w:val="21"/>
          <w:shd w:val="clear" w:color="auto" w:fill="FFFFFF"/>
        </w:rPr>
        <w:t> </w:t>
      </w:r>
      <w:r w:rsidRPr="001F1E90">
        <w:rPr>
          <w:rFonts w:ascii="Arial" w:eastAsia="Times New Roman" w:hAnsi="Arial" w:cs="Arial"/>
          <w:color w:val="333333"/>
          <w:sz w:val="21"/>
          <w:szCs w:val="21"/>
          <w:shd w:val="clear" w:color="auto" w:fill="FFFFFF"/>
        </w:rPr>
        <w:t>continue with step </w:t>
      </w:r>
      <w:r w:rsidRPr="001F1E90">
        <w:rPr>
          <w:rFonts w:ascii="Arial" w:eastAsia="Times New Roman" w:hAnsi="Arial" w:cs="Arial"/>
          <w:b/>
          <w:bCs/>
          <w:color w:val="333333"/>
          <w:sz w:val="21"/>
          <w:szCs w:val="21"/>
          <w:shd w:val="clear" w:color="auto" w:fill="FFFFFF"/>
        </w:rPr>
        <w:t>E </w:t>
      </w:r>
      <w:r w:rsidRPr="001F1E90">
        <w:rPr>
          <w:rFonts w:ascii="Arial" w:eastAsia="Times New Roman" w:hAnsi="Arial" w:cs="Arial"/>
          <w:color w:val="333333"/>
          <w:sz w:val="21"/>
          <w:szCs w:val="21"/>
          <w:shd w:val="clear" w:color="auto" w:fill="FFFFFF"/>
        </w:rPr>
        <w:t>and</w:t>
      </w:r>
      <w:r w:rsidRPr="001F1E90">
        <w:rPr>
          <w:rFonts w:ascii="Arial" w:eastAsia="Times New Roman" w:hAnsi="Arial" w:cs="Arial"/>
          <w:b/>
          <w:bCs/>
          <w:color w:val="333333"/>
          <w:sz w:val="21"/>
          <w:szCs w:val="21"/>
          <w:shd w:val="clear" w:color="auto" w:fill="FFFFFF"/>
        </w:rPr>
        <w:t> F</w:t>
      </w:r>
    </w:p>
    <w:p w:rsidR="001F1E90" w:rsidRPr="001F1E90" w:rsidRDefault="001F1E90" w:rsidP="001F1E90">
      <w:pPr>
        <w:numPr>
          <w:ilvl w:val="0"/>
          <w:numId w:val="1"/>
        </w:numPr>
        <w:tabs>
          <w:tab w:val="clear" w:pos="1980"/>
          <w:tab w:val="num" w:pos="1800"/>
        </w:tabs>
        <w:spacing w:after="0" w:line="240" w:lineRule="auto"/>
        <w:ind w:left="360"/>
        <w:textAlignment w:val="center"/>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If the new instance will be created within a </w:t>
      </w:r>
      <w:r w:rsidRPr="001F1E90">
        <w:rPr>
          <w:rFonts w:ascii="Arial" w:eastAsia="Times New Roman" w:hAnsi="Arial" w:cs="Arial"/>
          <w:b/>
          <w:bCs/>
          <w:color w:val="333333"/>
          <w:sz w:val="21"/>
          <w:szCs w:val="21"/>
          <w:shd w:val="clear" w:color="auto" w:fill="FFFFFF"/>
        </w:rPr>
        <w:t>different </w:t>
      </w:r>
      <w:r w:rsidRPr="001F1E90">
        <w:rPr>
          <w:rFonts w:ascii="Arial" w:eastAsia="Times New Roman" w:hAnsi="Arial" w:cs="Arial"/>
          <w:b/>
          <w:bCs/>
          <w:color w:val="333333"/>
          <w:sz w:val="21"/>
          <w:szCs w:val="21"/>
          <w:u w:val="single"/>
          <w:shd w:val="clear" w:color="auto" w:fill="FFFFFF"/>
        </w:rPr>
        <w:t>AWS account</w:t>
      </w:r>
      <w:r w:rsidRPr="001F1E90">
        <w:rPr>
          <w:rFonts w:ascii="Arial" w:eastAsia="Times New Roman" w:hAnsi="Arial" w:cs="Arial"/>
          <w:color w:val="333333"/>
          <w:sz w:val="21"/>
          <w:szCs w:val="21"/>
          <w:shd w:val="clear" w:color="auto" w:fill="FFFFFF"/>
        </w:rPr>
        <w:t> but within the </w:t>
      </w:r>
      <w:r w:rsidRPr="001F1E90">
        <w:rPr>
          <w:rFonts w:ascii="Arial" w:eastAsia="Times New Roman" w:hAnsi="Arial" w:cs="Arial"/>
          <w:b/>
          <w:bCs/>
          <w:color w:val="333333"/>
          <w:sz w:val="21"/>
          <w:szCs w:val="21"/>
          <w:shd w:val="clear" w:color="auto" w:fill="FFFFFF"/>
        </w:rPr>
        <w:t>same </w:t>
      </w:r>
      <w:r w:rsidRPr="001F1E90">
        <w:rPr>
          <w:rFonts w:ascii="Arial" w:eastAsia="Times New Roman" w:hAnsi="Arial" w:cs="Arial"/>
          <w:b/>
          <w:bCs/>
          <w:color w:val="333333"/>
          <w:sz w:val="21"/>
          <w:szCs w:val="21"/>
          <w:u w:val="single"/>
          <w:shd w:val="clear" w:color="auto" w:fill="FFFFFF"/>
        </w:rPr>
        <w:t>AWS region</w:t>
      </w:r>
      <w:r w:rsidRPr="001F1E90">
        <w:rPr>
          <w:rFonts w:ascii="Arial" w:eastAsia="Times New Roman" w:hAnsi="Arial" w:cs="Arial"/>
          <w:b/>
          <w:bCs/>
          <w:color w:val="333333"/>
          <w:sz w:val="21"/>
          <w:szCs w:val="21"/>
          <w:shd w:val="clear" w:color="auto" w:fill="FFFFFF"/>
        </w:rPr>
        <w:t> </w:t>
      </w:r>
      <w:r w:rsidRPr="001F1E90">
        <w:rPr>
          <w:rFonts w:ascii="Arial" w:eastAsia="Times New Roman" w:hAnsi="Arial" w:cs="Arial"/>
          <w:color w:val="333333"/>
          <w:sz w:val="21"/>
          <w:szCs w:val="21"/>
          <w:shd w:val="clear" w:color="auto" w:fill="FFFFFF"/>
        </w:rPr>
        <w:t>as the original instance, continue with step </w:t>
      </w:r>
      <w:r w:rsidRPr="001F1E90">
        <w:rPr>
          <w:rFonts w:ascii="Arial" w:eastAsia="Times New Roman" w:hAnsi="Arial" w:cs="Arial"/>
          <w:b/>
          <w:bCs/>
          <w:color w:val="333333"/>
          <w:sz w:val="21"/>
          <w:szCs w:val="21"/>
          <w:shd w:val="clear" w:color="auto" w:fill="FFFFFF"/>
        </w:rPr>
        <w:t>C, </w:t>
      </w:r>
      <w:r w:rsidRPr="001F1E90">
        <w:rPr>
          <w:rFonts w:ascii="Arial" w:eastAsia="Times New Roman" w:hAnsi="Arial" w:cs="Arial"/>
          <w:color w:val="333333"/>
          <w:sz w:val="21"/>
          <w:szCs w:val="21"/>
          <w:shd w:val="clear" w:color="auto" w:fill="FFFFFF"/>
        </w:rPr>
        <w:t>then </w:t>
      </w:r>
      <w:r w:rsidRPr="001F1E90">
        <w:rPr>
          <w:rFonts w:ascii="Arial" w:eastAsia="Times New Roman" w:hAnsi="Arial" w:cs="Arial"/>
          <w:b/>
          <w:bCs/>
          <w:color w:val="333333"/>
          <w:sz w:val="21"/>
          <w:szCs w:val="21"/>
          <w:shd w:val="clear" w:color="auto" w:fill="FFFFFF"/>
        </w:rPr>
        <w:t>E </w:t>
      </w:r>
      <w:r w:rsidRPr="001F1E90">
        <w:rPr>
          <w:rFonts w:ascii="Arial" w:eastAsia="Times New Roman" w:hAnsi="Arial" w:cs="Arial"/>
          <w:color w:val="333333"/>
          <w:sz w:val="21"/>
          <w:szCs w:val="21"/>
          <w:shd w:val="clear" w:color="auto" w:fill="FFFFFF"/>
        </w:rPr>
        <w:t>and</w:t>
      </w:r>
      <w:r w:rsidRPr="001F1E90">
        <w:rPr>
          <w:rFonts w:ascii="Arial" w:eastAsia="Times New Roman" w:hAnsi="Arial" w:cs="Arial"/>
          <w:b/>
          <w:bCs/>
          <w:color w:val="333333"/>
          <w:sz w:val="21"/>
          <w:szCs w:val="21"/>
          <w:shd w:val="clear" w:color="auto" w:fill="FFFFFF"/>
        </w:rPr>
        <w:t> F, </w:t>
      </w:r>
      <w:r w:rsidRPr="001F1E90">
        <w:rPr>
          <w:rFonts w:ascii="Arial" w:eastAsia="Times New Roman" w:hAnsi="Arial" w:cs="Arial"/>
          <w:color w:val="333333"/>
          <w:sz w:val="21"/>
          <w:szCs w:val="21"/>
          <w:shd w:val="clear" w:color="auto" w:fill="FFFFFF"/>
        </w:rPr>
        <w:t>skip step </w:t>
      </w:r>
      <w:r w:rsidRPr="001F1E90">
        <w:rPr>
          <w:rFonts w:ascii="Arial" w:eastAsia="Times New Roman" w:hAnsi="Arial" w:cs="Arial"/>
          <w:b/>
          <w:bCs/>
          <w:color w:val="333333"/>
          <w:sz w:val="21"/>
          <w:szCs w:val="21"/>
          <w:shd w:val="clear" w:color="auto" w:fill="FFFFFF"/>
        </w:rPr>
        <w:t>D</w:t>
      </w:r>
    </w:p>
    <w:p w:rsidR="001F1E90" w:rsidRPr="001F1E90" w:rsidRDefault="001F1E90" w:rsidP="001F1E90">
      <w:pPr>
        <w:numPr>
          <w:ilvl w:val="0"/>
          <w:numId w:val="1"/>
        </w:numPr>
        <w:tabs>
          <w:tab w:val="clear" w:pos="1980"/>
          <w:tab w:val="num" w:pos="1800"/>
        </w:tabs>
        <w:spacing w:after="0" w:line="240" w:lineRule="auto"/>
        <w:ind w:left="360"/>
        <w:textAlignment w:val="center"/>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If the new instance will be created within a</w:t>
      </w:r>
      <w:r w:rsidRPr="001F1E90">
        <w:rPr>
          <w:rFonts w:ascii="Arial" w:eastAsia="Times New Roman" w:hAnsi="Arial" w:cs="Arial"/>
          <w:b/>
          <w:bCs/>
          <w:color w:val="333333"/>
          <w:sz w:val="21"/>
          <w:szCs w:val="21"/>
          <w:shd w:val="clear" w:color="auto" w:fill="FFFFFF"/>
        </w:rPr>
        <w:t> different </w:t>
      </w:r>
      <w:r w:rsidRPr="001F1E90">
        <w:rPr>
          <w:rFonts w:ascii="Arial" w:eastAsia="Times New Roman" w:hAnsi="Arial" w:cs="Arial"/>
          <w:b/>
          <w:bCs/>
          <w:color w:val="333333"/>
          <w:sz w:val="21"/>
          <w:szCs w:val="21"/>
          <w:u w:val="single"/>
          <w:shd w:val="clear" w:color="auto" w:fill="FFFFFF"/>
        </w:rPr>
        <w:t>AWS region</w:t>
      </w:r>
      <w:r w:rsidRPr="001F1E90">
        <w:rPr>
          <w:rFonts w:ascii="Arial" w:eastAsia="Times New Roman" w:hAnsi="Arial" w:cs="Arial"/>
          <w:color w:val="333333"/>
          <w:sz w:val="21"/>
          <w:szCs w:val="21"/>
          <w:shd w:val="clear" w:color="auto" w:fill="FFFFFF"/>
        </w:rPr>
        <w:t>, continue with step </w:t>
      </w:r>
      <w:r w:rsidRPr="001F1E90">
        <w:rPr>
          <w:rFonts w:ascii="Arial" w:eastAsia="Times New Roman" w:hAnsi="Arial" w:cs="Arial"/>
          <w:b/>
          <w:bCs/>
          <w:color w:val="333333"/>
          <w:sz w:val="21"/>
          <w:szCs w:val="21"/>
          <w:shd w:val="clear" w:color="auto" w:fill="FFFFFF"/>
        </w:rPr>
        <w:t>D</w:t>
      </w:r>
      <w:r w:rsidRPr="001F1E90">
        <w:rPr>
          <w:rFonts w:ascii="Arial" w:eastAsia="Times New Roman" w:hAnsi="Arial" w:cs="Arial"/>
          <w:color w:val="333333"/>
          <w:sz w:val="21"/>
          <w:szCs w:val="21"/>
          <w:shd w:val="clear" w:color="auto" w:fill="FFFFFF"/>
        </w:rPr>
        <w:t>, then </w:t>
      </w:r>
      <w:r w:rsidRPr="001F1E90">
        <w:rPr>
          <w:rFonts w:ascii="Arial" w:eastAsia="Times New Roman" w:hAnsi="Arial" w:cs="Arial"/>
          <w:b/>
          <w:bCs/>
          <w:color w:val="333333"/>
          <w:sz w:val="21"/>
          <w:szCs w:val="21"/>
          <w:shd w:val="clear" w:color="auto" w:fill="FFFFFF"/>
        </w:rPr>
        <w:t>E </w:t>
      </w:r>
      <w:r w:rsidRPr="001F1E90">
        <w:rPr>
          <w:rFonts w:ascii="Arial" w:eastAsia="Times New Roman" w:hAnsi="Arial" w:cs="Arial"/>
          <w:color w:val="333333"/>
          <w:sz w:val="21"/>
          <w:szCs w:val="21"/>
          <w:shd w:val="clear" w:color="auto" w:fill="FFFFFF"/>
        </w:rPr>
        <w:t>and</w:t>
      </w:r>
      <w:r w:rsidRPr="001F1E90">
        <w:rPr>
          <w:rFonts w:ascii="Arial" w:eastAsia="Times New Roman" w:hAnsi="Arial" w:cs="Arial"/>
          <w:b/>
          <w:bCs/>
          <w:color w:val="333333"/>
          <w:sz w:val="21"/>
          <w:szCs w:val="21"/>
          <w:shd w:val="clear" w:color="auto" w:fill="FFFFFF"/>
        </w:rPr>
        <w:t> F, </w:t>
      </w:r>
      <w:r w:rsidRPr="001F1E90">
        <w:rPr>
          <w:rFonts w:ascii="Arial" w:eastAsia="Times New Roman" w:hAnsi="Arial" w:cs="Arial"/>
          <w:color w:val="333333"/>
          <w:sz w:val="21"/>
          <w:szCs w:val="21"/>
          <w:shd w:val="clear" w:color="auto" w:fill="FFFFFF"/>
        </w:rPr>
        <w:t>skip step</w:t>
      </w:r>
      <w:r w:rsidRPr="001F1E90">
        <w:rPr>
          <w:rFonts w:ascii="Arial" w:eastAsia="Times New Roman" w:hAnsi="Arial" w:cs="Arial"/>
          <w:b/>
          <w:bCs/>
          <w:color w:val="333333"/>
          <w:sz w:val="21"/>
          <w:szCs w:val="21"/>
          <w:shd w:val="clear" w:color="auto" w:fill="FFFFFF"/>
        </w:rPr>
        <w:t> C</w:t>
      </w:r>
    </w:p>
    <w:p w:rsidR="001F1E90" w:rsidRPr="001F1E90" w:rsidRDefault="001F1E90" w:rsidP="001F1E90">
      <w:pPr>
        <w:spacing w:before="140" w:after="0" w:line="240" w:lineRule="auto"/>
        <w:ind w:left="540"/>
        <w:rPr>
          <w:rFonts w:ascii="Calibri" w:eastAsia="Times New Roman" w:hAnsi="Calibri" w:cs="Calibri"/>
          <w:sz w:val="24"/>
          <w:szCs w:val="24"/>
        </w:rPr>
      </w:pPr>
      <w:r w:rsidRPr="001F1E90">
        <w:rPr>
          <w:rFonts w:ascii="Calibri" w:eastAsia="Times New Roman" w:hAnsi="Calibri" w:cs="Calibri"/>
          <w:sz w:val="24"/>
          <w:szCs w:val="24"/>
        </w:rPr>
        <w:t> </w:t>
      </w:r>
    </w:p>
    <w:p w:rsidR="001F1E90" w:rsidRPr="001F1E90" w:rsidRDefault="001F1E90" w:rsidP="001F1E90">
      <w:pPr>
        <w:spacing w:before="140" w:after="0" w:line="240" w:lineRule="auto"/>
        <w:rPr>
          <w:rFonts w:ascii="Arial" w:eastAsia="Times New Roman" w:hAnsi="Arial" w:cs="Arial"/>
          <w:color w:val="333333"/>
          <w:sz w:val="21"/>
          <w:szCs w:val="21"/>
        </w:rPr>
      </w:pPr>
      <w:r w:rsidRPr="001F1E90">
        <w:rPr>
          <w:rFonts w:ascii="Arial" w:eastAsia="Times New Roman" w:hAnsi="Arial" w:cs="Arial"/>
          <w:b/>
          <w:bCs/>
          <w:color w:val="333333"/>
          <w:sz w:val="21"/>
          <w:szCs w:val="21"/>
          <w:shd w:val="clear" w:color="auto" w:fill="FFFFFF"/>
        </w:rPr>
        <w:t>C.</w:t>
      </w:r>
      <w:r w:rsidRPr="001F1E90">
        <w:rPr>
          <w:rFonts w:ascii="Arial" w:eastAsia="Times New Roman" w:hAnsi="Arial" w:cs="Arial"/>
          <w:color w:val="333333"/>
          <w:sz w:val="21"/>
          <w:szCs w:val="21"/>
          <w:shd w:val="clear" w:color="auto" w:fill="FFFFFF"/>
        </w:rPr>
        <w:t> </w:t>
      </w:r>
      <w:r w:rsidRPr="001F1E90">
        <w:rPr>
          <w:rFonts w:ascii="Arial" w:eastAsia="Times New Roman" w:hAnsi="Arial" w:cs="Arial"/>
          <w:b/>
          <w:bCs/>
          <w:color w:val="333333"/>
          <w:sz w:val="21"/>
          <w:szCs w:val="21"/>
          <w:shd w:val="clear" w:color="auto" w:fill="FFFFFF"/>
        </w:rPr>
        <w:t>Share</w:t>
      </w:r>
      <w:r w:rsidRPr="001F1E90">
        <w:rPr>
          <w:rFonts w:ascii="Arial" w:eastAsia="Times New Roman" w:hAnsi="Arial" w:cs="Arial"/>
          <w:color w:val="333333"/>
          <w:sz w:val="21"/>
          <w:szCs w:val="21"/>
          <w:shd w:val="clear" w:color="auto" w:fill="FFFFFF"/>
        </w:rPr>
        <w:t> </w:t>
      </w:r>
      <w:r w:rsidRPr="001F1E90">
        <w:rPr>
          <w:rFonts w:ascii="Arial" w:eastAsia="Times New Roman" w:hAnsi="Arial" w:cs="Arial"/>
          <w:b/>
          <w:bCs/>
          <w:color w:val="333333"/>
          <w:sz w:val="21"/>
          <w:szCs w:val="21"/>
          <w:shd w:val="clear" w:color="auto" w:fill="FFFFFF"/>
        </w:rPr>
        <w:t>AMI with other account</w:t>
      </w:r>
    </w:p>
    <w:p w:rsidR="001F1E90" w:rsidRPr="001F1E90" w:rsidRDefault="001F1E90" w:rsidP="001F1E90">
      <w:pPr>
        <w:spacing w:before="140" w:after="0" w:line="240" w:lineRule="auto"/>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If the instance is to be moved to a different account within the same region, we need the following additional steps to share the created AMI with the other account.</w:t>
      </w:r>
    </w:p>
    <w:p w:rsidR="001F1E90" w:rsidRPr="006C3478" w:rsidRDefault="001F1E90" w:rsidP="006C3478">
      <w:pPr>
        <w:pStyle w:val="ListParagraph"/>
        <w:numPr>
          <w:ilvl w:val="0"/>
          <w:numId w:val="14"/>
        </w:numPr>
        <w:spacing w:after="0" w:line="240" w:lineRule="auto"/>
        <w:textAlignment w:val="center"/>
        <w:rPr>
          <w:rFonts w:ascii="Arial" w:eastAsia="Times New Roman" w:hAnsi="Arial" w:cs="Arial"/>
          <w:color w:val="333333"/>
          <w:sz w:val="21"/>
          <w:szCs w:val="21"/>
        </w:rPr>
      </w:pPr>
      <w:r w:rsidRPr="006C3478">
        <w:rPr>
          <w:rFonts w:ascii="Arial" w:eastAsia="Times New Roman" w:hAnsi="Arial" w:cs="Arial"/>
          <w:color w:val="333333"/>
          <w:sz w:val="21"/>
          <w:szCs w:val="21"/>
          <w:shd w:val="clear" w:color="auto" w:fill="FFFFFF"/>
        </w:rPr>
        <w:t>Get the desired account number from the sign in page</w:t>
      </w:r>
    </w:p>
    <w:p w:rsidR="001F1E90" w:rsidRPr="006C3478" w:rsidRDefault="001F1E90" w:rsidP="006C3478">
      <w:pPr>
        <w:pStyle w:val="ListParagraph"/>
        <w:numPr>
          <w:ilvl w:val="0"/>
          <w:numId w:val="14"/>
        </w:numPr>
        <w:spacing w:before="140" w:after="0" w:line="240" w:lineRule="auto"/>
        <w:rPr>
          <w:rFonts w:ascii="Arial" w:eastAsia="Times New Roman" w:hAnsi="Arial" w:cs="Arial"/>
          <w:color w:val="333333"/>
          <w:sz w:val="21"/>
          <w:szCs w:val="21"/>
        </w:rPr>
      </w:pPr>
      <w:r w:rsidRPr="006C3478">
        <w:rPr>
          <w:rFonts w:ascii="Arial" w:eastAsia="Times New Roman" w:hAnsi="Arial" w:cs="Arial"/>
          <w:color w:val="333333"/>
          <w:sz w:val="21"/>
          <w:szCs w:val="21"/>
          <w:shd w:val="clear" w:color="auto" w:fill="FFFFFF"/>
        </w:rPr>
        <w:t>On AWS console, go to </w:t>
      </w:r>
      <w:r w:rsidRPr="006C3478">
        <w:rPr>
          <w:rFonts w:ascii="Arial" w:eastAsia="Times New Roman" w:hAnsi="Arial" w:cs="Arial"/>
          <w:b/>
          <w:bCs/>
          <w:color w:val="333333"/>
          <w:sz w:val="21"/>
          <w:szCs w:val="21"/>
          <w:shd w:val="clear" w:color="auto" w:fill="FFFFFF"/>
        </w:rPr>
        <w:t>Services-&gt;EC2-&gt;AMIs</w:t>
      </w:r>
      <w:r w:rsidRPr="006C3478">
        <w:rPr>
          <w:rFonts w:ascii="Arial" w:eastAsia="Times New Roman" w:hAnsi="Arial" w:cs="Arial"/>
          <w:color w:val="333333"/>
          <w:sz w:val="21"/>
          <w:szCs w:val="21"/>
          <w:shd w:val="clear" w:color="auto" w:fill="FFFFFF"/>
        </w:rPr>
        <w:t> and choose the AMI created in step </w:t>
      </w:r>
      <w:r w:rsidRPr="006C3478">
        <w:rPr>
          <w:rFonts w:ascii="Arial" w:eastAsia="Times New Roman" w:hAnsi="Arial" w:cs="Arial"/>
          <w:b/>
          <w:bCs/>
          <w:color w:val="333333"/>
          <w:sz w:val="21"/>
          <w:szCs w:val="21"/>
          <w:shd w:val="clear" w:color="auto" w:fill="FFFFFF"/>
        </w:rPr>
        <w:t>A</w:t>
      </w:r>
      <w:r w:rsidRPr="006C3478">
        <w:rPr>
          <w:rFonts w:ascii="Arial" w:eastAsia="Times New Roman" w:hAnsi="Arial" w:cs="Arial"/>
          <w:color w:val="333333"/>
          <w:sz w:val="21"/>
          <w:szCs w:val="21"/>
          <w:shd w:val="clear" w:color="auto" w:fill="FFFFFF"/>
        </w:rPr>
        <w:t> above</w:t>
      </w:r>
    </w:p>
    <w:p w:rsidR="001F1E90" w:rsidRPr="006C3478" w:rsidRDefault="001F1E90" w:rsidP="006C3478">
      <w:pPr>
        <w:pStyle w:val="ListParagraph"/>
        <w:numPr>
          <w:ilvl w:val="0"/>
          <w:numId w:val="14"/>
        </w:numPr>
        <w:spacing w:before="140" w:after="0" w:line="240" w:lineRule="auto"/>
        <w:rPr>
          <w:rFonts w:ascii="Arial" w:eastAsia="Times New Roman" w:hAnsi="Arial" w:cs="Arial"/>
          <w:color w:val="333333"/>
          <w:sz w:val="21"/>
          <w:szCs w:val="21"/>
        </w:rPr>
      </w:pPr>
      <w:r w:rsidRPr="006C3478">
        <w:rPr>
          <w:rFonts w:ascii="Arial" w:eastAsia="Times New Roman" w:hAnsi="Arial" w:cs="Arial"/>
          <w:color w:val="333333"/>
          <w:sz w:val="21"/>
          <w:szCs w:val="21"/>
          <w:shd w:val="clear" w:color="auto" w:fill="FFFFFF"/>
        </w:rPr>
        <w:t>Choose </w:t>
      </w:r>
      <w:r w:rsidRPr="006C3478">
        <w:rPr>
          <w:rFonts w:ascii="Arial" w:eastAsia="Times New Roman" w:hAnsi="Arial" w:cs="Arial"/>
          <w:b/>
          <w:bCs/>
          <w:color w:val="333333"/>
          <w:sz w:val="21"/>
          <w:szCs w:val="21"/>
          <w:shd w:val="clear" w:color="auto" w:fill="FFFFFF"/>
        </w:rPr>
        <w:t>Actions -&gt; Modify Image Permissions</w:t>
      </w:r>
    </w:p>
    <w:p w:rsidR="001F1E90" w:rsidRPr="001F1E90" w:rsidRDefault="001F1E90" w:rsidP="001F1E90">
      <w:pPr>
        <w:spacing w:after="0" w:line="240" w:lineRule="auto"/>
        <w:ind w:left="540"/>
        <w:rPr>
          <w:rFonts w:ascii="Calibri" w:eastAsia="Times New Roman" w:hAnsi="Calibri" w:cs="Calibri"/>
          <w:sz w:val="28"/>
          <w:szCs w:val="28"/>
        </w:rPr>
      </w:pPr>
      <w:r w:rsidRPr="001F1E90">
        <w:rPr>
          <w:rFonts w:ascii="Calibri" w:eastAsia="Times New Roman" w:hAnsi="Calibri" w:cs="Calibri"/>
          <w:noProof/>
          <w:sz w:val="28"/>
          <w:szCs w:val="28"/>
        </w:rPr>
        <w:lastRenderedPageBreak/>
        <w:drawing>
          <wp:inline distT="0" distB="0" distL="0" distR="0" wp14:anchorId="1AB84876" wp14:editId="44297B81">
            <wp:extent cx="3810000" cy="1781175"/>
            <wp:effectExtent l="0" t="0" r="0" b="9525"/>
            <wp:docPr id="2" name="Picture 2" descr="C:\Users\Tee-HP\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e-HP\AppData\Local\Temp\msohtmlclip1\02\clip_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781175"/>
                    </a:xfrm>
                    <a:prstGeom prst="rect">
                      <a:avLst/>
                    </a:prstGeom>
                    <a:noFill/>
                    <a:ln>
                      <a:noFill/>
                    </a:ln>
                  </pic:spPr>
                </pic:pic>
              </a:graphicData>
            </a:graphic>
          </wp:inline>
        </w:drawing>
      </w:r>
    </w:p>
    <w:p w:rsidR="001F1E90" w:rsidRDefault="001F1E90" w:rsidP="001F1E90">
      <w:pPr>
        <w:spacing w:before="140" w:after="0" w:line="240" w:lineRule="auto"/>
        <w:rPr>
          <w:rFonts w:ascii="Arial" w:eastAsia="Times New Roman" w:hAnsi="Arial" w:cs="Arial"/>
          <w:color w:val="333333"/>
          <w:sz w:val="21"/>
          <w:szCs w:val="21"/>
          <w:shd w:val="clear" w:color="auto" w:fill="FFFFFF"/>
        </w:rPr>
      </w:pPr>
      <w:r w:rsidRPr="001F1E90">
        <w:rPr>
          <w:rFonts w:ascii="Arial" w:eastAsia="Times New Roman" w:hAnsi="Arial" w:cs="Arial"/>
          <w:color w:val="333333"/>
          <w:sz w:val="21"/>
          <w:szCs w:val="21"/>
          <w:shd w:val="clear" w:color="auto" w:fill="FFFFFF"/>
        </w:rPr>
        <w:t>     4. Put the destination account number on the </w:t>
      </w:r>
      <w:r w:rsidRPr="001F1E90">
        <w:rPr>
          <w:rFonts w:ascii="Arial" w:eastAsia="Times New Roman" w:hAnsi="Arial" w:cs="Arial"/>
          <w:b/>
          <w:bCs/>
          <w:color w:val="333333"/>
          <w:sz w:val="21"/>
          <w:szCs w:val="21"/>
          <w:shd w:val="clear" w:color="auto" w:fill="FFFFFF"/>
        </w:rPr>
        <w:t>AWS Account Number </w:t>
      </w:r>
      <w:r w:rsidRPr="001F1E90">
        <w:rPr>
          <w:rFonts w:ascii="Arial" w:eastAsia="Times New Roman" w:hAnsi="Arial" w:cs="Arial"/>
          <w:color w:val="333333"/>
          <w:sz w:val="21"/>
          <w:szCs w:val="21"/>
          <w:shd w:val="clear" w:color="auto" w:fill="FFFFFF"/>
        </w:rPr>
        <w:t>space,</w:t>
      </w:r>
      <w:r w:rsidRPr="001F1E90">
        <w:rPr>
          <w:rFonts w:ascii="Arial" w:eastAsia="Times New Roman" w:hAnsi="Arial" w:cs="Arial"/>
          <w:b/>
          <w:bCs/>
          <w:color w:val="333333"/>
          <w:sz w:val="21"/>
          <w:szCs w:val="21"/>
          <w:shd w:val="clear" w:color="auto" w:fill="FFFFFF"/>
        </w:rPr>
        <w:t> </w:t>
      </w:r>
      <w:r w:rsidRPr="001F1E90">
        <w:rPr>
          <w:rFonts w:ascii="Arial" w:eastAsia="Times New Roman" w:hAnsi="Arial" w:cs="Arial"/>
          <w:color w:val="333333"/>
          <w:sz w:val="21"/>
          <w:szCs w:val="21"/>
          <w:shd w:val="clear" w:color="auto" w:fill="FFFFFF"/>
        </w:rPr>
        <w:t>and click on </w:t>
      </w:r>
    </w:p>
    <w:p w:rsidR="001F1E90" w:rsidRDefault="00D37102" w:rsidP="001F1E90">
      <w:pPr>
        <w:spacing w:before="140" w:after="0" w:line="240" w:lineRule="auto"/>
        <w:rPr>
          <w:rFonts w:ascii="Arial" w:eastAsia="Times New Roman" w:hAnsi="Arial" w:cs="Arial"/>
          <w:b/>
          <w:bCs/>
          <w:color w:val="333333"/>
          <w:sz w:val="21"/>
          <w:szCs w:val="21"/>
          <w:shd w:val="clear" w:color="auto" w:fill="FFFFFF"/>
        </w:rPr>
      </w:pPr>
      <w:r>
        <w:rPr>
          <w:rFonts w:ascii="Arial" w:eastAsia="Times New Roman" w:hAnsi="Arial" w:cs="Arial"/>
          <w:b/>
          <w:bCs/>
          <w:color w:val="333333"/>
          <w:sz w:val="21"/>
          <w:szCs w:val="21"/>
          <w:shd w:val="clear" w:color="auto" w:fill="FFFFFF"/>
        </w:rPr>
        <w:t xml:space="preserve">          </w:t>
      </w:r>
      <w:r w:rsidR="001F1E90" w:rsidRPr="001F1E90">
        <w:rPr>
          <w:rFonts w:ascii="Arial" w:eastAsia="Times New Roman" w:hAnsi="Arial" w:cs="Arial"/>
          <w:b/>
          <w:bCs/>
          <w:color w:val="333333"/>
          <w:sz w:val="21"/>
          <w:szCs w:val="21"/>
          <w:shd w:val="clear" w:color="auto" w:fill="FFFFFF"/>
        </w:rPr>
        <w:t>Add</w:t>
      </w:r>
      <w:r>
        <w:rPr>
          <w:rFonts w:ascii="Arial" w:eastAsia="Times New Roman" w:hAnsi="Arial" w:cs="Arial"/>
          <w:b/>
          <w:bCs/>
          <w:color w:val="333333"/>
          <w:sz w:val="21"/>
          <w:szCs w:val="21"/>
          <w:shd w:val="clear" w:color="auto" w:fill="FFFFFF"/>
        </w:rPr>
        <w:t xml:space="preserve"> </w:t>
      </w:r>
      <w:r w:rsidR="001F1E90" w:rsidRPr="001F1E90">
        <w:rPr>
          <w:rFonts w:ascii="Arial" w:eastAsia="Times New Roman" w:hAnsi="Arial" w:cs="Arial"/>
          <w:b/>
          <w:bCs/>
          <w:color w:val="333333"/>
          <w:sz w:val="21"/>
          <w:szCs w:val="21"/>
          <w:shd w:val="clear" w:color="auto" w:fill="FFFFFF"/>
        </w:rPr>
        <w:t>Permission</w:t>
      </w:r>
    </w:p>
    <w:p w:rsidR="00D37102" w:rsidRPr="001F1E90" w:rsidRDefault="00D37102" w:rsidP="001F1E90">
      <w:pPr>
        <w:spacing w:before="140" w:after="0" w:line="240" w:lineRule="auto"/>
        <w:rPr>
          <w:rFonts w:ascii="Arial" w:eastAsia="Times New Roman" w:hAnsi="Arial" w:cs="Arial"/>
          <w:color w:val="333333"/>
          <w:sz w:val="21"/>
          <w:szCs w:val="21"/>
        </w:rPr>
      </w:pPr>
    </w:p>
    <w:p w:rsidR="001F1E90" w:rsidRPr="001F1E90" w:rsidRDefault="001F1E90" w:rsidP="001F1E90">
      <w:pPr>
        <w:spacing w:after="0" w:line="240" w:lineRule="auto"/>
        <w:ind w:left="540"/>
        <w:rPr>
          <w:rFonts w:ascii="Calibri" w:eastAsia="Times New Roman" w:hAnsi="Calibri" w:cs="Calibri"/>
          <w:sz w:val="28"/>
          <w:szCs w:val="28"/>
        </w:rPr>
      </w:pPr>
      <w:r w:rsidRPr="001F1E90">
        <w:rPr>
          <w:rFonts w:ascii="Calibri" w:eastAsia="Times New Roman" w:hAnsi="Calibri" w:cs="Calibri"/>
          <w:noProof/>
          <w:sz w:val="28"/>
          <w:szCs w:val="28"/>
        </w:rPr>
        <w:drawing>
          <wp:inline distT="0" distB="0" distL="0" distR="0" wp14:anchorId="2AC0AA00" wp14:editId="3CB06B83">
            <wp:extent cx="3810000" cy="2162175"/>
            <wp:effectExtent l="0" t="0" r="0" b="9525"/>
            <wp:docPr id="3" name="Picture 3" descr="C:\Users\Tee-HP\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e-HP\AppData\Local\Temp\msohtmlclip1\02\clip_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162175"/>
                    </a:xfrm>
                    <a:prstGeom prst="rect">
                      <a:avLst/>
                    </a:prstGeom>
                    <a:noFill/>
                    <a:ln>
                      <a:noFill/>
                    </a:ln>
                  </pic:spPr>
                </pic:pic>
              </a:graphicData>
            </a:graphic>
          </wp:inline>
        </w:drawing>
      </w:r>
    </w:p>
    <w:p w:rsidR="001F1E90" w:rsidRPr="001F1E90" w:rsidRDefault="001F1E90" w:rsidP="001F1E90">
      <w:pPr>
        <w:spacing w:before="140" w:after="0" w:line="240" w:lineRule="auto"/>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     5. Choose </w:t>
      </w:r>
      <w:r w:rsidRPr="001F1E90">
        <w:rPr>
          <w:rFonts w:ascii="Arial" w:eastAsia="Times New Roman" w:hAnsi="Arial" w:cs="Arial"/>
          <w:b/>
          <w:bCs/>
          <w:color w:val="333333"/>
          <w:sz w:val="21"/>
          <w:szCs w:val="21"/>
          <w:shd w:val="clear" w:color="auto" w:fill="FFFFFF"/>
        </w:rPr>
        <w:t>Save</w:t>
      </w:r>
      <w:r w:rsidRPr="001F1E90">
        <w:rPr>
          <w:rFonts w:ascii="Arial" w:eastAsia="Times New Roman" w:hAnsi="Arial" w:cs="Arial"/>
          <w:color w:val="333333"/>
          <w:sz w:val="21"/>
          <w:szCs w:val="21"/>
          <w:shd w:val="clear" w:color="auto" w:fill="FFFFFF"/>
        </w:rPr>
        <w:t> when you are done    </w:t>
      </w:r>
    </w:p>
    <w:p w:rsidR="001F1E90" w:rsidRPr="001F1E90" w:rsidRDefault="001F1E90" w:rsidP="001F1E90">
      <w:pPr>
        <w:spacing w:before="140" w:after="0" w:line="240" w:lineRule="auto"/>
        <w:ind w:left="540"/>
        <w:rPr>
          <w:rFonts w:ascii="Calibri" w:eastAsia="Times New Roman" w:hAnsi="Calibri" w:cs="Calibri"/>
          <w:sz w:val="24"/>
          <w:szCs w:val="24"/>
        </w:rPr>
      </w:pPr>
      <w:r w:rsidRPr="001F1E90">
        <w:rPr>
          <w:rFonts w:ascii="Calibri" w:eastAsia="Times New Roman" w:hAnsi="Calibri" w:cs="Calibri"/>
          <w:sz w:val="24"/>
          <w:szCs w:val="24"/>
        </w:rPr>
        <w:t> </w:t>
      </w:r>
    </w:p>
    <w:p w:rsidR="001F1E90" w:rsidRPr="001F1E90" w:rsidRDefault="00D37102" w:rsidP="00D37102">
      <w:pPr>
        <w:spacing w:before="140" w:after="0" w:line="240" w:lineRule="auto"/>
        <w:rPr>
          <w:rFonts w:ascii="Arial" w:eastAsia="Times New Roman" w:hAnsi="Arial" w:cs="Arial"/>
          <w:color w:val="333333"/>
          <w:sz w:val="21"/>
          <w:szCs w:val="21"/>
        </w:rPr>
      </w:pPr>
      <w:r>
        <w:rPr>
          <w:rFonts w:ascii="Arial" w:eastAsia="Times New Roman" w:hAnsi="Arial" w:cs="Arial"/>
          <w:b/>
          <w:bCs/>
          <w:color w:val="333333"/>
          <w:sz w:val="21"/>
          <w:szCs w:val="21"/>
          <w:shd w:val="clear" w:color="auto" w:fill="FFFFFF"/>
        </w:rPr>
        <w:t xml:space="preserve">     </w:t>
      </w:r>
      <w:r w:rsidR="001F1E90" w:rsidRPr="001F1E90">
        <w:rPr>
          <w:rFonts w:ascii="Arial" w:eastAsia="Times New Roman" w:hAnsi="Arial" w:cs="Arial"/>
          <w:b/>
          <w:bCs/>
          <w:color w:val="333333"/>
          <w:sz w:val="21"/>
          <w:szCs w:val="21"/>
          <w:shd w:val="clear" w:color="auto" w:fill="FFFFFF"/>
        </w:rPr>
        <w:t>D.</w:t>
      </w:r>
      <w:r w:rsidR="001F1E90" w:rsidRPr="001F1E90">
        <w:rPr>
          <w:rFonts w:ascii="Arial" w:eastAsia="Times New Roman" w:hAnsi="Arial" w:cs="Arial"/>
          <w:color w:val="333333"/>
          <w:sz w:val="21"/>
          <w:szCs w:val="21"/>
          <w:shd w:val="clear" w:color="auto" w:fill="FFFFFF"/>
        </w:rPr>
        <w:t>  </w:t>
      </w:r>
      <w:r w:rsidR="001F1E90" w:rsidRPr="001F1E90">
        <w:rPr>
          <w:rFonts w:ascii="Arial" w:eastAsia="Times New Roman" w:hAnsi="Arial" w:cs="Arial"/>
          <w:b/>
          <w:bCs/>
          <w:color w:val="333333"/>
          <w:sz w:val="21"/>
          <w:szCs w:val="21"/>
          <w:shd w:val="clear" w:color="auto" w:fill="FFFFFF"/>
        </w:rPr>
        <w:t>Copy AMI to another region</w:t>
      </w:r>
    </w:p>
    <w:p w:rsidR="001F1E90" w:rsidRPr="001F1E90" w:rsidRDefault="001F1E90" w:rsidP="00D37102">
      <w:pPr>
        <w:spacing w:before="140" w:after="0" w:line="240" w:lineRule="auto"/>
        <w:ind w:left="540"/>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To move an instance from one region to another region, we should copy the AMI to the destination region </w:t>
      </w:r>
      <w:r w:rsidRPr="001F1E90">
        <w:rPr>
          <w:rFonts w:ascii="Arial" w:eastAsia="Times New Roman" w:hAnsi="Arial" w:cs="Arial"/>
          <w:b/>
          <w:bCs/>
          <w:color w:val="333333"/>
          <w:sz w:val="21"/>
          <w:szCs w:val="21"/>
          <w:shd w:val="clear" w:color="auto" w:fill="FFFFFF"/>
        </w:rPr>
        <w:t>in addition to</w:t>
      </w:r>
      <w:r w:rsidRPr="001F1E90">
        <w:rPr>
          <w:rFonts w:ascii="Arial" w:eastAsia="Times New Roman" w:hAnsi="Arial" w:cs="Arial"/>
          <w:color w:val="333333"/>
          <w:sz w:val="21"/>
          <w:szCs w:val="21"/>
          <w:shd w:val="clear" w:color="auto" w:fill="FFFFFF"/>
        </w:rPr>
        <w:t> the AMI creation in step </w:t>
      </w:r>
      <w:r w:rsidRPr="001F1E90">
        <w:rPr>
          <w:rFonts w:ascii="Arial" w:eastAsia="Times New Roman" w:hAnsi="Arial" w:cs="Arial"/>
          <w:b/>
          <w:bCs/>
          <w:color w:val="333333"/>
          <w:sz w:val="21"/>
          <w:szCs w:val="21"/>
          <w:shd w:val="clear" w:color="auto" w:fill="FFFFFF"/>
        </w:rPr>
        <w:t>A</w:t>
      </w:r>
      <w:r w:rsidRPr="001F1E90">
        <w:rPr>
          <w:rFonts w:ascii="Arial" w:eastAsia="Times New Roman" w:hAnsi="Arial" w:cs="Arial"/>
          <w:color w:val="333333"/>
          <w:sz w:val="21"/>
          <w:szCs w:val="21"/>
          <w:shd w:val="clear" w:color="auto" w:fill="FFFFFF"/>
        </w:rPr>
        <w:t> above.</w:t>
      </w:r>
    </w:p>
    <w:p w:rsidR="001F1E90" w:rsidRPr="001F1E90" w:rsidRDefault="001F1E90" w:rsidP="001F1E90">
      <w:pPr>
        <w:numPr>
          <w:ilvl w:val="0"/>
          <w:numId w:val="3"/>
        </w:numPr>
        <w:spacing w:after="0" w:line="240" w:lineRule="auto"/>
        <w:textAlignment w:val="center"/>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On the source account, go to </w:t>
      </w:r>
      <w:r w:rsidRPr="001F1E90">
        <w:rPr>
          <w:rFonts w:ascii="Arial" w:eastAsia="Times New Roman" w:hAnsi="Arial" w:cs="Arial"/>
          <w:b/>
          <w:bCs/>
          <w:color w:val="333333"/>
          <w:sz w:val="21"/>
          <w:szCs w:val="21"/>
          <w:shd w:val="clear" w:color="auto" w:fill="FFFFFF"/>
        </w:rPr>
        <w:t>Services-&gt;EC2-&gt;AMIs</w:t>
      </w:r>
      <w:r w:rsidRPr="001F1E90">
        <w:rPr>
          <w:rFonts w:ascii="Arial" w:eastAsia="Times New Roman" w:hAnsi="Arial" w:cs="Arial"/>
          <w:color w:val="333333"/>
          <w:sz w:val="21"/>
          <w:szCs w:val="21"/>
          <w:shd w:val="clear" w:color="auto" w:fill="FFFFFF"/>
        </w:rPr>
        <w:t>, choose the AMI created in step </w:t>
      </w:r>
      <w:r w:rsidRPr="001F1E90">
        <w:rPr>
          <w:rFonts w:ascii="Arial" w:eastAsia="Times New Roman" w:hAnsi="Arial" w:cs="Arial"/>
          <w:b/>
          <w:bCs/>
          <w:color w:val="333333"/>
          <w:sz w:val="21"/>
          <w:szCs w:val="21"/>
          <w:shd w:val="clear" w:color="auto" w:fill="FFFFFF"/>
        </w:rPr>
        <w:t>A,</w:t>
      </w:r>
      <w:r w:rsidRPr="001F1E90">
        <w:rPr>
          <w:rFonts w:ascii="Arial" w:eastAsia="Times New Roman" w:hAnsi="Arial" w:cs="Arial"/>
          <w:color w:val="333333"/>
          <w:sz w:val="21"/>
          <w:szCs w:val="21"/>
          <w:shd w:val="clear" w:color="auto" w:fill="FFFFFF"/>
        </w:rPr>
        <w:t> then go to </w:t>
      </w:r>
      <w:r w:rsidRPr="001F1E90">
        <w:rPr>
          <w:rFonts w:ascii="Arial" w:eastAsia="Times New Roman" w:hAnsi="Arial" w:cs="Arial"/>
          <w:b/>
          <w:bCs/>
          <w:color w:val="333333"/>
          <w:sz w:val="21"/>
          <w:szCs w:val="21"/>
          <w:shd w:val="clear" w:color="auto" w:fill="FFFFFF"/>
        </w:rPr>
        <w:t>Actions -&gt; Copy AMI</w:t>
      </w:r>
    </w:p>
    <w:p w:rsidR="001F1E90" w:rsidRPr="001F1E90" w:rsidRDefault="001F1E90" w:rsidP="001F1E90">
      <w:pPr>
        <w:spacing w:after="0" w:line="240" w:lineRule="auto"/>
        <w:ind w:left="540"/>
        <w:rPr>
          <w:rFonts w:ascii="Calibri" w:eastAsia="Times New Roman" w:hAnsi="Calibri" w:cs="Calibri"/>
          <w:sz w:val="28"/>
          <w:szCs w:val="28"/>
        </w:rPr>
      </w:pPr>
      <w:r w:rsidRPr="001F1E90">
        <w:rPr>
          <w:rFonts w:ascii="Calibri" w:eastAsia="Times New Roman" w:hAnsi="Calibri" w:cs="Calibri"/>
          <w:noProof/>
          <w:sz w:val="28"/>
          <w:szCs w:val="28"/>
        </w:rPr>
        <w:drawing>
          <wp:inline distT="0" distB="0" distL="0" distR="0" wp14:anchorId="3C469D00" wp14:editId="7EA88541">
            <wp:extent cx="4762500" cy="1895475"/>
            <wp:effectExtent l="0" t="0" r="0" b="9525"/>
            <wp:docPr id="4" name="Picture 4" descr="C:\Users\Tee-HP\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e-HP\AppData\Local\Temp\msohtmlclip1\02\clip_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895475"/>
                    </a:xfrm>
                    <a:prstGeom prst="rect">
                      <a:avLst/>
                    </a:prstGeom>
                    <a:noFill/>
                    <a:ln>
                      <a:noFill/>
                    </a:ln>
                  </pic:spPr>
                </pic:pic>
              </a:graphicData>
            </a:graphic>
          </wp:inline>
        </w:drawing>
      </w:r>
    </w:p>
    <w:p w:rsidR="001F1E90" w:rsidRPr="001F1E90" w:rsidRDefault="001F1E90" w:rsidP="001F1E90">
      <w:pPr>
        <w:numPr>
          <w:ilvl w:val="0"/>
          <w:numId w:val="4"/>
        </w:numPr>
        <w:spacing w:after="0" w:line="240" w:lineRule="auto"/>
        <w:ind w:left="540"/>
        <w:textAlignment w:val="center"/>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Choose the destination region from the dialog box</w:t>
      </w:r>
    </w:p>
    <w:p w:rsidR="001F1E90" w:rsidRPr="001F1E90" w:rsidRDefault="001F1E90" w:rsidP="001F1E90">
      <w:pPr>
        <w:spacing w:after="0" w:line="240" w:lineRule="auto"/>
        <w:ind w:left="540"/>
        <w:rPr>
          <w:rFonts w:ascii="Calibri" w:eastAsia="Times New Roman" w:hAnsi="Calibri" w:cs="Calibri"/>
          <w:sz w:val="28"/>
          <w:szCs w:val="28"/>
        </w:rPr>
      </w:pPr>
      <w:r w:rsidRPr="001F1E90">
        <w:rPr>
          <w:rFonts w:ascii="Calibri" w:eastAsia="Times New Roman" w:hAnsi="Calibri" w:cs="Calibri"/>
          <w:noProof/>
          <w:sz w:val="28"/>
          <w:szCs w:val="28"/>
        </w:rPr>
        <w:lastRenderedPageBreak/>
        <w:drawing>
          <wp:inline distT="0" distB="0" distL="0" distR="0" wp14:anchorId="7C01E6C5" wp14:editId="4D82564A">
            <wp:extent cx="3810000" cy="2381250"/>
            <wp:effectExtent l="0" t="0" r="0" b="0"/>
            <wp:docPr id="5" name="Picture 5" descr="C:\Users\Tee-HP\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e-HP\AppData\Local\Temp\msohtmlclip1\02\clip_image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rsidR="001F1E90" w:rsidRPr="001F1E90" w:rsidRDefault="001F1E90" w:rsidP="001F1E90">
      <w:pPr>
        <w:numPr>
          <w:ilvl w:val="0"/>
          <w:numId w:val="5"/>
        </w:numPr>
        <w:spacing w:after="0" w:line="240" w:lineRule="auto"/>
        <w:ind w:left="540"/>
        <w:textAlignment w:val="center"/>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Give a name and description for the AMI so that it can be easily identified on the destination region</w:t>
      </w:r>
    </w:p>
    <w:p w:rsidR="001F1E90" w:rsidRPr="001F1E90" w:rsidRDefault="001F1E90" w:rsidP="001F1E90">
      <w:pPr>
        <w:numPr>
          <w:ilvl w:val="0"/>
          <w:numId w:val="5"/>
        </w:numPr>
        <w:spacing w:after="0" w:line="240" w:lineRule="auto"/>
        <w:ind w:left="540"/>
        <w:textAlignment w:val="center"/>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Switch to the destination region - click on the region menu on the top right part of the AWS Console, next to the account name</w:t>
      </w:r>
    </w:p>
    <w:p w:rsidR="001F1E90" w:rsidRPr="001F1E90" w:rsidRDefault="001F1E90" w:rsidP="00C9350E">
      <w:pPr>
        <w:spacing w:before="140" w:after="0" w:line="240" w:lineRule="auto"/>
        <w:ind w:left="180"/>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  5. Check if the copied AMI is available in the AMI list of the new region; click on </w:t>
      </w:r>
      <w:r w:rsidRPr="001F1E90">
        <w:rPr>
          <w:rFonts w:ascii="Arial" w:eastAsia="Times New Roman" w:hAnsi="Arial" w:cs="Arial"/>
          <w:b/>
          <w:bCs/>
          <w:color w:val="333333"/>
          <w:sz w:val="21"/>
          <w:szCs w:val="21"/>
          <w:shd w:val="clear" w:color="auto" w:fill="FFFFFF"/>
        </w:rPr>
        <w:t>Services-&gt;EC2-&gt;Instances-&gt;Launch Instance-&gt;My AMIs-&gt;Shared with me</w:t>
      </w:r>
    </w:p>
    <w:p w:rsidR="001F1E90" w:rsidRPr="001F1E90" w:rsidRDefault="001F1E90" w:rsidP="001F1E90">
      <w:pPr>
        <w:spacing w:before="140" w:after="0" w:line="240" w:lineRule="auto"/>
        <w:ind w:left="540"/>
        <w:rPr>
          <w:rFonts w:ascii="Calibri" w:eastAsia="Times New Roman" w:hAnsi="Calibri" w:cs="Calibri"/>
          <w:sz w:val="24"/>
          <w:szCs w:val="24"/>
        </w:rPr>
      </w:pPr>
      <w:r w:rsidRPr="001F1E90">
        <w:rPr>
          <w:rFonts w:ascii="Calibri" w:eastAsia="Times New Roman" w:hAnsi="Calibri" w:cs="Calibri"/>
          <w:sz w:val="24"/>
          <w:szCs w:val="24"/>
        </w:rPr>
        <w:t> </w:t>
      </w:r>
    </w:p>
    <w:p w:rsidR="001F1E90" w:rsidRPr="001F1E90" w:rsidRDefault="001F1E90" w:rsidP="00D37102">
      <w:pPr>
        <w:spacing w:before="140" w:after="0" w:line="240" w:lineRule="auto"/>
        <w:ind w:left="180"/>
        <w:rPr>
          <w:rFonts w:ascii="Arial" w:eastAsia="Times New Roman" w:hAnsi="Arial" w:cs="Arial"/>
          <w:color w:val="333333"/>
          <w:sz w:val="21"/>
          <w:szCs w:val="21"/>
        </w:rPr>
      </w:pPr>
      <w:r w:rsidRPr="001F1E90">
        <w:rPr>
          <w:rFonts w:ascii="Arial" w:eastAsia="Times New Roman" w:hAnsi="Arial" w:cs="Arial"/>
          <w:b/>
          <w:bCs/>
          <w:color w:val="333333"/>
          <w:sz w:val="21"/>
          <w:szCs w:val="21"/>
          <w:shd w:val="clear" w:color="auto" w:fill="FFFFFF"/>
        </w:rPr>
        <w:t>E.</w:t>
      </w:r>
      <w:r w:rsidRPr="001F1E90">
        <w:rPr>
          <w:rFonts w:ascii="Arial" w:eastAsia="Times New Roman" w:hAnsi="Arial" w:cs="Arial"/>
          <w:color w:val="333333"/>
          <w:sz w:val="21"/>
          <w:szCs w:val="21"/>
          <w:shd w:val="clear" w:color="auto" w:fill="FFFFFF"/>
        </w:rPr>
        <w:t>  </w:t>
      </w:r>
      <w:r w:rsidRPr="001F1E90">
        <w:rPr>
          <w:rFonts w:ascii="Arial" w:eastAsia="Times New Roman" w:hAnsi="Arial" w:cs="Arial"/>
          <w:b/>
          <w:bCs/>
          <w:color w:val="333333"/>
          <w:sz w:val="21"/>
          <w:szCs w:val="21"/>
          <w:shd w:val="clear" w:color="auto" w:fill="FFFFFF"/>
        </w:rPr>
        <w:t>Launch</w:t>
      </w:r>
      <w:r w:rsidRPr="001F1E90">
        <w:rPr>
          <w:rFonts w:ascii="Arial" w:eastAsia="Times New Roman" w:hAnsi="Arial" w:cs="Arial"/>
          <w:color w:val="333333"/>
          <w:sz w:val="21"/>
          <w:szCs w:val="21"/>
          <w:shd w:val="clear" w:color="auto" w:fill="FFFFFF"/>
        </w:rPr>
        <w:t> </w:t>
      </w:r>
      <w:r w:rsidRPr="001F1E90">
        <w:rPr>
          <w:rFonts w:ascii="Arial" w:eastAsia="Times New Roman" w:hAnsi="Arial" w:cs="Arial"/>
          <w:b/>
          <w:bCs/>
          <w:color w:val="333333"/>
          <w:sz w:val="21"/>
          <w:szCs w:val="21"/>
          <w:shd w:val="clear" w:color="auto" w:fill="FFFFFF"/>
        </w:rPr>
        <w:t>new instance using the new AMI</w:t>
      </w:r>
    </w:p>
    <w:p w:rsidR="001F1E90" w:rsidRPr="001F1E90" w:rsidRDefault="001F1E90" w:rsidP="001F1E90">
      <w:pPr>
        <w:numPr>
          <w:ilvl w:val="0"/>
          <w:numId w:val="6"/>
        </w:numPr>
        <w:spacing w:after="0" w:line="240" w:lineRule="auto"/>
        <w:ind w:left="540"/>
        <w:textAlignment w:val="center"/>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On AWS console, go to </w:t>
      </w:r>
      <w:r w:rsidRPr="001F1E90">
        <w:rPr>
          <w:rFonts w:ascii="Arial" w:eastAsia="Times New Roman" w:hAnsi="Arial" w:cs="Arial"/>
          <w:b/>
          <w:bCs/>
          <w:color w:val="333333"/>
          <w:sz w:val="21"/>
          <w:szCs w:val="21"/>
          <w:shd w:val="clear" w:color="auto" w:fill="FFFFFF"/>
        </w:rPr>
        <w:t>Services-&gt;EC2-&gt;Instances-&gt;Launch Instance</w:t>
      </w:r>
    </w:p>
    <w:p w:rsidR="001F1E90" w:rsidRPr="001F1E90" w:rsidRDefault="001F1E90" w:rsidP="001F1E90">
      <w:pPr>
        <w:numPr>
          <w:ilvl w:val="0"/>
          <w:numId w:val="6"/>
        </w:numPr>
        <w:spacing w:after="0" w:line="240" w:lineRule="auto"/>
        <w:ind w:left="540"/>
        <w:textAlignment w:val="center"/>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Choose the newly created AMI from </w:t>
      </w:r>
      <w:r w:rsidRPr="001F1E90">
        <w:rPr>
          <w:rFonts w:ascii="Arial" w:eastAsia="Times New Roman" w:hAnsi="Arial" w:cs="Arial"/>
          <w:b/>
          <w:bCs/>
          <w:color w:val="333333"/>
          <w:sz w:val="21"/>
          <w:szCs w:val="21"/>
          <w:shd w:val="clear" w:color="auto" w:fill="FFFFFF"/>
        </w:rPr>
        <w:t>My AMIs -&gt; Shared with me</w:t>
      </w:r>
    </w:p>
    <w:p w:rsidR="001F1E90" w:rsidRPr="001F1E90" w:rsidRDefault="001F1E90" w:rsidP="001F1E90">
      <w:pPr>
        <w:numPr>
          <w:ilvl w:val="0"/>
          <w:numId w:val="6"/>
        </w:numPr>
        <w:spacing w:after="0" w:line="240" w:lineRule="auto"/>
        <w:ind w:left="540"/>
        <w:textAlignment w:val="center"/>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Choose the same instance type as the existing instance (refer to notes from Step </w:t>
      </w:r>
      <w:r w:rsidRPr="001F1E90">
        <w:rPr>
          <w:rFonts w:ascii="Arial" w:eastAsia="Times New Roman" w:hAnsi="Arial" w:cs="Arial"/>
          <w:b/>
          <w:bCs/>
          <w:color w:val="333333"/>
          <w:sz w:val="21"/>
          <w:szCs w:val="21"/>
          <w:shd w:val="clear" w:color="auto" w:fill="FFFFFF"/>
        </w:rPr>
        <w:t>A</w:t>
      </w:r>
      <w:r w:rsidRPr="001F1E90">
        <w:rPr>
          <w:rFonts w:ascii="Arial" w:eastAsia="Times New Roman" w:hAnsi="Arial" w:cs="Arial"/>
          <w:color w:val="333333"/>
          <w:sz w:val="21"/>
          <w:szCs w:val="21"/>
          <w:shd w:val="clear" w:color="auto" w:fill="FFFFFF"/>
        </w:rPr>
        <w:t> above)</w:t>
      </w:r>
    </w:p>
    <w:p w:rsidR="001F1E90" w:rsidRPr="001F1E90" w:rsidRDefault="001F1E90" w:rsidP="001F1E90">
      <w:pPr>
        <w:numPr>
          <w:ilvl w:val="0"/>
          <w:numId w:val="6"/>
        </w:numPr>
        <w:spacing w:after="0" w:line="240" w:lineRule="auto"/>
        <w:ind w:left="540"/>
        <w:textAlignment w:val="center"/>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 xml:space="preserve">Choose </w:t>
      </w:r>
      <w:r w:rsidR="00D37102" w:rsidRPr="001F1E90">
        <w:rPr>
          <w:rFonts w:ascii="Arial" w:eastAsia="Times New Roman" w:hAnsi="Arial" w:cs="Arial"/>
          <w:color w:val="333333"/>
          <w:sz w:val="21"/>
          <w:szCs w:val="21"/>
          <w:shd w:val="clear" w:color="auto" w:fill="FFFFFF"/>
        </w:rPr>
        <w:t>the VPC</w:t>
      </w:r>
      <w:r w:rsidRPr="001F1E90">
        <w:rPr>
          <w:rFonts w:ascii="Arial" w:eastAsia="Times New Roman" w:hAnsi="Arial" w:cs="Arial"/>
          <w:color w:val="333333"/>
          <w:sz w:val="21"/>
          <w:szCs w:val="21"/>
          <w:shd w:val="clear" w:color="auto" w:fill="FFFFFF"/>
        </w:rPr>
        <w:t xml:space="preserve"> or Subnet for the new instance </w:t>
      </w:r>
    </w:p>
    <w:p w:rsidR="001F1E90" w:rsidRPr="001F1E90" w:rsidRDefault="001F1E90" w:rsidP="001F1E90">
      <w:pPr>
        <w:numPr>
          <w:ilvl w:val="0"/>
          <w:numId w:val="6"/>
        </w:numPr>
        <w:spacing w:after="0" w:line="240" w:lineRule="auto"/>
        <w:ind w:left="540"/>
        <w:textAlignment w:val="center"/>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 xml:space="preserve">Make sure all other parameters are </w:t>
      </w:r>
      <w:proofErr w:type="gramStart"/>
      <w:r w:rsidRPr="001F1E90">
        <w:rPr>
          <w:rFonts w:ascii="Arial" w:eastAsia="Times New Roman" w:hAnsi="Arial" w:cs="Arial"/>
          <w:color w:val="333333"/>
          <w:sz w:val="21"/>
          <w:szCs w:val="21"/>
          <w:shd w:val="clear" w:color="auto" w:fill="FFFFFF"/>
        </w:rPr>
        <w:t>similar to</w:t>
      </w:r>
      <w:proofErr w:type="gramEnd"/>
      <w:r w:rsidRPr="001F1E90">
        <w:rPr>
          <w:rFonts w:ascii="Arial" w:eastAsia="Times New Roman" w:hAnsi="Arial" w:cs="Arial"/>
          <w:color w:val="333333"/>
          <w:sz w:val="21"/>
          <w:szCs w:val="21"/>
          <w:shd w:val="clear" w:color="auto" w:fill="FFFFFF"/>
        </w:rPr>
        <w:t xml:space="preserve"> the existing instance, such as Placement group, IAM role, Shutdown behavior, Termination protection, Monitoring, Tenancy, </w:t>
      </w:r>
      <w:proofErr w:type="spellStart"/>
      <w:r w:rsidRPr="001F1E90">
        <w:rPr>
          <w:rFonts w:ascii="Arial" w:eastAsia="Times New Roman" w:hAnsi="Arial" w:cs="Arial"/>
          <w:color w:val="333333"/>
          <w:sz w:val="21"/>
          <w:szCs w:val="21"/>
          <w:shd w:val="clear" w:color="auto" w:fill="FFFFFF"/>
        </w:rPr>
        <w:t>etc</w:t>
      </w:r>
      <w:proofErr w:type="spellEnd"/>
      <w:r w:rsidRPr="001F1E90">
        <w:rPr>
          <w:rFonts w:ascii="Arial" w:eastAsia="Times New Roman" w:hAnsi="Arial" w:cs="Arial"/>
          <w:color w:val="333333"/>
          <w:sz w:val="21"/>
          <w:szCs w:val="21"/>
          <w:shd w:val="clear" w:color="auto" w:fill="FFFFFF"/>
        </w:rPr>
        <w:t> (refer to notes from Step </w:t>
      </w:r>
      <w:r w:rsidRPr="001F1E90">
        <w:rPr>
          <w:rFonts w:ascii="Arial" w:eastAsia="Times New Roman" w:hAnsi="Arial" w:cs="Arial"/>
          <w:b/>
          <w:bCs/>
          <w:color w:val="333333"/>
          <w:sz w:val="21"/>
          <w:szCs w:val="21"/>
          <w:shd w:val="clear" w:color="auto" w:fill="FFFFFF"/>
        </w:rPr>
        <w:t>A</w:t>
      </w:r>
      <w:r w:rsidRPr="001F1E90">
        <w:rPr>
          <w:rFonts w:ascii="Arial" w:eastAsia="Times New Roman" w:hAnsi="Arial" w:cs="Arial"/>
          <w:color w:val="333333"/>
          <w:sz w:val="21"/>
          <w:szCs w:val="21"/>
          <w:shd w:val="clear" w:color="auto" w:fill="FFFFFF"/>
        </w:rPr>
        <w:t>)</w:t>
      </w:r>
    </w:p>
    <w:p w:rsidR="001F1E90" w:rsidRPr="001F1E90" w:rsidRDefault="001F1E90" w:rsidP="001F1E90">
      <w:pPr>
        <w:numPr>
          <w:ilvl w:val="0"/>
          <w:numId w:val="6"/>
        </w:numPr>
        <w:spacing w:after="0" w:line="240" w:lineRule="auto"/>
        <w:ind w:left="540"/>
        <w:textAlignment w:val="center"/>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Add appropriate tags for the new instance (refer to notes from Step </w:t>
      </w:r>
      <w:r w:rsidRPr="001F1E90">
        <w:rPr>
          <w:rFonts w:ascii="Arial" w:eastAsia="Times New Roman" w:hAnsi="Arial" w:cs="Arial"/>
          <w:b/>
          <w:bCs/>
          <w:color w:val="333333"/>
          <w:sz w:val="21"/>
          <w:szCs w:val="21"/>
          <w:shd w:val="clear" w:color="auto" w:fill="FFFFFF"/>
        </w:rPr>
        <w:t>A</w:t>
      </w:r>
      <w:r w:rsidRPr="001F1E90">
        <w:rPr>
          <w:rFonts w:ascii="Arial" w:eastAsia="Times New Roman" w:hAnsi="Arial" w:cs="Arial"/>
          <w:color w:val="333333"/>
          <w:sz w:val="21"/>
          <w:szCs w:val="21"/>
          <w:shd w:val="clear" w:color="auto" w:fill="FFFFFF"/>
        </w:rPr>
        <w:t>)</w:t>
      </w:r>
    </w:p>
    <w:p w:rsidR="001F1E90" w:rsidRPr="001F1E90" w:rsidRDefault="001F1E90" w:rsidP="001F1E90">
      <w:pPr>
        <w:numPr>
          <w:ilvl w:val="0"/>
          <w:numId w:val="6"/>
        </w:numPr>
        <w:spacing w:after="0" w:line="240" w:lineRule="auto"/>
        <w:ind w:left="540"/>
        <w:textAlignment w:val="center"/>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Choose Security groups, based on VPC, account, or region (refer to notes from Step </w:t>
      </w:r>
      <w:r w:rsidRPr="001F1E90">
        <w:rPr>
          <w:rFonts w:ascii="Arial" w:eastAsia="Times New Roman" w:hAnsi="Arial" w:cs="Arial"/>
          <w:b/>
          <w:bCs/>
          <w:color w:val="333333"/>
          <w:sz w:val="21"/>
          <w:szCs w:val="21"/>
          <w:shd w:val="clear" w:color="auto" w:fill="FFFFFF"/>
        </w:rPr>
        <w:t>A</w:t>
      </w:r>
      <w:r w:rsidRPr="001F1E90">
        <w:rPr>
          <w:rFonts w:ascii="Arial" w:eastAsia="Times New Roman" w:hAnsi="Arial" w:cs="Arial"/>
          <w:color w:val="333333"/>
          <w:sz w:val="21"/>
          <w:szCs w:val="21"/>
          <w:shd w:val="clear" w:color="auto" w:fill="FFFFFF"/>
        </w:rPr>
        <w:t>)</w:t>
      </w:r>
    </w:p>
    <w:p w:rsidR="001F1E90" w:rsidRPr="001F1E90" w:rsidRDefault="001F1E90" w:rsidP="001F1E90">
      <w:pPr>
        <w:numPr>
          <w:ilvl w:val="0"/>
          <w:numId w:val="6"/>
        </w:numPr>
        <w:spacing w:after="0" w:line="240" w:lineRule="auto"/>
        <w:ind w:left="540"/>
        <w:textAlignment w:val="center"/>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Choose an existing key-pair or create a new key-pair for the new instance</w:t>
      </w:r>
    </w:p>
    <w:p w:rsidR="001F1E90" w:rsidRPr="001F1E90" w:rsidRDefault="001F1E90" w:rsidP="001F1E90">
      <w:pPr>
        <w:numPr>
          <w:ilvl w:val="0"/>
          <w:numId w:val="7"/>
        </w:numPr>
        <w:spacing w:after="0" w:line="240" w:lineRule="auto"/>
        <w:ind w:left="540"/>
        <w:textAlignment w:val="center"/>
        <w:rPr>
          <w:rFonts w:ascii="Arial" w:eastAsia="Times New Roman" w:hAnsi="Arial" w:cs="Arial"/>
          <w:color w:val="000000"/>
          <w:sz w:val="21"/>
          <w:szCs w:val="21"/>
        </w:rPr>
      </w:pPr>
      <w:r w:rsidRPr="001F1E90">
        <w:rPr>
          <w:rFonts w:ascii="Arial" w:eastAsia="Times New Roman" w:hAnsi="Arial" w:cs="Arial"/>
          <w:color w:val="000000"/>
          <w:sz w:val="21"/>
          <w:szCs w:val="21"/>
          <w:shd w:val="clear" w:color="auto" w:fill="FFFFFF"/>
        </w:rPr>
        <w:t>Check if the instance is created - on AWS console, go to </w:t>
      </w:r>
      <w:r w:rsidRPr="001F1E90">
        <w:rPr>
          <w:rFonts w:ascii="Arial" w:eastAsia="Times New Roman" w:hAnsi="Arial" w:cs="Arial"/>
          <w:b/>
          <w:bCs/>
          <w:color w:val="000000"/>
          <w:sz w:val="21"/>
          <w:szCs w:val="21"/>
          <w:shd w:val="clear" w:color="auto" w:fill="FFFFFF"/>
        </w:rPr>
        <w:t>Services-&gt;EC2-&gt;Instances</w:t>
      </w:r>
      <w:r w:rsidRPr="001F1E90">
        <w:rPr>
          <w:rFonts w:ascii="Arial" w:eastAsia="Times New Roman" w:hAnsi="Arial" w:cs="Arial"/>
          <w:color w:val="000000"/>
          <w:sz w:val="21"/>
          <w:szCs w:val="21"/>
          <w:shd w:val="clear" w:color="auto" w:fill="FFFFFF"/>
        </w:rPr>
        <w:t>, and search by using the instance name that was used in the tag</w:t>
      </w:r>
    </w:p>
    <w:p w:rsidR="001F1E90" w:rsidRPr="001F1E90" w:rsidRDefault="001F1E90" w:rsidP="00D37102">
      <w:pPr>
        <w:spacing w:after="0" w:line="240" w:lineRule="auto"/>
        <w:ind w:left="180"/>
        <w:rPr>
          <w:rFonts w:ascii="Calibri" w:eastAsia="Times New Roman" w:hAnsi="Calibri" w:cs="Calibri"/>
          <w:sz w:val="28"/>
          <w:szCs w:val="28"/>
        </w:rPr>
      </w:pPr>
      <w:r w:rsidRPr="001F1E90">
        <w:rPr>
          <w:rFonts w:ascii="Calibri" w:eastAsia="Times New Roman" w:hAnsi="Calibri" w:cs="Calibri"/>
          <w:noProof/>
          <w:sz w:val="28"/>
          <w:szCs w:val="28"/>
        </w:rPr>
        <w:lastRenderedPageBreak/>
        <w:drawing>
          <wp:inline distT="0" distB="0" distL="0" distR="0" wp14:anchorId="7CA6DF92" wp14:editId="7E7A6CA1">
            <wp:extent cx="3810000" cy="2619375"/>
            <wp:effectExtent l="0" t="0" r="0" b="9525"/>
            <wp:docPr id="8" name="Picture 8" descr="C:\Users\Tee-HP\AppData\Local\Temp\msohtmlclip1\02\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e-HP\AppData\Local\Temp\msohtmlclip1\02\clip_image0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619375"/>
                    </a:xfrm>
                    <a:prstGeom prst="rect">
                      <a:avLst/>
                    </a:prstGeom>
                    <a:noFill/>
                    <a:ln>
                      <a:noFill/>
                    </a:ln>
                  </pic:spPr>
                </pic:pic>
              </a:graphicData>
            </a:graphic>
          </wp:inline>
        </w:drawing>
      </w:r>
    </w:p>
    <w:p w:rsidR="001F1E90" w:rsidRPr="001F1E90" w:rsidRDefault="001F1E90" w:rsidP="00D37102">
      <w:pPr>
        <w:spacing w:before="140" w:after="0" w:line="240" w:lineRule="auto"/>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 xml:space="preserve">10. Make sure the instance is accessible via </w:t>
      </w:r>
      <w:proofErr w:type="spellStart"/>
      <w:r w:rsidRPr="001F1E90">
        <w:rPr>
          <w:rFonts w:ascii="Arial" w:eastAsia="Times New Roman" w:hAnsi="Arial" w:cs="Arial"/>
          <w:color w:val="333333"/>
          <w:sz w:val="21"/>
          <w:szCs w:val="21"/>
          <w:shd w:val="clear" w:color="auto" w:fill="FFFFFF"/>
        </w:rPr>
        <w:t>ssh</w:t>
      </w:r>
      <w:proofErr w:type="spellEnd"/>
      <w:r w:rsidRPr="001F1E90">
        <w:rPr>
          <w:rFonts w:ascii="Arial" w:eastAsia="Times New Roman" w:hAnsi="Arial" w:cs="Arial"/>
          <w:color w:val="333333"/>
          <w:sz w:val="21"/>
          <w:szCs w:val="21"/>
          <w:shd w:val="clear" w:color="auto" w:fill="FFFFFF"/>
        </w:rPr>
        <w:t xml:space="preserve"> (Linux) </w:t>
      </w:r>
    </w:p>
    <w:p w:rsidR="001F1E90" w:rsidRPr="001F1E90" w:rsidRDefault="001F1E90" w:rsidP="00D37102">
      <w:pPr>
        <w:spacing w:before="140" w:after="0" w:line="240" w:lineRule="auto"/>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11. Check if the data on the new instance is consistent with the existing instance</w:t>
      </w:r>
    </w:p>
    <w:p w:rsidR="001F1E90" w:rsidRPr="001F1E90" w:rsidRDefault="001F1E90" w:rsidP="00D37102">
      <w:pPr>
        <w:spacing w:before="140" w:after="0" w:line="240" w:lineRule="auto"/>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 xml:space="preserve">12. Make sure all post provisioning requirements, such as joining to domain, registering to </w:t>
      </w:r>
      <w:proofErr w:type="spellStart"/>
      <w:r w:rsidRPr="001F1E90">
        <w:rPr>
          <w:rFonts w:ascii="Arial" w:eastAsia="Times New Roman" w:hAnsi="Arial" w:cs="Arial"/>
          <w:color w:val="333333"/>
          <w:sz w:val="21"/>
          <w:szCs w:val="21"/>
          <w:shd w:val="clear" w:color="auto" w:fill="FFFFFF"/>
        </w:rPr>
        <w:t>Katello</w:t>
      </w:r>
      <w:proofErr w:type="spellEnd"/>
      <w:r w:rsidRPr="001F1E90">
        <w:rPr>
          <w:rFonts w:ascii="Arial" w:eastAsia="Times New Roman" w:hAnsi="Arial" w:cs="Arial"/>
          <w:color w:val="333333"/>
          <w:sz w:val="21"/>
          <w:szCs w:val="21"/>
          <w:shd w:val="clear" w:color="auto" w:fill="FFFFFF"/>
        </w:rPr>
        <w:t>, bootstrapping to chef, installing security tools, and so on is performed</w:t>
      </w:r>
    </w:p>
    <w:p w:rsidR="001F1E90" w:rsidRPr="001F1E90" w:rsidRDefault="001F1E90" w:rsidP="001F1E90">
      <w:pPr>
        <w:spacing w:before="140" w:after="0" w:line="240" w:lineRule="auto"/>
        <w:ind w:left="540"/>
        <w:rPr>
          <w:rFonts w:ascii="Calibri" w:eastAsia="Times New Roman" w:hAnsi="Calibri" w:cs="Calibri"/>
          <w:sz w:val="24"/>
          <w:szCs w:val="24"/>
        </w:rPr>
      </w:pPr>
      <w:r w:rsidRPr="001F1E90">
        <w:rPr>
          <w:rFonts w:ascii="Calibri" w:eastAsia="Times New Roman" w:hAnsi="Calibri" w:cs="Calibri"/>
          <w:sz w:val="24"/>
          <w:szCs w:val="24"/>
        </w:rPr>
        <w:t> </w:t>
      </w:r>
    </w:p>
    <w:p w:rsidR="001F1E90" w:rsidRPr="001F1E90" w:rsidRDefault="001F1E90" w:rsidP="00D37102">
      <w:pPr>
        <w:spacing w:before="140" w:after="0" w:line="240" w:lineRule="auto"/>
        <w:rPr>
          <w:rFonts w:ascii="Arial" w:eastAsia="Times New Roman" w:hAnsi="Arial" w:cs="Arial"/>
          <w:color w:val="000000"/>
          <w:sz w:val="21"/>
          <w:szCs w:val="21"/>
        </w:rPr>
      </w:pPr>
      <w:r w:rsidRPr="001F1E90">
        <w:rPr>
          <w:rFonts w:ascii="Arial" w:eastAsia="Times New Roman" w:hAnsi="Arial" w:cs="Arial"/>
          <w:b/>
          <w:bCs/>
          <w:color w:val="000000"/>
          <w:sz w:val="21"/>
          <w:szCs w:val="21"/>
          <w:shd w:val="clear" w:color="auto" w:fill="FFFFFF"/>
        </w:rPr>
        <w:t>F. Cleanup</w:t>
      </w:r>
    </w:p>
    <w:p w:rsidR="001F1E90" w:rsidRPr="001F1E90" w:rsidRDefault="001F1E90" w:rsidP="00D37102">
      <w:pPr>
        <w:spacing w:before="140" w:after="0" w:line="240" w:lineRule="auto"/>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After the new instance is provisioned using the image taken from the existing instance, we should do some cleanup tasks to complete the process</w:t>
      </w:r>
    </w:p>
    <w:p w:rsidR="001F1E90" w:rsidRPr="001F1E90" w:rsidRDefault="001F1E90" w:rsidP="00D37102">
      <w:pPr>
        <w:spacing w:before="140" w:after="0" w:line="240" w:lineRule="auto"/>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First, communicate with individuals who have requested the task, if this is done for another team member with a JIRA ticket</w:t>
      </w:r>
    </w:p>
    <w:p w:rsidR="001F1E90" w:rsidRPr="001F1E90" w:rsidRDefault="001F1E90" w:rsidP="00D37102">
      <w:pPr>
        <w:spacing w:before="140" w:after="0" w:line="240" w:lineRule="auto"/>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1. If the new instance has been provisioned in a </w:t>
      </w:r>
      <w:r w:rsidRPr="001F1E90">
        <w:rPr>
          <w:rFonts w:ascii="Arial" w:eastAsia="Times New Roman" w:hAnsi="Arial" w:cs="Arial"/>
          <w:b/>
          <w:bCs/>
          <w:color w:val="333333"/>
          <w:sz w:val="21"/>
          <w:szCs w:val="21"/>
          <w:shd w:val="clear" w:color="auto" w:fill="FFFFFF"/>
        </w:rPr>
        <w:t>different region</w:t>
      </w:r>
      <w:r w:rsidRPr="001F1E90">
        <w:rPr>
          <w:rFonts w:ascii="Arial" w:eastAsia="Times New Roman" w:hAnsi="Arial" w:cs="Arial"/>
          <w:color w:val="333333"/>
          <w:sz w:val="21"/>
          <w:szCs w:val="21"/>
          <w:shd w:val="clear" w:color="auto" w:fill="FFFFFF"/>
        </w:rPr>
        <w:t>, then deregister the AMI in the destination region</w:t>
      </w:r>
    </w:p>
    <w:p w:rsidR="001F1E90" w:rsidRPr="001F1E90" w:rsidRDefault="001F1E90" w:rsidP="001F1E90">
      <w:pPr>
        <w:numPr>
          <w:ilvl w:val="0"/>
          <w:numId w:val="8"/>
        </w:numPr>
        <w:spacing w:after="0" w:line="240" w:lineRule="auto"/>
        <w:ind w:left="540"/>
        <w:textAlignment w:val="center"/>
        <w:rPr>
          <w:rFonts w:ascii="Calibri" w:eastAsia="Times New Roman" w:hAnsi="Calibri" w:cs="Calibri"/>
          <w:color w:val="333333"/>
          <w:sz w:val="28"/>
          <w:szCs w:val="28"/>
        </w:rPr>
      </w:pPr>
      <w:r w:rsidRPr="001F1E90">
        <w:rPr>
          <w:rFonts w:ascii="Arial" w:eastAsia="Times New Roman" w:hAnsi="Arial" w:cs="Arial"/>
          <w:color w:val="333333"/>
          <w:sz w:val="21"/>
          <w:szCs w:val="21"/>
          <w:shd w:val="clear" w:color="auto" w:fill="FFFFFF"/>
        </w:rPr>
        <w:t>Go to </w:t>
      </w:r>
      <w:r w:rsidRPr="001F1E90">
        <w:rPr>
          <w:rFonts w:ascii="Arial" w:eastAsia="Times New Roman" w:hAnsi="Arial" w:cs="Arial"/>
          <w:b/>
          <w:bCs/>
          <w:color w:val="333333"/>
          <w:sz w:val="21"/>
          <w:szCs w:val="21"/>
          <w:shd w:val="clear" w:color="auto" w:fill="FFFFFF"/>
        </w:rPr>
        <w:t>Services-&gt;EC2-AMIs</w:t>
      </w:r>
    </w:p>
    <w:p w:rsidR="001F1E90" w:rsidRPr="001F1E90" w:rsidRDefault="001F1E90" w:rsidP="001F1E90">
      <w:pPr>
        <w:numPr>
          <w:ilvl w:val="0"/>
          <w:numId w:val="8"/>
        </w:numPr>
        <w:spacing w:after="0" w:line="240" w:lineRule="auto"/>
        <w:ind w:left="540"/>
        <w:textAlignment w:val="center"/>
        <w:rPr>
          <w:rFonts w:ascii="Calibri" w:eastAsia="Times New Roman" w:hAnsi="Calibri" w:cs="Calibri"/>
          <w:color w:val="333333"/>
          <w:sz w:val="28"/>
          <w:szCs w:val="28"/>
        </w:rPr>
      </w:pPr>
      <w:r w:rsidRPr="001F1E90">
        <w:rPr>
          <w:rFonts w:ascii="Arial" w:eastAsia="Times New Roman" w:hAnsi="Arial" w:cs="Arial"/>
          <w:color w:val="333333"/>
          <w:sz w:val="21"/>
          <w:szCs w:val="21"/>
          <w:shd w:val="clear" w:color="auto" w:fill="FFFFFF"/>
        </w:rPr>
        <w:t>choose the copied AMI from the list</w:t>
      </w:r>
    </w:p>
    <w:p w:rsidR="001F1E90" w:rsidRPr="001F1E90" w:rsidRDefault="001F1E90" w:rsidP="001F1E90">
      <w:pPr>
        <w:numPr>
          <w:ilvl w:val="0"/>
          <w:numId w:val="8"/>
        </w:numPr>
        <w:spacing w:after="0" w:line="240" w:lineRule="auto"/>
        <w:ind w:left="540"/>
        <w:textAlignment w:val="center"/>
        <w:rPr>
          <w:rFonts w:ascii="Calibri" w:eastAsia="Times New Roman" w:hAnsi="Calibri" w:cs="Calibri"/>
          <w:color w:val="333333"/>
          <w:sz w:val="28"/>
          <w:szCs w:val="28"/>
        </w:rPr>
      </w:pPr>
      <w:r w:rsidRPr="001F1E90">
        <w:rPr>
          <w:rFonts w:ascii="Arial" w:eastAsia="Times New Roman" w:hAnsi="Arial" w:cs="Arial"/>
          <w:color w:val="333333"/>
          <w:sz w:val="21"/>
          <w:szCs w:val="21"/>
          <w:shd w:val="clear" w:color="auto" w:fill="FFFFFF"/>
        </w:rPr>
        <w:t>Go to </w:t>
      </w:r>
      <w:r w:rsidRPr="001F1E90">
        <w:rPr>
          <w:rFonts w:ascii="Arial" w:eastAsia="Times New Roman" w:hAnsi="Arial" w:cs="Arial"/>
          <w:b/>
          <w:bCs/>
          <w:color w:val="333333"/>
          <w:sz w:val="21"/>
          <w:szCs w:val="21"/>
          <w:shd w:val="clear" w:color="auto" w:fill="FFFFFF"/>
        </w:rPr>
        <w:t>Actions-&gt;Deregister</w:t>
      </w:r>
    </w:p>
    <w:p w:rsidR="001F1E90" w:rsidRPr="001F1E90" w:rsidRDefault="001F1E90" w:rsidP="001F1E90">
      <w:pPr>
        <w:spacing w:after="0" w:line="240" w:lineRule="auto"/>
        <w:ind w:left="540"/>
        <w:rPr>
          <w:rFonts w:ascii="Calibri" w:eastAsia="Times New Roman" w:hAnsi="Calibri" w:cs="Calibri"/>
          <w:sz w:val="28"/>
          <w:szCs w:val="28"/>
        </w:rPr>
      </w:pPr>
      <w:r w:rsidRPr="001F1E90">
        <w:rPr>
          <w:rFonts w:ascii="Calibri" w:eastAsia="Times New Roman" w:hAnsi="Calibri" w:cs="Calibri"/>
          <w:noProof/>
          <w:sz w:val="28"/>
          <w:szCs w:val="28"/>
        </w:rPr>
        <w:lastRenderedPageBreak/>
        <w:drawing>
          <wp:inline distT="0" distB="0" distL="0" distR="0" wp14:anchorId="28DBE3DE" wp14:editId="3B4D9857">
            <wp:extent cx="3810000" cy="3028950"/>
            <wp:effectExtent l="0" t="0" r="0" b="0"/>
            <wp:docPr id="9" name="Picture 9" descr="C:\Users\Tee-HP\AppData\Local\Temp\msohtmlclip1\02\clip_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e-HP\AppData\Local\Temp\msohtmlclip1\02\clip_image0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028950"/>
                    </a:xfrm>
                    <a:prstGeom prst="rect">
                      <a:avLst/>
                    </a:prstGeom>
                    <a:noFill/>
                    <a:ln>
                      <a:noFill/>
                    </a:ln>
                  </pic:spPr>
                </pic:pic>
              </a:graphicData>
            </a:graphic>
          </wp:inline>
        </w:drawing>
      </w:r>
    </w:p>
    <w:p w:rsidR="001F1E90" w:rsidRPr="001F1E90" w:rsidRDefault="001F1E90" w:rsidP="00D37102">
      <w:pPr>
        <w:spacing w:before="140" w:after="0" w:line="240" w:lineRule="auto"/>
        <w:ind w:left="180"/>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2. If the new instance has been provisioned in a </w:t>
      </w:r>
      <w:r w:rsidRPr="001F1E90">
        <w:rPr>
          <w:rFonts w:ascii="Arial" w:eastAsia="Times New Roman" w:hAnsi="Arial" w:cs="Arial"/>
          <w:b/>
          <w:bCs/>
          <w:color w:val="333333"/>
          <w:sz w:val="21"/>
          <w:szCs w:val="21"/>
          <w:shd w:val="clear" w:color="auto" w:fill="FFFFFF"/>
        </w:rPr>
        <w:t>different account</w:t>
      </w:r>
      <w:r w:rsidRPr="001F1E90">
        <w:rPr>
          <w:rFonts w:ascii="Arial" w:eastAsia="Times New Roman" w:hAnsi="Arial" w:cs="Arial"/>
          <w:color w:val="333333"/>
          <w:sz w:val="21"/>
          <w:szCs w:val="21"/>
          <w:shd w:val="clear" w:color="auto" w:fill="FFFFFF"/>
        </w:rPr>
        <w:t>, then remove the shared account from the source account</w:t>
      </w:r>
    </w:p>
    <w:p w:rsidR="001F1E90" w:rsidRPr="001F1E90" w:rsidRDefault="001F1E90" w:rsidP="001F1E90">
      <w:pPr>
        <w:numPr>
          <w:ilvl w:val="0"/>
          <w:numId w:val="9"/>
        </w:numPr>
        <w:spacing w:after="0" w:line="240" w:lineRule="auto"/>
        <w:ind w:left="540"/>
        <w:textAlignment w:val="center"/>
        <w:rPr>
          <w:rFonts w:ascii="Calibri" w:eastAsia="Times New Roman" w:hAnsi="Calibri" w:cs="Calibri"/>
          <w:color w:val="333333"/>
          <w:sz w:val="28"/>
          <w:szCs w:val="28"/>
        </w:rPr>
      </w:pPr>
      <w:r w:rsidRPr="001F1E90">
        <w:rPr>
          <w:rFonts w:ascii="Arial" w:eastAsia="Times New Roman" w:hAnsi="Arial" w:cs="Arial"/>
          <w:color w:val="333333"/>
          <w:sz w:val="21"/>
          <w:szCs w:val="21"/>
          <w:shd w:val="clear" w:color="auto" w:fill="FFFFFF"/>
        </w:rPr>
        <w:t>Go to </w:t>
      </w:r>
      <w:r w:rsidRPr="001F1E90">
        <w:rPr>
          <w:rFonts w:ascii="Arial" w:eastAsia="Times New Roman" w:hAnsi="Arial" w:cs="Arial"/>
          <w:b/>
          <w:bCs/>
          <w:color w:val="333333"/>
          <w:sz w:val="21"/>
          <w:szCs w:val="21"/>
          <w:shd w:val="clear" w:color="auto" w:fill="FFFFFF"/>
        </w:rPr>
        <w:t>Services-&gt;EC2-AMIs</w:t>
      </w:r>
      <w:r w:rsidRPr="001F1E90">
        <w:rPr>
          <w:rFonts w:ascii="Arial" w:eastAsia="Times New Roman" w:hAnsi="Arial" w:cs="Arial"/>
          <w:color w:val="333333"/>
          <w:sz w:val="21"/>
          <w:szCs w:val="21"/>
          <w:shd w:val="clear" w:color="auto" w:fill="FFFFFF"/>
        </w:rPr>
        <w:t>, choose the shared AMI</w:t>
      </w:r>
    </w:p>
    <w:p w:rsidR="001F1E90" w:rsidRPr="001F1E90" w:rsidRDefault="001F1E90" w:rsidP="001F1E90">
      <w:pPr>
        <w:numPr>
          <w:ilvl w:val="0"/>
          <w:numId w:val="9"/>
        </w:numPr>
        <w:spacing w:after="0" w:line="240" w:lineRule="auto"/>
        <w:ind w:left="540"/>
        <w:textAlignment w:val="center"/>
        <w:rPr>
          <w:rFonts w:ascii="Calibri" w:eastAsia="Times New Roman" w:hAnsi="Calibri" w:cs="Calibri"/>
          <w:color w:val="333333"/>
          <w:sz w:val="28"/>
          <w:szCs w:val="28"/>
        </w:rPr>
      </w:pPr>
      <w:r w:rsidRPr="001F1E90">
        <w:rPr>
          <w:rFonts w:ascii="Arial" w:eastAsia="Times New Roman" w:hAnsi="Arial" w:cs="Arial"/>
          <w:color w:val="333333"/>
          <w:sz w:val="21"/>
          <w:szCs w:val="21"/>
          <w:shd w:val="clear" w:color="auto" w:fill="FFFFFF"/>
        </w:rPr>
        <w:t>Go to </w:t>
      </w:r>
      <w:r w:rsidRPr="001F1E90">
        <w:rPr>
          <w:rFonts w:ascii="Arial" w:eastAsia="Times New Roman" w:hAnsi="Arial" w:cs="Arial"/>
          <w:b/>
          <w:bCs/>
          <w:color w:val="333333"/>
          <w:sz w:val="21"/>
          <w:szCs w:val="21"/>
          <w:shd w:val="clear" w:color="auto" w:fill="FFFFFF"/>
        </w:rPr>
        <w:t>Actions-&gt;Modify Image Permission</w:t>
      </w:r>
    </w:p>
    <w:p w:rsidR="001F1E90" w:rsidRPr="001F1E90" w:rsidRDefault="001F1E90" w:rsidP="001F1E90">
      <w:pPr>
        <w:numPr>
          <w:ilvl w:val="0"/>
          <w:numId w:val="9"/>
        </w:numPr>
        <w:spacing w:after="0" w:line="240" w:lineRule="auto"/>
        <w:ind w:left="540"/>
        <w:textAlignment w:val="center"/>
        <w:rPr>
          <w:rFonts w:ascii="Calibri" w:eastAsia="Times New Roman" w:hAnsi="Calibri" w:cs="Calibri"/>
          <w:color w:val="333333"/>
          <w:sz w:val="28"/>
          <w:szCs w:val="28"/>
        </w:rPr>
      </w:pPr>
      <w:r w:rsidRPr="001F1E90">
        <w:rPr>
          <w:rFonts w:ascii="Arial" w:eastAsia="Times New Roman" w:hAnsi="Arial" w:cs="Arial"/>
          <w:color w:val="333333"/>
          <w:sz w:val="21"/>
          <w:szCs w:val="21"/>
          <w:shd w:val="clear" w:color="auto" w:fill="FFFFFF"/>
        </w:rPr>
        <w:t>Remove the account shown below "</w:t>
      </w:r>
      <w:r w:rsidRPr="001F1E90">
        <w:rPr>
          <w:rFonts w:ascii="Arial" w:eastAsia="Times New Roman" w:hAnsi="Arial" w:cs="Arial"/>
          <w:b/>
          <w:bCs/>
          <w:color w:val="333333"/>
          <w:sz w:val="21"/>
          <w:szCs w:val="21"/>
          <w:shd w:val="clear" w:color="auto" w:fill="FFFFFF"/>
        </w:rPr>
        <w:t>AWS Account Number</w:t>
      </w:r>
      <w:r w:rsidRPr="001F1E90">
        <w:rPr>
          <w:rFonts w:ascii="Arial" w:eastAsia="Times New Roman" w:hAnsi="Arial" w:cs="Arial"/>
          <w:color w:val="333333"/>
          <w:sz w:val="21"/>
          <w:szCs w:val="21"/>
          <w:shd w:val="clear" w:color="auto" w:fill="FFFFFF"/>
        </w:rPr>
        <w:t>", then deregister the AMI</w:t>
      </w:r>
    </w:p>
    <w:p w:rsidR="001F1E90" w:rsidRPr="001F1E90" w:rsidRDefault="001F1E90" w:rsidP="001F1E90">
      <w:pPr>
        <w:spacing w:after="0" w:line="240" w:lineRule="auto"/>
        <w:ind w:left="540"/>
        <w:rPr>
          <w:rFonts w:ascii="Calibri" w:eastAsia="Times New Roman" w:hAnsi="Calibri" w:cs="Calibri"/>
          <w:sz w:val="28"/>
          <w:szCs w:val="28"/>
        </w:rPr>
      </w:pPr>
      <w:r w:rsidRPr="001F1E90">
        <w:rPr>
          <w:rFonts w:ascii="Calibri" w:eastAsia="Times New Roman" w:hAnsi="Calibri" w:cs="Calibri"/>
          <w:noProof/>
          <w:sz w:val="28"/>
          <w:szCs w:val="28"/>
        </w:rPr>
        <w:drawing>
          <wp:inline distT="0" distB="0" distL="0" distR="0" wp14:anchorId="16C190FF" wp14:editId="0B4ED906">
            <wp:extent cx="4762500" cy="2600325"/>
            <wp:effectExtent l="0" t="0" r="0" b="9525"/>
            <wp:docPr id="10" name="Picture 10" descr="C:\Users\Tee-HP\AppData\Local\Temp\msohtmlclip1\02\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ee-HP\AppData\Local\Temp\msohtmlclip1\02\clip_image0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600325"/>
                    </a:xfrm>
                    <a:prstGeom prst="rect">
                      <a:avLst/>
                    </a:prstGeom>
                    <a:noFill/>
                    <a:ln>
                      <a:noFill/>
                    </a:ln>
                  </pic:spPr>
                </pic:pic>
              </a:graphicData>
            </a:graphic>
          </wp:inline>
        </w:drawing>
      </w:r>
    </w:p>
    <w:p w:rsidR="001F1E90" w:rsidRPr="001F1E90" w:rsidRDefault="001F1E90" w:rsidP="00D37102">
      <w:pPr>
        <w:spacing w:before="140" w:after="0" w:line="240" w:lineRule="auto"/>
        <w:ind w:left="180"/>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3. If the new instance has been provisioned on the same account and region, then deregister the AMI</w:t>
      </w:r>
    </w:p>
    <w:p w:rsidR="001F1E90" w:rsidRPr="001F1E90" w:rsidRDefault="001F1E90" w:rsidP="001F1E90">
      <w:pPr>
        <w:numPr>
          <w:ilvl w:val="0"/>
          <w:numId w:val="10"/>
        </w:numPr>
        <w:spacing w:after="0" w:line="240" w:lineRule="auto"/>
        <w:ind w:left="540"/>
        <w:textAlignment w:val="center"/>
        <w:rPr>
          <w:rFonts w:ascii="Calibri" w:eastAsia="Times New Roman" w:hAnsi="Calibri" w:cs="Calibri"/>
          <w:color w:val="333333"/>
          <w:sz w:val="28"/>
          <w:szCs w:val="28"/>
        </w:rPr>
      </w:pPr>
      <w:r w:rsidRPr="001F1E90">
        <w:rPr>
          <w:rFonts w:ascii="Arial" w:eastAsia="Times New Roman" w:hAnsi="Arial" w:cs="Arial"/>
          <w:color w:val="333333"/>
          <w:sz w:val="21"/>
          <w:szCs w:val="21"/>
          <w:shd w:val="clear" w:color="auto" w:fill="FFFFFF"/>
        </w:rPr>
        <w:t>Go to </w:t>
      </w:r>
      <w:r w:rsidRPr="001F1E90">
        <w:rPr>
          <w:rFonts w:ascii="Arial" w:eastAsia="Times New Roman" w:hAnsi="Arial" w:cs="Arial"/>
          <w:b/>
          <w:bCs/>
          <w:color w:val="333333"/>
          <w:sz w:val="21"/>
          <w:szCs w:val="21"/>
          <w:shd w:val="clear" w:color="auto" w:fill="FFFFFF"/>
        </w:rPr>
        <w:t>Services-&gt;EC2-AMIs</w:t>
      </w:r>
      <w:r w:rsidRPr="001F1E90">
        <w:rPr>
          <w:rFonts w:ascii="Arial" w:eastAsia="Times New Roman" w:hAnsi="Arial" w:cs="Arial"/>
          <w:color w:val="333333"/>
          <w:sz w:val="21"/>
          <w:szCs w:val="21"/>
          <w:shd w:val="clear" w:color="auto" w:fill="FFFFFF"/>
        </w:rPr>
        <w:t>, choose the newly created AMI </w:t>
      </w:r>
    </w:p>
    <w:p w:rsidR="001F1E90" w:rsidRPr="001F1E90" w:rsidRDefault="001F1E90" w:rsidP="001F1E90">
      <w:pPr>
        <w:numPr>
          <w:ilvl w:val="0"/>
          <w:numId w:val="10"/>
        </w:numPr>
        <w:spacing w:after="0" w:line="240" w:lineRule="auto"/>
        <w:ind w:left="540"/>
        <w:textAlignment w:val="center"/>
        <w:rPr>
          <w:rFonts w:ascii="Calibri" w:eastAsia="Times New Roman" w:hAnsi="Calibri" w:cs="Calibri"/>
          <w:color w:val="333333"/>
          <w:sz w:val="28"/>
          <w:szCs w:val="28"/>
        </w:rPr>
      </w:pPr>
      <w:r w:rsidRPr="001F1E90">
        <w:rPr>
          <w:rFonts w:ascii="Arial" w:eastAsia="Times New Roman" w:hAnsi="Arial" w:cs="Arial"/>
          <w:b/>
          <w:bCs/>
          <w:color w:val="333333"/>
          <w:sz w:val="21"/>
          <w:szCs w:val="21"/>
          <w:shd w:val="clear" w:color="auto" w:fill="FFFFFF"/>
        </w:rPr>
        <w:t>Actions-&gt;Deregister</w:t>
      </w:r>
    </w:p>
    <w:p w:rsidR="001F1E90" w:rsidRPr="00F913CF" w:rsidRDefault="001F1E90" w:rsidP="00F913CF">
      <w:pPr>
        <w:pStyle w:val="ListParagraph"/>
        <w:numPr>
          <w:ilvl w:val="0"/>
          <w:numId w:val="5"/>
        </w:numPr>
        <w:spacing w:before="140" w:after="0" w:line="240" w:lineRule="auto"/>
        <w:rPr>
          <w:rFonts w:ascii="Arial" w:eastAsia="Times New Roman" w:hAnsi="Arial" w:cs="Arial"/>
          <w:color w:val="333333"/>
          <w:sz w:val="21"/>
          <w:szCs w:val="21"/>
        </w:rPr>
      </w:pPr>
      <w:r w:rsidRPr="00F913CF">
        <w:rPr>
          <w:rFonts w:ascii="Arial" w:eastAsia="Times New Roman" w:hAnsi="Arial" w:cs="Arial"/>
          <w:color w:val="333333"/>
          <w:sz w:val="21"/>
          <w:szCs w:val="21"/>
          <w:shd w:val="clear" w:color="auto" w:fill="FFFFFF"/>
        </w:rPr>
        <w:t>Finally, terminate the source instance</w:t>
      </w:r>
    </w:p>
    <w:p w:rsidR="00F913CF" w:rsidRDefault="00F913CF" w:rsidP="00F913CF">
      <w:pPr>
        <w:pStyle w:val="ListParagraph"/>
        <w:spacing w:before="140" w:after="0" w:line="240" w:lineRule="auto"/>
        <w:rPr>
          <w:rFonts w:ascii="Arial" w:eastAsia="Times New Roman" w:hAnsi="Arial" w:cs="Arial"/>
          <w:color w:val="333333"/>
          <w:sz w:val="21"/>
          <w:szCs w:val="21"/>
        </w:rPr>
      </w:pPr>
    </w:p>
    <w:p w:rsidR="00F913CF" w:rsidRPr="00F913CF" w:rsidRDefault="00F913CF" w:rsidP="00F913CF">
      <w:pPr>
        <w:pStyle w:val="ListParagraph"/>
        <w:spacing w:before="140" w:after="0" w:line="240" w:lineRule="auto"/>
        <w:rPr>
          <w:rFonts w:ascii="Arial" w:eastAsia="Times New Roman" w:hAnsi="Arial" w:cs="Arial"/>
          <w:color w:val="333333"/>
          <w:sz w:val="21"/>
          <w:szCs w:val="21"/>
        </w:rPr>
      </w:pPr>
      <w:bookmarkStart w:id="0" w:name="_GoBack"/>
      <w:bookmarkEnd w:id="0"/>
    </w:p>
    <w:p w:rsidR="001F1E90" w:rsidRPr="001F1E90" w:rsidRDefault="001F1E90" w:rsidP="001F1E90">
      <w:pPr>
        <w:spacing w:before="140" w:after="0" w:line="240" w:lineRule="auto"/>
        <w:ind w:left="540"/>
        <w:rPr>
          <w:rFonts w:ascii="Arial" w:eastAsia="Times New Roman" w:hAnsi="Arial" w:cs="Arial"/>
          <w:color w:val="333333"/>
          <w:sz w:val="21"/>
          <w:szCs w:val="21"/>
        </w:rPr>
      </w:pPr>
      <w:r w:rsidRPr="001F1E90">
        <w:rPr>
          <w:rFonts w:ascii="Arial" w:eastAsia="Times New Roman" w:hAnsi="Arial" w:cs="Arial"/>
          <w:b/>
          <w:bCs/>
          <w:color w:val="333333"/>
          <w:sz w:val="21"/>
          <w:szCs w:val="21"/>
          <w:shd w:val="clear" w:color="auto" w:fill="FFFFFF"/>
        </w:rPr>
        <w:lastRenderedPageBreak/>
        <w:t>Note: Step E above assumes provisioning of the new instance using AWS Console</w:t>
      </w:r>
      <w:r w:rsidR="00F913CF">
        <w:rPr>
          <w:rFonts w:ascii="Arial" w:eastAsia="Times New Roman" w:hAnsi="Arial" w:cs="Arial"/>
          <w:b/>
          <w:bCs/>
          <w:color w:val="333333"/>
          <w:sz w:val="21"/>
          <w:szCs w:val="21"/>
          <w:shd w:val="clear" w:color="auto" w:fill="FFFFFF"/>
        </w:rPr>
        <w:t xml:space="preserve">. However, </w:t>
      </w:r>
      <w:r w:rsidRPr="001F1E90">
        <w:rPr>
          <w:rFonts w:ascii="Arial" w:eastAsia="Times New Roman" w:hAnsi="Arial" w:cs="Arial"/>
          <w:b/>
          <w:bCs/>
          <w:color w:val="333333"/>
          <w:sz w:val="21"/>
          <w:szCs w:val="21"/>
          <w:shd w:val="clear" w:color="auto" w:fill="FFFFFF"/>
        </w:rPr>
        <w:t xml:space="preserve">with all the acquired information above, a Terraform file can be </w:t>
      </w:r>
      <w:r w:rsidR="00F913CF">
        <w:rPr>
          <w:rFonts w:ascii="Arial" w:eastAsia="Times New Roman" w:hAnsi="Arial" w:cs="Arial"/>
          <w:b/>
          <w:bCs/>
          <w:color w:val="333333"/>
          <w:sz w:val="21"/>
          <w:szCs w:val="21"/>
          <w:shd w:val="clear" w:color="auto" w:fill="FFFFFF"/>
        </w:rPr>
        <w:t xml:space="preserve">also </w:t>
      </w:r>
      <w:r w:rsidRPr="001F1E90">
        <w:rPr>
          <w:rFonts w:ascii="Arial" w:eastAsia="Times New Roman" w:hAnsi="Arial" w:cs="Arial"/>
          <w:b/>
          <w:bCs/>
          <w:color w:val="333333"/>
          <w:sz w:val="21"/>
          <w:szCs w:val="21"/>
          <w:shd w:val="clear" w:color="auto" w:fill="FFFFFF"/>
        </w:rPr>
        <w:t xml:space="preserve">created </w:t>
      </w:r>
      <w:r w:rsidR="00F913CF">
        <w:rPr>
          <w:rFonts w:ascii="Arial" w:eastAsia="Times New Roman" w:hAnsi="Arial" w:cs="Arial"/>
          <w:b/>
          <w:bCs/>
          <w:color w:val="333333"/>
          <w:sz w:val="21"/>
          <w:szCs w:val="21"/>
          <w:shd w:val="clear" w:color="auto" w:fill="FFFFFF"/>
        </w:rPr>
        <w:t xml:space="preserve">and used to provide </w:t>
      </w:r>
      <w:r w:rsidRPr="001F1E90">
        <w:rPr>
          <w:rFonts w:ascii="Arial" w:eastAsia="Times New Roman" w:hAnsi="Arial" w:cs="Arial"/>
          <w:b/>
          <w:bCs/>
          <w:color w:val="333333"/>
          <w:sz w:val="21"/>
          <w:szCs w:val="21"/>
          <w:shd w:val="clear" w:color="auto" w:fill="FFFFFF"/>
        </w:rPr>
        <w:t>the new instance</w:t>
      </w:r>
      <w:r w:rsidR="00F913CF">
        <w:rPr>
          <w:rFonts w:ascii="Arial" w:eastAsia="Times New Roman" w:hAnsi="Arial" w:cs="Arial"/>
          <w:b/>
          <w:bCs/>
          <w:color w:val="333333"/>
          <w:sz w:val="21"/>
          <w:szCs w:val="21"/>
          <w:shd w:val="clear" w:color="auto" w:fill="FFFFFF"/>
        </w:rPr>
        <w:t xml:space="preserve"> using Terraform.</w:t>
      </w:r>
    </w:p>
    <w:p w:rsidR="001F1E90" w:rsidRPr="001F1E90" w:rsidRDefault="001F1E90" w:rsidP="001F1E90">
      <w:pPr>
        <w:spacing w:before="440" w:after="0" w:line="240" w:lineRule="auto"/>
        <w:ind w:left="540"/>
        <w:rPr>
          <w:rFonts w:ascii="Calibri" w:eastAsia="Times New Roman" w:hAnsi="Calibri" w:cs="Calibri"/>
          <w:sz w:val="24"/>
          <w:szCs w:val="24"/>
        </w:rPr>
      </w:pPr>
      <w:r w:rsidRPr="001F1E90">
        <w:rPr>
          <w:rFonts w:ascii="Calibri" w:eastAsia="Times New Roman" w:hAnsi="Calibri" w:cs="Calibri"/>
          <w:sz w:val="24"/>
          <w:szCs w:val="24"/>
        </w:rPr>
        <w:t> </w:t>
      </w:r>
    </w:p>
    <w:p w:rsidR="001F1E90" w:rsidRPr="001F1E90" w:rsidRDefault="001F1E90" w:rsidP="001F1E90">
      <w:pPr>
        <w:spacing w:before="440" w:after="0" w:line="240" w:lineRule="auto"/>
        <w:ind w:left="540"/>
        <w:rPr>
          <w:rFonts w:ascii="Arial" w:eastAsia="Times New Roman" w:hAnsi="Arial" w:cs="Arial"/>
          <w:color w:val="333333"/>
          <w:sz w:val="36"/>
          <w:szCs w:val="36"/>
        </w:rPr>
      </w:pPr>
      <w:r w:rsidRPr="001F1E90">
        <w:rPr>
          <w:rFonts w:ascii="Arial" w:eastAsia="Times New Roman" w:hAnsi="Arial" w:cs="Arial"/>
          <w:b/>
          <w:bCs/>
          <w:color w:val="333333"/>
          <w:sz w:val="36"/>
          <w:szCs w:val="36"/>
          <w:shd w:val="clear" w:color="auto" w:fill="FFFFFF"/>
        </w:rPr>
        <w:t>Result or Final State:</w:t>
      </w:r>
    </w:p>
    <w:p w:rsidR="001F1E90" w:rsidRPr="001F1E90" w:rsidRDefault="001F1E90" w:rsidP="00D37102">
      <w:pPr>
        <w:spacing w:before="140" w:after="0" w:line="240" w:lineRule="auto"/>
        <w:ind w:left="540"/>
        <w:rPr>
          <w:rFonts w:ascii="Arial" w:eastAsia="Times New Roman" w:hAnsi="Arial" w:cs="Arial"/>
          <w:color w:val="333333"/>
          <w:sz w:val="21"/>
          <w:szCs w:val="21"/>
        </w:rPr>
      </w:pPr>
      <w:r w:rsidRPr="001F1E90">
        <w:rPr>
          <w:rFonts w:ascii="Arial" w:eastAsia="Times New Roman" w:hAnsi="Arial" w:cs="Arial"/>
          <w:color w:val="333333"/>
          <w:sz w:val="21"/>
          <w:szCs w:val="21"/>
          <w:shd w:val="clear" w:color="auto" w:fill="FFFFFF"/>
        </w:rPr>
        <w:t xml:space="preserve">Following the above procedure properly, a new instance can be created in the desired </w:t>
      </w:r>
      <w:proofErr w:type="gramStart"/>
      <w:r w:rsidR="00E713B5" w:rsidRPr="001F1E90">
        <w:rPr>
          <w:rFonts w:ascii="Arial" w:eastAsia="Times New Roman" w:hAnsi="Arial" w:cs="Arial"/>
          <w:color w:val="333333"/>
          <w:sz w:val="21"/>
          <w:szCs w:val="21"/>
          <w:shd w:val="clear" w:color="auto" w:fill="FFFFFF"/>
        </w:rPr>
        <w:t xml:space="preserve">AZ, </w:t>
      </w:r>
      <w:r w:rsidR="00E713B5">
        <w:rPr>
          <w:rFonts w:ascii="Arial" w:eastAsia="Times New Roman" w:hAnsi="Arial" w:cs="Arial"/>
          <w:color w:val="333333"/>
          <w:sz w:val="21"/>
          <w:szCs w:val="21"/>
          <w:shd w:val="clear" w:color="auto" w:fill="FFFFFF"/>
        </w:rPr>
        <w:t xml:space="preserve"> </w:t>
      </w:r>
      <w:r w:rsidRPr="001F1E90">
        <w:rPr>
          <w:rFonts w:ascii="Arial" w:eastAsia="Times New Roman" w:hAnsi="Arial" w:cs="Arial"/>
          <w:color w:val="333333"/>
          <w:sz w:val="21"/>
          <w:szCs w:val="21"/>
          <w:shd w:val="clear" w:color="auto" w:fill="FFFFFF"/>
        </w:rPr>
        <w:t>Subnet</w:t>
      </w:r>
      <w:proofErr w:type="gramEnd"/>
      <w:r w:rsidRPr="001F1E90">
        <w:rPr>
          <w:rFonts w:ascii="Arial" w:eastAsia="Times New Roman" w:hAnsi="Arial" w:cs="Arial"/>
          <w:color w:val="333333"/>
          <w:sz w:val="21"/>
          <w:szCs w:val="21"/>
          <w:shd w:val="clear" w:color="auto" w:fill="FFFFFF"/>
        </w:rPr>
        <w:t>, VPC, AWS Account, or AWS Region using the AMI from an existing instance.</w:t>
      </w:r>
    </w:p>
    <w:p w:rsidR="0089722B" w:rsidRDefault="00C9350E"/>
    <w:sectPr w:rsidR="00897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2005"/>
    <w:multiLevelType w:val="multilevel"/>
    <w:tmpl w:val="17FC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D1DA6"/>
    <w:multiLevelType w:val="multilevel"/>
    <w:tmpl w:val="2EB0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E61C0"/>
    <w:multiLevelType w:val="multilevel"/>
    <w:tmpl w:val="92786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423D2"/>
    <w:multiLevelType w:val="multilevel"/>
    <w:tmpl w:val="D21E5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23EEB"/>
    <w:multiLevelType w:val="multilevel"/>
    <w:tmpl w:val="2128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45777"/>
    <w:multiLevelType w:val="hybridMultilevel"/>
    <w:tmpl w:val="53C2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650AA"/>
    <w:multiLevelType w:val="multilevel"/>
    <w:tmpl w:val="954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374154"/>
    <w:multiLevelType w:val="multilevel"/>
    <w:tmpl w:val="212854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CF24ECB"/>
    <w:multiLevelType w:val="multilevel"/>
    <w:tmpl w:val="06FC3E1E"/>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
      <w:lvlJc w:val="left"/>
      <w:pPr>
        <w:tabs>
          <w:tab w:val="num" w:pos="540"/>
        </w:tabs>
        <w:ind w:left="540" w:hanging="360"/>
      </w:pPr>
      <w:rPr>
        <w:rFonts w:ascii="Symbol" w:hAnsi="Symbol" w:hint="default"/>
        <w:sz w:val="20"/>
      </w:rPr>
    </w:lvl>
    <w:lvl w:ilvl="2" w:tentative="1">
      <w:start w:val="1"/>
      <w:numFmt w:val="bullet"/>
      <w:lvlText w:val=""/>
      <w:lvlJc w:val="left"/>
      <w:pPr>
        <w:tabs>
          <w:tab w:val="num" w:pos="1260"/>
        </w:tabs>
        <w:ind w:left="1260" w:hanging="360"/>
      </w:pPr>
      <w:rPr>
        <w:rFonts w:ascii="Symbol" w:hAnsi="Symbol" w:hint="default"/>
        <w:sz w:val="20"/>
      </w:rPr>
    </w:lvl>
    <w:lvl w:ilvl="3" w:tentative="1">
      <w:start w:val="1"/>
      <w:numFmt w:val="bullet"/>
      <w:lvlText w:val=""/>
      <w:lvlJc w:val="left"/>
      <w:pPr>
        <w:tabs>
          <w:tab w:val="num" w:pos="1980"/>
        </w:tabs>
        <w:ind w:left="1980" w:hanging="360"/>
      </w:pPr>
      <w:rPr>
        <w:rFonts w:ascii="Symbol" w:hAnsi="Symbol" w:hint="default"/>
        <w:sz w:val="20"/>
      </w:rPr>
    </w:lvl>
    <w:lvl w:ilvl="4" w:tentative="1">
      <w:start w:val="1"/>
      <w:numFmt w:val="bullet"/>
      <w:lvlText w:val=""/>
      <w:lvlJc w:val="left"/>
      <w:pPr>
        <w:tabs>
          <w:tab w:val="num" w:pos="2700"/>
        </w:tabs>
        <w:ind w:left="2700" w:hanging="360"/>
      </w:pPr>
      <w:rPr>
        <w:rFonts w:ascii="Symbol" w:hAnsi="Symbol" w:hint="default"/>
        <w:sz w:val="20"/>
      </w:rPr>
    </w:lvl>
    <w:lvl w:ilvl="5" w:tentative="1">
      <w:start w:val="1"/>
      <w:numFmt w:val="bullet"/>
      <w:lvlText w:val=""/>
      <w:lvlJc w:val="left"/>
      <w:pPr>
        <w:tabs>
          <w:tab w:val="num" w:pos="3420"/>
        </w:tabs>
        <w:ind w:left="3420" w:hanging="360"/>
      </w:pPr>
      <w:rPr>
        <w:rFonts w:ascii="Symbol" w:hAnsi="Symbol" w:hint="default"/>
        <w:sz w:val="20"/>
      </w:rPr>
    </w:lvl>
    <w:lvl w:ilvl="6" w:tentative="1">
      <w:start w:val="1"/>
      <w:numFmt w:val="bullet"/>
      <w:lvlText w:val=""/>
      <w:lvlJc w:val="left"/>
      <w:pPr>
        <w:tabs>
          <w:tab w:val="num" w:pos="4140"/>
        </w:tabs>
        <w:ind w:left="4140" w:hanging="360"/>
      </w:pPr>
      <w:rPr>
        <w:rFonts w:ascii="Symbol" w:hAnsi="Symbol" w:hint="default"/>
        <w:sz w:val="20"/>
      </w:rPr>
    </w:lvl>
    <w:lvl w:ilvl="7" w:tentative="1">
      <w:start w:val="1"/>
      <w:numFmt w:val="bullet"/>
      <w:lvlText w:val=""/>
      <w:lvlJc w:val="left"/>
      <w:pPr>
        <w:tabs>
          <w:tab w:val="num" w:pos="4860"/>
        </w:tabs>
        <w:ind w:left="4860" w:hanging="360"/>
      </w:pPr>
      <w:rPr>
        <w:rFonts w:ascii="Symbol" w:hAnsi="Symbol" w:hint="default"/>
        <w:sz w:val="20"/>
      </w:rPr>
    </w:lvl>
    <w:lvl w:ilvl="8" w:tentative="1">
      <w:start w:val="1"/>
      <w:numFmt w:val="bullet"/>
      <w:lvlText w:val=""/>
      <w:lvlJc w:val="left"/>
      <w:pPr>
        <w:tabs>
          <w:tab w:val="num" w:pos="5580"/>
        </w:tabs>
        <w:ind w:left="5580" w:hanging="360"/>
      </w:pPr>
      <w:rPr>
        <w:rFonts w:ascii="Symbol" w:hAnsi="Symbol" w:hint="default"/>
        <w:sz w:val="20"/>
      </w:rPr>
    </w:lvl>
  </w:abstractNum>
  <w:abstractNum w:abstractNumId="9" w15:restartNumberingAfterBreak="0">
    <w:nsid w:val="3EE1009A"/>
    <w:multiLevelType w:val="multilevel"/>
    <w:tmpl w:val="96B05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7357F7"/>
    <w:multiLevelType w:val="multilevel"/>
    <w:tmpl w:val="B530751A"/>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11" w15:restartNumberingAfterBreak="0">
    <w:nsid w:val="564440E0"/>
    <w:multiLevelType w:val="multilevel"/>
    <w:tmpl w:val="278A44C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2" w15:restartNumberingAfterBreak="0">
    <w:nsid w:val="77181E75"/>
    <w:multiLevelType w:val="multilevel"/>
    <w:tmpl w:val="B53075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7F5D5528"/>
    <w:multiLevelType w:val="multilevel"/>
    <w:tmpl w:val="2F843BC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0"/>
    <w:lvlOverride w:ilvl="0">
      <w:startOverride w:val="1"/>
    </w:lvlOverride>
  </w:num>
  <w:num w:numId="2">
    <w:abstractNumId w:val="13"/>
    <w:lvlOverride w:ilvl="0">
      <w:startOverride w:val="1"/>
    </w:lvlOverride>
  </w:num>
  <w:num w:numId="3">
    <w:abstractNumId w:val="11"/>
    <w:lvlOverride w:ilvl="0">
      <w:startOverride w:val="1"/>
    </w:lvlOverride>
  </w:num>
  <w:num w:numId="4">
    <w:abstractNumId w:val="9"/>
    <w:lvlOverride w:ilvl="0">
      <w:startOverride w:val="2"/>
    </w:lvlOverride>
  </w:num>
  <w:num w:numId="5">
    <w:abstractNumId w:val="4"/>
    <w:lvlOverride w:ilvl="0">
      <w:startOverride w:val="3"/>
    </w:lvlOverride>
  </w:num>
  <w:num w:numId="6">
    <w:abstractNumId w:val="2"/>
    <w:lvlOverride w:ilvl="0">
      <w:startOverride w:val="1"/>
    </w:lvlOverride>
  </w:num>
  <w:num w:numId="7">
    <w:abstractNumId w:val="3"/>
    <w:lvlOverride w:ilvl="0">
      <w:startOverride w:val="9"/>
    </w:lvlOverride>
  </w:num>
  <w:num w:numId="8">
    <w:abstractNumId w:val="8"/>
  </w:num>
  <w:num w:numId="9">
    <w:abstractNumId w:val="6"/>
  </w:num>
  <w:num w:numId="10">
    <w:abstractNumId w:val="0"/>
  </w:num>
  <w:num w:numId="11">
    <w:abstractNumId w:val="1"/>
  </w:num>
  <w:num w:numId="12">
    <w:abstractNumId w:val="7"/>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90"/>
    <w:rsid w:val="001F1E90"/>
    <w:rsid w:val="003127FA"/>
    <w:rsid w:val="006C3478"/>
    <w:rsid w:val="00836475"/>
    <w:rsid w:val="00AE5DED"/>
    <w:rsid w:val="00C9350E"/>
    <w:rsid w:val="00D37102"/>
    <w:rsid w:val="00E713B5"/>
    <w:rsid w:val="00F9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9301"/>
  <w15:chartTrackingRefBased/>
  <w15:docId w15:val="{CA5D91A7-99A2-4DC3-A672-A66E7FAC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aws.amazon.com/toolkit-for-visual-studio/latest/user-guide/tkv-create-ami-from-instance.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Tee-HP</dc:creator>
  <cp:keywords/>
  <dc:description/>
  <cp:lastModifiedBy>Tee-HP</cp:lastModifiedBy>
  <cp:revision>5</cp:revision>
  <dcterms:created xsi:type="dcterms:W3CDTF">2019-03-17T16:47:00Z</dcterms:created>
  <dcterms:modified xsi:type="dcterms:W3CDTF">2019-03-29T06:03:00Z</dcterms:modified>
</cp:coreProperties>
</file>