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79AC" w14:textId="77777777" w:rsidR="000B198C" w:rsidRDefault="00000000">
      <w:pPr>
        <w:pStyle w:val="Heading1"/>
        <w:ind w:right="2180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0EE77901" w14:textId="77777777" w:rsidR="000B198C" w:rsidRDefault="00000000">
      <w:pPr>
        <w:spacing w:before="26"/>
        <w:ind w:left="2181" w:right="2181"/>
        <w:jc w:val="center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Template</w:t>
      </w:r>
    </w:p>
    <w:p w14:paraId="6119D3B5" w14:textId="77777777" w:rsidR="000B198C" w:rsidRDefault="000B198C">
      <w:pPr>
        <w:pStyle w:val="BodyText"/>
        <w:rPr>
          <w:b/>
          <w:sz w:val="20"/>
        </w:rPr>
      </w:pPr>
    </w:p>
    <w:p w14:paraId="36DBB75F" w14:textId="77777777" w:rsidR="000B198C" w:rsidRDefault="000B198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0B198C" w14:paraId="65D55C35" w14:textId="77777777">
        <w:trPr>
          <w:trHeight w:val="268"/>
        </w:trPr>
        <w:tc>
          <w:tcPr>
            <w:tcW w:w="4508" w:type="dxa"/>
          </w:tcPr>
          <w:p w14:paraId="26169194" w14:textId="77777777" w:rsidR="000B198C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4ADB9AFB" w14:textId="4BC834D5" w:rsidR="000B198C" w:rsidRDefault="00000000">
            <w:pPr>
              <w:pStyle w:val="TableParagraph"/>
              <w:ind w:left="158"/>
            </w:pPr>
            <w:r>
              <w:t>2</w:t>
            </w:r>
            <w:r w:rsidR="00FC19EF">
              <w:t>2</w:t>
            </w:r>
            <w:r w:rsidR="00A56471">
              <w:t xml:space="preserve"> O</w:t>
            </w:r>
            <w:r w:rsidR="00FC19EF">
              <w:t>ctober</w:t>
            </w:r>
            <w:r w:rsidR="00A56471">
              <w:t xml:space="preserve"> </w:t>
            </w:r>
            <w:r>
              <w:t>2023</w:t>
            </w:r>
          </w:p>
        </w:tc>
      </w:tr>
      <w:tr w:rsidR="000B198C" w14:paraId="315D660C" w14:textId="77777777">
        <w:trPr>
          <w:trHeight w:val="268"/>
        </w:trPr>
        <w:tc>
          <w:tcPr>
            <w:tcW w:w="4508" w:type="dxa"/>
          </w:tcPr>
          <w:p w14:paraId="453F52F7" w14:textId="77777777" w:rsidR="000B198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295EB548" w14:textId="44080B19" w:rsidR="000B198C" w:rsidRDefault="001978F1">
            <w:pPr>
              <w:pStyle w:val="TableParagraph"/>
            </w:pPr>
            <w:r w:rsidRPr="001978F1">
              <w:t>NM2023TMID07243</w:t>
            </w:r>
          </w:p>
        </w:tc>
      </w:tr>
      <w:tr w:rsidR="000B198C" w14:paraId="6562230C" w14:textId="77777777">
        <w:trPr>
          <w:trHeight w:val="537"/>
        </w:trPr>
        <w:tc>
          <w:tcPr>
            <w:tcW w:w="4508" w:type="dxa"/>
          </w:tcPr>
          <w:p w14:paraId="67209A7F" w14:textId="77777777" w:rsidR="000B198C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68D3E68E" w14:textId="77777777" w:rsidR="000B198C" w:rsidRDefault="00000000">
            <w:pPr>
              <w:pStyle w:val="TableParagraph"/>
              <w:spacing w:line="268" w:lineRule="exact"/>
            </w:pPr>
            <w:r>
              <w:t>Leveraging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"/>
              </w:rPr>
              <w:t xml:space="preserve"> </w:t>
            </w:r>
            <w:r>
              <w:t>Optimal</w:t>
            </w:r>
            <w:r>
              <w:rPr>
                <w:spacing w:val="-5"/>
              </w:rPr>
              <w:t xml:space="preserve"> </w:t>
            </w:r>
            <w:r>
              <w:t>Marketing</w:t>
            </w:r>
          </w:p>
          <w:p w14:paraId="2440CF6C" w14:textId="77777777" w:rsidR="000B198C" w:rsidRDefault="00000000">
            <w:pPr>
              <w:pStyle w:val="TableParagraph"/>
              <w:spacing w:line="249" w:lineRule="exact"/>
            </w:pPr>
            <w:r>
              <w:t>Campaign</w:t>
            </w:r>
            <w:r>
              <w:rPr>
                <w:spacing w:val="-4"/>
              </w:rPr>
              <w:t xml:space="preserve"> </w:t>
            </w:r>
            <w:r>
              <w:t>Success</w:t>
            </w:r>
          </w:p>
        </w:tc>
      </w:tr>
      <w:tr w:rsidR="000B198C" w14:paraId="2A1F9C40" w14:textId="77777777">
        <w:trPr>
          <w:trHeight w:val="268"/>
        </w:trPr>
        <w:tc>
          <w:tcPr>
            <w:tcW w:w="4508" w:type="dxa"/>
          </w:tcPr>
          <w:p w14:paraId="00E761C6" w14:textId="77777777" w:rsidR="000B198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479E974F" w14:textId="77777777" w:rsidR="000B198C" w:rsidRDefault="00000000">
            <w:pPr>
              <w:pStyle w:val="TableParagraph"/>
            </w:pPr>
            <w:r>
              <w:t>4 Marks</w:t>
            </w:r>
          </w:p>
        </w:tc>
      </w:tr>
    </w:tbl>
    <w:p w14:paraId="19BA0D6F" w14:textId="77777777" w:rsidR="000B198C" w:rsidRDefault="000B198C">
      <w:pPr>
        <w:pStyle w:val="BodyText"/>
        <w:rPr>
          <w:b/>
          <w:sz w:val="20"/>
        </w:rPr>
      </w:pPr>
    </w:p>
    <w:p w14:paraId="11A2080F" w14:textId="77777777" w:rsidR="000B198C" w:rsidRDefault="000B198C">
      <w:pPr>
        <w:pStyle w:val="BodyText"/>
        <w:spacing w:before="8"/>
        <w:rPr>
          <w:b/>
          <w:sz w:val="18"/>
        </w:rPr>
      </w:pPr>
    </w:p>
    <w:p w14:paraId="101BEBC9" w14:textId="77777777" w:rsidR="000B198C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Template:</w:t>
      </w:r>
    </w:p>
    <w:p w14:paraId="1A314AAC" w14:textId="77777777" w:rsidR="000B198C" w:rsidRDefault="00000000">
      <w:pPr>
        <w:pStyle w:val="BodyText"/>
        <w:spacing w:before="187"/>
        <w:ind w:left="120" w:right="11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2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700A7B5A" w14:textId="77777777" w:rsidR="000B198C" w:rsidRDefault="00000000">
      <w:pPr>
        <w:pStyle w:val="BodyText"/>
        <w:spacing w:before="161"/>
        <w:ind w:left="12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 room.</w:t>
      </w:r>
    </w:p>
    <w:p w14:paraId="5D2B27DA" w14:textId="77777777" w:rsidR="000B198C" w:rsidRDefault="00000000">
      <w:pPr>
        <w:spacing w:before="158"/>
        <w:ind w:left="12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5BA4AF49" w14:textId="77777777" w:rsidR="000B198C" w:rsidRDefault="00000000">
      <w:pPr>
        <w:spacing w:before="182"/>
        <w:ind w:left="120"/>
        <w:jc w:val="both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14:paraId="57E55C3C" w14:textId="48E6D878" w:rsidR="000B198C" w:rsidRDefault="000B198C">
      <w:pPr>
        <w:pStyle w:val="BodyText"/>
        <w:spacing w:before="12"/>
        <w:rPr>
          <w:b/>
          <w:sz w:val="11"/>
        </w:rPr>
      </w:pPr>
    </w:p>
    <w:p w14:paraId="15104609" w14:textId="6E52F398" w:rsidR="000B198C" w:rsidRDefault="004B2EFF">
      <w:pPr>
        <w:rPr>
          <w:sz w:val="11"/>
        </w:rPr>
        <w:sectPr w:rsidR="000B198C">
          <w:type w:val="continuous"/>
          <w:pgSz w:w="11910" w:h="16840"/>
          <w:pgMar w:top="820" w:right="1320" w:bottom="280" w:left="132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7F57F17F" wp14:editId="1B96667B">
            <wp:extent cx="5886450" cy="5237480"/>
            <wp:effectExtent l="0" t="0" r="6350" b="0"/>
            <wp:docPr id="209793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33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1C0" w14:textId="77777777" w:rsidR="000B198C" w:rsidRDefault="00000000">
      <w:pPr>
        <w:spacing w:before="69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  <w:u w:val="thick"/>
        </w:rPr>
        <w:lastRenderedPageBreak/>
        <w:t xml:space="preserve"> </w:t>
      </w:r>
      <w:r>
        <w:rPr>
          <w:rFonts w:ascii="Times New Roman"/>
          <w:b/>
          <w:sz w:val="28"/>
          <w:u w:val="thick"/>
        </w:rPr>
        <w:t>Problem</w:t>
      </w:r>
    </w:p>
    <w:p w14:paraId="4FF33B5B" w14:textId="77777777" w:rsidR="000B198C" w:rsidRDefault="00000000">
      <w:pPr>
        <w:spacing w:before="187" w:line="259" w:lineRule="auto"/>
        <w:ind w:left="120" w:right="1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The real problem is there is no proper visualizations for </w:t>
      </w:r>
      <w:proofErr w:type="spellStart"/>
      <w:r>
        <w:rPr>
          <w:rFonts w:ascii="Times New Roman" w:hAnsi="Times New Roman"/>
          <w:b/>
          <w:sz w:val="28"/>
        </w:rPr>
        <w:t>analysing</w:t>
      </w:r>
      <w:proofErr w:type="spellEnd"/>
      <w:r>
        <w:rPr>
          <w:rFonts w:ascii="Times New Roman" w:hAnsi="Times New Roman"/>
          <w:b/>
          <w:sz w:val="28"/>
        </w:rPr>
        <w:t xml:space="preserve"> data. So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by using “IBM COGNOS ANALYSIS” we can provide our solutions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through various visualizations for our topic “</w:t>
      </w:r>
      <w:r>
        <w:rPr>
          <w:rFonts w:ascii="Segoe UI" w:hAnsi="Segoe UI"/>
          <w:color w:val="D1D4DB"/>
          <w:shd w:val="clear" w:color="auto" w:fill="444653"/>
        </w:rPr>
        <w:t>Leveraging Data Analysis for Optimal</w:t>
      </w:r>
      <w:r>
        <w:rPr>
          <w:rFonts w:ascii="Segoe UI" w:hAnsi="Segoe UI"/>
          <w:color w:val="D1D4DB"/>
          <w:spacing w:val="-58"/>
        </w:rPr>
        <w:t xml:space="preserve"> </w:t>
      </w:r>
      <w:r>
        <w:rPr>
          <w:rFonts w:ascii="Segoe UI" w:hAnsi="Segoe UI"/>
          <w:color w:val="D1D4DB"/>
          <w:shd w:val="clear" w:color="auto" w:fill="444653"/>
        </w:rPr>
        <w:t>Marketing</w:t>
      </w:r>
      <w:r>
        <w:rPr>
          <w:rFonts w:ascii="Segoe UI" w:hAnsi="Segoe UI"/>
          <w:color w:val="D1D4DB"/>
          <w:spacing w:val="-2"/>
          <w:shd w:val="clear" w:color="auto" w:fill="444653"/>
        </w:rPr>
        <w:t xml:space="preserve"> </w:t>
      </w:r>
      <w:r>
        <w:rPr>
          <w:rFonts w:ascii="Segoe UI" w:hAnsi="Segoe UI"/>
          <w:color w:val="D1D4DB"/>
          <w:shd w:val="clear" w:color="auto" w:fill="444653"/>
        </w:rPr>
        <w:t>Campaign</w:t>
      </w:r>
      <w:r>
        <w:rPr>
          <w:rFonts w:ascii="Segoe UI" w:hAnsi="Segoe UI"/>
          <w:color w:val="D1D4DB"/>
          <w:spacing w:val="-1"/>
          <w:shd w:val="clear" w:color="auto" w:fill="444653"/>
        </w:rPr>
        <w:t xml:space="preserve"> </w:t>
      </w:r>
      <w:proofErr w:type="gramStart"/>
      <w:r>
        <w:rPr>
          <w:rFonts w:ascii="Segoe UI" w:hAnsi="Segoe UI"/>
          <w:color w:val="D1D4DB"/>
          <w:shd w:val="clear" w:color="auto" w:fill="444653"/>
        </w:rPr>
        <w:t>Success</w:t>
      </w:r>
      <w:r>
        <w:rPr>
          <w:rFonts w:ascii="Times New Roman" w:hAnsi="Times New Roman"/>
          <w:b/>
          <w:sz w:val="28"/>
        </w:rPr>
        <w:t>“</w:t>
      </w:r>
      <w:proofErr w:type="gramEnd"/>
    </w:p>
    <w:p w14:paraId="30F1ADF2" w14:textId="77777777" w:rsidR="004B2EFF" w:rsidRDefault="004B2EFF">
      <w:pPr>
        <w:pStyle w:val="BodyText"/>
        <w:rPr>
          <w:rFonts w:ascii="Times New Roman"/>
          <w:b/>
          <w:sz w:val="32"/>
        </w:rPr>
      </w:pPr>
    </w:p>
    <w:p w14:paraId="370D8763" w14:textId="322B98AB" w:rsidR="00415B86" w:rsidRDefault="00000000" w:rsidP="00415B86">
      <w:pPr>
        <w:spacing w:before="1"/>
        <w:ind w:left="120"/>
        <w:rPr>
          <w:b/>
          <w:u w:val="single"/>
        </w:rPr>
      </w:pPr>
      <w:r>
        <w:rPr>
          <w:b/>
          <w:u w:val="single"/>
        </w:rPr>
        <w:t>Step-2: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Brainstorm,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Idea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Grouping</w:t>
      </w:r>
    </w:p>
    <w:p w14:paraId="16DAA8E5" w14:textId="77777777" w:rsidR="00415B86" w:rsidRPr="00415B86" w:rsidRDefault="00415B86" w:rsidP="00415B86">
      <w:pPr>
        <w:spacing w:before="1"/>
        <w:ind w:left="120"/>
        <w:rPr>
          <w:b/>
        </w:rPr>
      </w:pPr>
    </w:p>
    <w:p w14:paraId="7EEBA91A" w14:textId="77777777" w:rsidR="00415B86" w:rsidRDefault="00415B86">
      <w:pPr>
        <w:pStyle w:val="BodyText"/>
        <w:rPr>
          <w:b/>
          <w:sz w:val="20"/>
        </w:rPr>
      </w:pPr>
    </w:p>
    <w:p w14:paraId="2902D749" w14:textId="77777777" w:rsidR="00415B86" w:rsidRDefault="00415B86">
      <w:pPr>
        <w:pStyle w:val="BodyText"/>
        <w:rPr>
          <w:b/>
          <w:sz w:val="20"/>
        </w:rPr>
      </w:pPr>
    </w:p>
    <w:p w14:paraId="07C37F1A" w14:textId="0A836BD4" w:rsidR="00415B86" w:rsidRDefault="00415B86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ECC5E28" wp14:editId="3578040A">
            <wp:extent cx="6388337" cy="5907903"/>
            <wp:effectExtent l="0" t="0" r="0" b="0"/>
            <wp:docPr id="73160390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3905" name="Picture 1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97" cy="59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6F39" w14:textId="77777777" w:rsidR="00415B86" w:rsidRDefault="00415B86">
      <w:pPr>
        <w:pStyle w:val="BodyText"/>
        <w:rPr>
          <w:b/>
          <w:sz w:val="20"/>
        </w:rPr>
      </w:pPr>
    </w:p>
    <w:p w14:paraId="216F8CDA" w14:textId="77777777" w:rsidR="00415B86" w:rsidRDefault="00415B86">
      <w:pPr>
        <w:pStyle w:val="BodyText"/>
        <w:rPr>
          <w:b/>
          <w:sz w:val="20"/>
        </w:rPr>
      </w:pPr>
    </w:p>
    <w:p w14:paraId="48C844A7" w14:textId="77777777" w:rsidR="00415B86" w:rsidRDefault="00415B86">
      <w:pPr>
        <w:pStyle w:val="BodyText"/>
        <w:rPr>
          <w:b/>
          <w:sz w:val="20"/>
        </w:rPr>
      </w:pPr>
    </w:p>
    <w:p w14:paraId="51A29BC3" w14:textId="77777777" w:rsidR="00415B86" w:rsidRDefault="00415B86">
      <w:pPr>
        <w:pStyle w:val="BodyText"/>
        <w:rPr>
          <w:b/>
          <w:sz w:val="20"/>
        </w:rPr>
      </w:pPr>
    </w:p>
    <w:p w14:paraId="0247611C" w14:textId="77777777" w:rsidR="00415B86" w:rsidRDefault="00415B86">
      <w:pPr>
        <w:pStyle w:val="BodyText"/>
        <w:rPr>
          <w:b/>
          <w:sz w:val="20"/>
        </w:rPr>
      </w:pPr>
    </w:p>
    <w:p w14:paraId="4FE8F538" w14:textId="77777777" w:rsidR="00415B86" w:rsidRDefault="00415B86">
      <w:pPr>
        <w:pStyle w:val="BodyText"/>
        <w:rPr>
          <w:b/>
          <w:sz w:val="20"/>
        </w:rPr>
      </w:pPr>
    </w:p>
    <w:p w14:paraId="1CF3D8D1" w14:textId="77777777" w:rsidR="00415B86" w:rsidRDefault="00415B86">
      <w:pPr>
        <w:pStyle w:val="BodyText"/>
        <w:rPr>
          <w:b/>
          <w:sz w:val="20"/>
        </w:rPr>
      </w:pPr>
    </w:p>
    <w:p w14:paraId="7896C884" w14:textId="3A4B6039" w:rsidR="00415B86" w:rsidRDefault="00415B86">
      <w:pPr>
        <w:pStyle w:val="BodyText"/>
        <w:rPr>
          <w:b/>
          <w:sz w:val="20"/>
        </w:rPr>
      </w:pPr>
    </w:p>
    <w:p w14:paraId="0B604429" w14:textId="77777777" w:rsidR="00415B86" w:rsidRDefault="00415B86">
      <w:pPr>
        <w:pStyle w:val="BodyText"/>
        <w:rPr>
          <w:b/>
          <w:sz w:val="20"/>
        </w:rPr>
      </w:pPr>
    </w:p>
    <w:p w14:paraId="0442E536" w14:textId="77777777" w:rsidR="00415B86" w:rsidRDefault="00415B86" w:rsidP="00415B86">
      <w:pPr>
        <w:spacing w:before="56"/>
        <w:rPr>
          <w:b/>
          <w:u w:val="single"/>
        </w:rPr>
      </w:pPr>
    </w:p>
    <w:p w14:paraId="524060ED" w14:textId="44AB8CBC" w:rsidR="000B198C" w:rsidRDefault="00000000" w:rsidP="00415B86">
      <w:pPr>
        <w:spacing w:before="56"/>
        <w:rPr>
          <w:b/>
          <w:u w:val="single"/>
        </w:rPr>
      </w:pPr>
      <w:r>
        <w:rPr>
          <w:b/>
          <w:u w:val="single"/>
        </w:rPr>
        <w:t>Step-3: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Idea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Prioritization</w:t>
      </w:r>
    </w:p>
    <w:p w14:paraId="04995400" w14:textId="77777777" w:rsidR="00415B86" w:rsidRDefault="00415B86" w:rsidP="00415B86">
      <w:pPr>
        <w:spacing w:before="56"/>
        <w:rPr>
          <w:b/>
        </w:rPr>
      </w:pPr>
    </w:p>
    <w:p w14:paraId="0AD35192" w14:textId="26019423" w:rsidR="000B198C" w:rsidRDefault="004B2EFF">
      <w:pPr>
        <w:pStyle w:val="BodyText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259CD849" wp14:editId="21118CAC">
            <wp:extent cx="5886450" cy="7003415"/>
            <wp:effectExtent l="0" t="0" r="6350" b="0"/>
            <wp:docPr id="95513629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6290" name="Picture 4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98C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98C"/>
    <w:rsid w:val="0009092E"/>
    <w:rsid w:val="000B198C"/>
    <w:rsid w:val="001978F1"/>
    <w:rsid w:val="00415B86"/>
    <w:rsid w:val="004B2EFF"/>
    <w:rsid w:val="00A56471"/>
    <w:rsid w:val="00C25CF4"/>
    <w:rsid w:val="00F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F56A"/>
  <w15:docId w15:val="{86701710-DE26-6447-9EE8-F1C4BD8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218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teyjuswini muthu</cp:lastModifiedBy>
  <cp:revision>6</cp:revision>
  <dcterms:created xsi:type="dcterms:W3CDTF">2023-10-26T16:27:00Z</dcterms:created>
  <dcterms:modified xsi:type="dcterms:W3CDTF">2023-10-29T13:40:00Z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