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397DD" w14:textId="467054D6" w:rsidR="0002021D" w:rsidRPr="00D96798" w:rsidRDefault="00D96798" w:rsidP="00457E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Clark &amp; Hebblewhite - </w:t>
      </w:r>
      <w:r w:rsidR="00681029" w:rsidRPr="00D96798">
        <w:rPr>
          <w:rFonts w:ascii="Times New Roman" w:hAnsi="Times New Roman" w:cs="Times New Roman"/>
          <w:b/>
          <w:sz w:val="24"/>
          <w:szCs w:val="24"/>
          <w:u w:val="single"/>
        </w:rPr>
        <w:t>List of Publications</w:t>
      </w:r>
    </w:p>
    <w:p w14:paraId="21465260" w14:textId="08E331E8" w:rsidR="004A0017" w:rsidRDefault="009203E1" w:rsidP="009203E1">
      <w:pPr>
        <w:rPr>
          <w:rFonts w:ascii="Times New Roman" w:hAnsi="Times New Roman" w:cs="Times New Roman"/>
          <w:sz w:val="24"/>
          <w:szCs w:val="24"/>
        </w:rPr>
      </w:pPr>
      <w:r w:rsidRPr="009203E1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017" w:rsidRPr="009203E1">
        <w:rPr>
          <w:rFonts w:ascii="Times New Roman" w:hAnsi="Times New Roman" w:cs="Times New Roman"/>
          <w:sz w:val="24"/>
          <w:szCs w:val="24"/>
        </w:rPr>
        <w:t xml:space="preserve">Austin, Urness, &amp; Wolfe (1977) The influence of predator control on two adjacent wintering deer herds. </w:t>
      </w:r>
      <w:r w:rsidR="004A0017" w:rsidRPr="009203E1">
        <w:rPr>
          <w:rFonts w:ascii="Times New Roman" w:hAnsi="Times New Roman" w:cs="Times New Roman"/>
          <w:i/>
          <w:sz w:val="24"/>
          <w:szCs w:val="24"/>
        </w:rPr>
        <w:t>Great Basin Naturalist</w:t>
      </w:r>
      <w:r w:rsidR="004A0017" w:rsidRPr="009203E1">
        <w:rPr>
          <w:rFonts w:ascii="Times New Roman" w:hAnsi="Times New Roman" w:cs="Times New Roman"/>
          <w:sz w:val="24"/>
          <w:szCs w:val="24"/>
        </w:rPr>
        <w:t xml:space="preserve"> </w:t>
      </w:r>
      <w:r w:rsidR="004A0017" w:rsidRPr="009203E1">
        <w:rPr>
          <w:rFonts w:ascii="Times New Roman" w:hAnsi="Times New Roman" w:cs="Times New Roman"/>
          <w:b/>
          <w:sz w:val="24"/>
          <w:szCs w:val="24"/>
        </w:rPr>
        <w:t>37 (1)</w:t>
      </w:r>
      <w:r w:rsidR="004A0017" w:rsidRPr="009203E1">
        <w:rPr>
          <w:rFonts w:ascii="Times New Roman" w:hAnsi="Times New Roman" w:cs="Times New Roman"/>
          <w:sz w:val="24"/>
          <w:szCs w:val="24"/>
        </w:rPr>
        <w:t>: 14.</w:t>
      </w:r>
    </w:p>
    <w:p w14:paraId="231E42B3" w14:textId="07083987" w:rsidR="009203E1" w:rsidRPr="009203E1" w:rsidRDefault="008B299A" w:rsidP="00920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9203E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203E1">
        <w:rPr>
          <w:rFonts w:ascii="Times New Roman" w:hAnsi="Times New Roman" w:cs="Times New Roman"/>
          <w:sz w:val="24"/>
          <w:szCs w:val="24"/>
        </w:rPr>
        <w:t xml:space="preserve">Ballard &amp; Miller (1990) Effects of reducing brown bear density on moose calf survival in southcentral Alaska. </w:t>
      </w:r>
      <w:r w:rsidR="009203E1">
        <w:rPr>
          <w:rFonts w:ascii="Times New Roman" w:hAnsi="Times New Roman" w:cs="Times New Roman"/>
          <w:i/>
          <w:sz w:val="24"/>
          <w:szCs w:val="24"/>
        </w:rPr>
        <w:t>Alces</w:t>
      </w:r>
      <w:r w:rsidR="009203E1">
        <w:rPr>
          <w:rFonts w:ascii="Times New Roman" w:hAnsi="Times New Roman" w:cs="Times New Roman"/>
          <w:sz w:val="24"/>
          <w:szCs w:val="24"/>
        </w:rPr>
        <w:t xml:space="preserve"> </w:t>
      </w:r>
      <w:r w:rsidR="009203E1">
        <w:rPr>
          <w:rFonts w:ascii="Times New Roman" w:hAnsi="Times New Roman" w:cs="Times New Roman"/>
          <w:b/>
          <w:sz w:val="24"/>
          <w:szCs w:val="24"/>
        </w:rPr>
        <w:t xml:space="preserve">26: </w:t>
      </w:r>
      <w:r w:rsidR="009203E1">
        <w:rPr>
          <w:rFonts w:ascii="Times New Roman" w:hAnsi="Times New Roman" w:cs="Times New Roman"/>
          <w:sz w:val="24"/>
          <w:szCs w:val="24"/>
        </w:rPr>
        <w:t>9-13.</w:t>
      </w:r>
    </w:p>
    <w:p w14:paraId="7AF498AF" w14:textId="76348B29" w:rsidR="009203E1" w:rsidRPr="009203E1" w:rsidRDefault="008B299A" w:rsidP="00920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203E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203E1">
        <w:rPr>
          <w:rFonts w:ascii="Times New Roman" w:hAnsi="Times New Roman" w:cs="Times New Roman"/>
          <w:sz w:val="24"/>
          <w:szCs w:val="24"/>
        </w:rPr>
        <w:t xml:space="preserve">Ballard, Whitman, &amp; Reed (1991) Population Dynamics of Moose in South-Central Alaska. </w:t>
      </w:r>
      <w:r w:rsidR="009203E1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9203E1">
        <w:rPr>
          <w:rFonts w:ascii="Times New Roman" w:hAnsi="Times New Roman" w:cs="Times New Roman"/>
          <w:sz w:val="24"/>
          <w:szCs w:val="24"/>
        </w:rPr>
        <w:t xml:space="preserve"> </w:t>
      </w:r>
      <w:r w:rsidR="009203E1">
        <w:rPr>
          <w:rFonts w:ascii="Times New Roman" w:hAnsi="Times New Roman" w:cs="Times New Roman"/>
          <w:b/>
          <w:sz w:val="24"/>
          <w:szCs w:val="24"/>
        </w:rPr>
        <w:t xml:space="preserve">114: </w:t>
      </w:r>
      <w:r w:rsidR="009203E1">
        <w:rPr>
          <w:rFonts w:ascii="Times New Roman" w:hAnsi="Times New Roman" w:cs="Times New Roman"/>
          <w:sz w:val="24"/>
          <w:szCs w:val="24"/>
        </w:rPr>
        <w:t>3-49.</w:t>
      </w:r>
    </w:p>
    <w:p w14:paraId="409452B4" w14:textId="15ED75A5" w:rsidR="004F5DE9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4F5DE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F5DE9">
        <w:rPr>
          <w:rFonts w:ascii="Times New Roman" w:hAnsi="Times New Roman" w:cs="Times New Roman"/>
          <w:sz w:val="24"/>
          <w:szCs w:val="24"/>
        </w:rPr>
        <w:t xml:space="preserve">Bartmann, White, &amp; Carpenter (1992) Compensatory Mortality in a Colorado Mule Deer Population. </w:t>
      </w:r>
      <w:r w:rsidR="004F5DE9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4F5DE9">
        <w:rPr>
          <w:rFonts w:ascii="Times New Roman" w:hAnsi="Times New Roman" w:cs="Times New Roman"/>
          <w:sz w:val="24"/>
          <w:szCs w:val="24"/>
        </w:rPr>
        <w:t xml:space="preserve"> </w:t>
      </w:r>
      <w:r w:rsidR="004F5DE9">
        <w:rPr>
          <w:rFonts w:ascii="Times New Roman" w:hAnsi="Times New Roman" w:cs="Times New Roman"/>
          <w:b/>
          <w:sz w:val="24"/>
          <w:szCs w:val="24"/>
        </w:rPr>
        <w:t>121</w:t>
      </w:r>
      <w:r w:rsidR="004F5DE9">
        <w:rPr>
          <w:rFonts w:ascii="Times New Roman" w:hAnsi="Times New Roman" w:cs="Times New Roman"/>
          <w:sz w:val="24"/>
          <w:szCs w:val="24"/>
        </w:rPr>
        <w:t>: 3-39.</w:t>
      </w:r>
    </w:p>
    <w:p w14:paraId="6048F330" w14:textId="587BA79E" w:rsidR="005E211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E211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211B">
        <w:rPr>
          <w:rFonts w:ascii="Times New Roman" w:hAnsi="Times New Roman" w:cs="Times New Roman"/>
          <w:sz w:val="24"/>
          <w:szCs w:val="24"/>
        </w:rPr>
        <w:t xml:space="preserve">Beasom (1974) Relationships between Predator Removal and White-Tailed Deer Net Productivity. </w:t>
      </w:r>
      <w:r w:rsidR="005E211B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5E211B">
        <w:rPr>
          <w:rFonts w:ascii="Times New Roman" w:hAnsi="Times New Roman" w:cs="Times New Roman"/>
          <w:sz w:val="24"/>
          <w:szCs w:val="24"/>
        </w:rPr>
        <w:t xml:space="preserve"> </w:t>
      </w:r>
      <w:r w:rsidR="005E211B">
        <w:rPr>
          <w:rFonts w:ascii="Times New Roman" w:hAnsi="Times New Roman" w:cs="Times New Roman"/>
          <w:b/>
          <w:sz w:val="24"/>
          <w:szCs w:val="24"/>
        </w:rPr>
        <w:t xml:space="preserve">38 (4): </w:t>
      </w:r>
      <w:r w:rsidR="005E211B">
        <w:rPr>
          <w:rFonts w:ascii="Times New Roman" w:hAnsi="Times New Roman" w:cs="Times New Roman"/>
          <w:sz w:val="24"/>
          <w:szCs w:val="24"/>
        </w:rPr>
        <w:t>854-859.</w:t>
      </w:r>
    </w:p>
    <w:p w14:paraId="52253F60" w14:textId="42B49FD9" w:rsidR="00D56F3B" w:rsidRPr="00D56F3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56F3B">
        <w:rPr>
          <w:rFonts w:ascii="Times New Roman" w:hAnsi="Times New Roman" w:cs="Times New Roman"/>
          <w:sz w:val="24"/>
          <w:szCs w:val="24"/>
        </w:rPr>
        <w:t xml:space="preserve">Bergerud (1971) The Population Dynamics of Newfoundland Caribou. </w:t>
      </w:r>
      <w:r w:rsidR="00D56F3B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D56F3B">
        <w:rPr>
          <w:rFonts w:ascii="Times New Roman" w:hAnsi="Times New Roman" w:cs="Times New Roman"/>
          <w:sz w:val="24"/>
          <w:szCs w:val="24"/>
        </w:rPr>
        <w:t xml:space="preserve"> 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25: </w:t>
      </w:r>
      <w:r w:rsidR="00D56F3B">
        <w:rPr>
          <w:rFonts w:ascii="Times New Roman" w:hAnsi="Times New Roman" w:cs="Times New Roman"/>
          <w:sz w:val="24"/>
          <w:szCs w:val="24"/>
        </w:rPr>
        <w:t>3-55.</w:t>
      </w:r>
    </w:p>
    <w:p w14:paraId="665777A8" w14:textId="26651BFA" w:rsidR="00D56F3B" w:rsidRPr="00D56F3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56F3B">
        <w:rPr>
          <w:rFonts w:ascii="Times New Roman" w:hAnsi="Times New Roman" w:cs="Times New Roman"/>
          <w:sz w:val="24"/>
          <w:szCs w:val="24"/>
        </w:rPr>
        <w:t xml:space="preserve">Bergerud &amp; Elliot (1986) Dynamics of caribou and wolves in northern British Columbia. </w:t>
      </w:r>
      <w:r w:rsidR="00D56F3B">
        <w:rPr>
          <w:rFonts w:ascii="Times New Roman" w:hAnsi="Times New Roman" w:cs="Times New Roman"/>
          <w:i/>
          <w:sz w:val="24"/>
          <w:szCs w:val="24"/>
        </w:rPr>
        <w:t>Canadian Journal of Zoology</w:t>
      </w:r>
      <w:r w:rsidR="00D56F3B">
        <w:rPr>
          <w:rFonts w:ascii="Times New Roman" w:hAnsi="Times New Roman" w:cs="Times New Roman"/>
          <w:sz w:val="24"/>
          <w:szCs w:val="24"/>
        </w:rPr>
        <w:t xml:space="preserve"> 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64 (7): </w:t>
      </w:r>
      <w:r w:rsidR="00D56F3B">
        <w:rPr>
          <w:rFonts w:ascii="Times New Roman" w:hAnsi="Times New Roman" w:cs="Times New Roman"/>
          <w:sz w:val="24"/>
          <w:szCs w:val="24"/>
        </w:rPr>
        <w:t>1515-1529.</w:t>
      </w:r>
    </w:p>
    <w:p w14:paraId="18D7A3C2" w14:textId="068E5CE2" w:rsidR="00CB2755" w:rsidRPr="00D56F3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56F3B">
        <w:rPr>
          <w:rFonts w:ascii="Times New Roman" w:hAnsi="Times New Roman" w:cs="Times New Roman"/>
          <w:sz w:val="24"/>
          <w:szCs w:val="24"/>
        </w:rPr>
        <w:t>Bergerud &amp; Elliot (1998</w:t>
      </w:r>
      <w:r w:rsidR="00CB2755">
        <w:rPr>
          <w:rFonts w:ascii="Times New Roman" w:hAnsi="Times New Roman" w:cs="Times New Roman"/>
          <w:sz w:val="24"/>
          <w:szCs w:val="24"/>
        </w:rPr>
        <w:t xml:space="preserve">) Wolf </w:t>
      </w:r>
      <w:r w:rsidR="00D56F3B">
        <w:rPr>
          <w:rFonts w:ascii="Times New Roman" w:hAnsi="Times New Roman" w:cs="Times New Roman"/>
          <w:sz w:val="24"/>
          <w:szCs w:val="24"/>
        </w:rPr>
        <w:t xml:space="preserve">predation in a multiple-ungulate system in northern British Columbia. </w:t>
      </w:r>
      <w:r w:rsidR="00D56F3B">
        <w:rPr>
          <w:rFonts w:ascii="Times New Roman" w:hAnsi="Times New Roman" w:cs="Times New Roman"/>
          <w:i/>
          <w:sz w:val="24"/>
          <w:szCs w:val="24"/>
        </w:rPr>
        <w:t>Canadian Journal of Zoology</w:t>
      </w:r>
      <w:r w:rsidR="00D56F3B">
        <w:rPr>
          <w:rFonts w:ascii="Times New Roman" w:hAnsi="Times New Roman" w:cs="Times New Roman"/>
          <w:sz w:val="24"/>
          <w:szCs w:val="24"/>
        </w:rPr>
        <w:t xml:space="preserve"> 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76 (8): </w:t>
      </w:r>
      <w:r w:rsidR="00D56F3B">
        <w:rPr>
          <w:rFonts w:ascii="Times New Roman" w:hAnsi="Times New Roman" w:cs="Times New Roman"/>
          <w:sz w:val="24"/>
          <w:szCs w:val="24"/>
        </w:rPr>
        <w:t>1551-1559.</w:t>
      </w:r>
    </w:p>
    <w:p w14:paraId="7D48763B" w14:textId="45E763BA" w:rsidR="004F5DE9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F5DE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F5DE9">
        <w:rPr>
          <w:rFonts w:ascii="Times New Roman" w:hAnsi="Times New Roman" w:cs="Times New Roman"/>
          <w:sz w:val="24"/>
          <w:szCs w:val="24"/>
        </w:rPr>
        <w:t xml:space="preserve">Brown &amp; Conover (2011) Effects of Large-Scale Removal of Coyotes on Pronghorn and Mule Deer Productivity and Abundance. </w:t>
      </w:r>
      <w:r w:rsidR="004F5DE9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4F5DE9">
        <w:rPr>
          <w:rFonts w:ascii="Times New Roman" w:hAnsi="Times New Roman" w:cs="Times New Roman"/>
          <w:sz w:val="24"/>
          <w:szCs w:val="24"/>
        </w:rPr>
        <w:t xml:space="preserve"> </w:t>
      </w:r>
      <w:r w:rsidR="004F5DE9">
        <w:rPr>
          <w:rFonts w:ascii="Times New Roman" w:hAnsi="Times New Roman" w:cs="Times New Roman"/>
          <w:b/>
          <w:sz w:val="24"/>
          <w:szCs w:val="24"/>
        </w:rPr>
        <w:t>75 (4)</w:t>
      </w:r>
      <w:r w:rsidR="004F5DE9">
        <w:rPr>
          <w:rFonts w:ascii="Times New Roman" w:hAnsi="Times New Roman" w:cs="Times New Roman"/>
          <w:sz w:val="24"/>
          <w:szCs w:val="24"/>
        </w:rPr>
        <w:t>: 876-882.</w:t>
      </w:r>
    </w:p>
    <w:p w14:paraId="4182AB1C" w14:textId="71472995" w:rsidR="008B299A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484F">
        <w:rPr>
          <w:rFonts w:ascii="Times New Roman" w:hAnsi="Times New Roman" w:cs="Times New Roman"/>
          <w:sz w:val="24"/>
          <w:szCs w:val="24"/>
        </w:rPr>
        <w:t xml:space="preserve">Conner et al. (2016) Predator Exclusion as a Management Option for Increasing White-tailed Deer Recruitment. </w:t>
      </w:r>
      <w:r w:rsidR="0048484F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48484F">
        <w:rPr>
          <w:rFonts w:ascii="Times New Roman" w:hAnsi="Times New Roman" w:cs="Times New Roman"/>
          <w:sz w:val="24"/>
          <w:szCs w:val="24"/>
        </w:rPr>
        <w:t xml:space="preserve"> </w:t>
      </w:r>
      <w:r w:rsidR="0048484F">
        <w:rPr>
          <w:rFonts w:ascii="Times New Roman" w:hAnsi="Times New Roman" w:cs="Times New Roman"/>
          <w:b/>
          <w:sz w:val="24"/>
          <w:szCs w:val="24"/>
        </w:rPr>
        <w:t>80</w:t>
      </w:r>
      <w:r w:rsidR="00831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84F">
        <w:rPr>
          <w:rFonts w:ascii="Times New Roman" w:hAnsi="Times New Roman" w:cs="Times New Roman"/>
          <w:b/>
          <w:sz w:val="24"/>
          <w:szCs w:val="24"/>
        </w:rPr>
        <w:t>(10</w:t>
      </w:r>
      <w:r w:rsidR="00831E2D">
        <w:rPr>
          <w:rFonts w:ascii="Times New Roman" w:hAnsi="Times New Roman" w:cs="Times New Roman"/>
          <w:b/>
          <w:sz w:val="24"/>
          <w:szCs w:val="24"/>
        </w:rPr>
        <w:t>)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8484F">
        <w:rPr>
          <w:rFonts w:ascii="Times New Roman" w:hAnsi="Times New Roman" w:cs="Times New Roman"/>
          <w:sz w:val="24"/>
          <w:szCs w:val="24"/>
        </w:rPr>
        <w:t>162-170.</w:t>
      </w:r>
    </w:p>
    <w:p w14:paraId="7630AECA" w14:textId="732EB728" w:rsidR="0083338D" w:rsidRPr="00BD301A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83338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3338D">
        <w:rPr>
          <w:rFonts w:ascii="Times New Roman" w:hAnsi="Times New Roman" w:cs="Times New Roman"/>
          <w:sz w:val="24"/>
          <w:szCs w:val="24"/>
        </w:rPr>
        <w:t xml:space="preserve">Crete &amp; Jolicoeur (1987) Impact of wolf and black bear removal on cow: calf ratio and moose density in southwestern Quebec. </w:t>
      </w:r>
      <w:r w:rsidR="0083338D">
        <w:rPr>
          <w:rFonts w:ascii="Times New Roman" w:hAnsi="Times New Roman" w:cs="Times New Roman"/>
          <w:i/>
          <w:sz w:val="24"/>
          <w:szCs w:val="24"/>
        </w:rPr>
        <w:t>Alces</w:t>
      </w:r>
      <w:r w:rsidR="00BD301A">
        <w:rPr>
          <w:rFonts w:ascii="Times New Roman" w:hAnsi="Times New Roman" w:cs="Times New Roman"/>
          <w:sz w:val="24"/>
          <w:szCs w:val="24"/>
        </w:rPr>
        <w:t xml:space="preserve"> </w:t>
      </w:r>
      <w:r w:rsidR="00BD301A">
        <w:rPr>
          <w:rFonts w:ascii="Times New Roman" w:hAnsi="Times New Roman" w:cs="Times New Roman"/>
          <w:b/>
          <w:sz w:val="24"/>
          <w:szCs w:val="24"/>
        </w:rPr>
        <w:t xml:space="preserve">23: </w:t>
      </w:r>
      <w:r w:rsidR="00BD301A">
        <w:rPr>
          <w:rFonts w:ascii="Times New Roman" w:hAnsi="Times New Roman" w:cs="Times New Roman"/>
          <w:sz w:val="24"/>
          <w:szCs w:val="24"/>
        </w:rPr>
        <w:t>61-87.</w:t>
      </w:r>
    </w:p>
    <w:p w14:paraId="016CDF32" w14:textId="39216C52" w:rsidR="00CB2755" w:rsidRPr="00CB2755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B2755">
        <w:rPr>
          <w:rFonts w:ascii="Times New Roman" w:hAnsi="Times New Roman" w:cs="Times New Roman"/>
          <w:sz w:val="24"/>
          <w:szCs w:val="24"/>
        </w:rPr>
        <w:t xml:space="preserve">Evans et al. (2006) Survival of Adult Female Elk in Yellowstone Following Wolf Restoration. </w:t>
      </w:r>
      <w:r w:rsidR="00CB2755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CB2755">
        <w:rPr>
          <w:rFonts w:ascii="Times New Roman" w:hAnsi="Times New Roman" w:cs="Times New Roman"/>
          <w:sz w:val="24"/>
          <w:szCs w:val="24"/>
        </w:rPr>
        <w:t xml:space="preserve"> 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70(5): </w:t>
      </w:r>
      <w:r w:rsidR="00CB2755">
        <w:rPr>
          <w:rFonts w:ascii="Times New Roman" w:hAnsi="Times New Roman" w:cs="Times New Roman"/>
          <w:sz w:val="24"/>
          <w:szCs w:val="24"/>
        </w:rPr>
        <w:t>1372-1378.</w:t>
      </w:r>
    </w:p>
    <w:p w14:paraId="49E51B9C" w14:textId="52454FAB" w:rsidR="0048484F" w:rsidRDefault="0048484F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B299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Ford et al. (2015) Recovery of African wild dogs suppresses prey but does not trigger a trophic cascade. </w:t>
      </w:r>
      <w:r>
        <w:rPr>
          <w:rFonts w:ascii="Times New Roman" w:hAnsi="Times New Roman" w:cs="Times New Roman"/>
          <w:i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96 (10): </w:t>
      </w:r>
      <w:r>
        <w:rPr>
          <w:rFonts w:ascii="Times New Roman" w:hAnsi="Times New Roman" w:cs="Times New Roman"/>
          <w:sz w:val="24"/>
          <w:szCs w:val="24"/>
        </w:rPr>
        <w:t>2705-2714.</w:t>
      </w:r>
    </w:p>
    <w:p w14:paraId="713FDC64" w14:textId="636F6492" w:rsidR="00D56F3B" w:rsidRPr="00D56F3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56F3B">
        <w:rPr>
          <w:rFonts w:ascii="Times New Roman" w:hAnsi="Times New Roman" w:cs="Times New Roman"/>
          <w:sz w:val="24"/>
          <w:szCs w:val="24"/>
        </w:rPr>
        <w:t xml:space="preserve">Gasaway et al. (1983) Interrelationships of Wolves, Prey, and Man in Interior Alaska. </w:t>
      </w:r>
      <w:r w:rsidR="00D56F3B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D56F3B">
        <w:rPr>
          <w:rFonts w:ascii="Times New Roman" w:hAnsi="Times New Roman" w:cs="Times New Roman"/>
          <w:sz w:val="24"/>
          <w:szCs w:val="24"/>
        </w:rPr>
        <w:t xml:space="preserve"> 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84: </w:t>
      </w:r>
      <w:r w:rsidR="00D56F3B">
        <w:rPr>
          <w:rFonts w:ascii="Times New Roman" w:hAnsi="Times New Roman" w:cs="Times New Roman"/>
          <w:sz w:val="24"/>
          <w:szCs w:val="24"/>
        </w:rPr>
        <w:t>1-50.</w:t>
      </w:r>
    </w:p>
    <w:p w14:paraId="7AFB8C9C" w14:textId="0D3DF68C" w:rsidR="00CB2755" w:rsidRPr="00CB2755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B2755">
        <w:rPr>
          <w:rFonts w:ascii="Times New Roman" w:hAnsi="Times New Roman" w:cs="Times New Roman"/>
          <w:sz w:val="24"/>
          <w:szCs w:val="24"/>
        </w:rPr>
        <w:t xml:space="preserve">Gasaway et al. (1992) The Role of Predation in Limiting Moose at Low Densities in Alaska and Yukon and Implications for Conservation. </w:t>
      </w:r>
      <w:r w:rsidR="00CB2755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CB2755">
        <w:rPr>
          <w:rFonts w:ascii="Times New Roman" w:hAnsi="Times New Roman" w:cs="Times New Roman"/>
          <w:sz w:val="24"/>
          <w:szCs w:val="24"/>
        </w:rPr>
        <w:t xml:space="preserve"> 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120: </w:t>
      </w:r>
      <w:r w:rsidR="00CB2755">
        <w:rPr>
          <w:rFonts w:ascii="Times New Roman" w:hAnsi="Times New Roman" w:cs="Times New Roman"/>
          <w:sz w:val="24"/>
          <w:szCs w:val="24"/>
        </w:rPr>
        <w:t>3-59.</w:t>
      </w:r>
    </w:p>
    <w:p w14:paraId="311D9022" w14:textId="1D280DFC" w:rsidR="00D2684B" w:rsidRDefault="00D2684B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B299A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Gulsby et al. (2015) White-tailed Deer Fawn Recruitment Before and After Experimental Coyote Removals in central Georgia. </w:t>
      </w:r>
      <w:r>
        <w:rPr>
          <w:rFonts w:ascii="Times New Roman" w:hAnsi="Times New Roman" w:cs="Times New Roman"/>
          <w:i/>
          <w:sz w:val="24"/>
          <w:szCs w:val="24"/>
        </w:rPr>
        <w:t>Wildlife Society Bulletin</w:t>
      </w:r>
      <w:r>
        <w:rPr>
          <w:rFonts w:ascii="Times New Roman" w:hAnsi="Times New Roman" w:cs="Times New Roman"/>
          <w:b/>
          <w:sz w:val="24"/>
          <w:szCs w:val="24"/>
        </w:rPr>
        <w:t xml:space="preserve"> 39 (2): </w:t>
      </w:r>
      <w:r>
        <w:rPr>
          <w:rFonts w:ascii="Times New Roman" w:hAnsi="Times New Roman" w:cs="Times New Roman"/>
          <w:sz w:val="24"/>
          <w:szCs w:val="24"/>
        </w:rPr>
        <w:t>248-255.</w:t>
      </w:r>
    </w:p>
    <w:p w14:paraId="3EAC847E" w14:textId="2D098DBE" w:rsidR="0048484F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17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484F">
        <w:rPr>
          <w:rFonts w:ascii="Times New Roman" w:hAnsi="Times New Roman" w:cs="Times New Roman"/>
          <w:sz w:val="24"/>
          <w:szCs w:val="24"/>
        </w:rPr>
        <w:t xml:space="preserve">Guthery &amp; Beasom (1977) Responses of game and nongame wildlife to predator control in south Texas. </w:t>
      </w:r>
      <w:r w:rsidR="0048484F">
        <w:rPr>
          <w:rFonts w:ascii="Times New Roman" w:hAnsi="Times New Roman" w:cs="Times New Roman"/>
          <w:i/>
          <w:sz w:val="24"/>
          <w:szCs w:val="24"/>
        </w:rPr>
        <w:t>Journal of Range Management</w:t>
      </w:r>
      <w:r w:rsidR="0048484F">
        <w:rPr>
          <w:rFonts w:ascii="Times New Roman" w:hAnsi="Times New Roman" w:cs="Times New Roman"/>
          <w:sz w:val="24"/>
          <w:szCs w:val="24"/>
        </w:rPr>
        <w:t xml:space="preserve"> 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30 (6): </w:t>
      </w:r>
      <w:r w:rsidR="0048484F">
        <w:rPr>
          <w:rFonts w:ascii="Times New Roman" w:hAnsi="Times New Roman" w:cs="Times New Roman"/>
          <w:sz w:val="24"/>
          <w:szCs w:val="24"/>
        </w:rPr>
        <w:t>404-409.</w:t>
      </w:r>
    </w:p>
    <w:p w14:paraId="34AB872B" w14:textId="628F7D06" w:rsidR="00CB2755" w:rsidRPr="00CB2755" w:rsidRDefault="00CB2755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B299A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Harrington et al. (1999) Establishing the causes of the roan antelope decline in the Kruger National Park, South Africa. </w:t>
      </w:r>
      <w:r>
        <w:rPr>
          <w:rFonts w:ascii="Times New Roman" w:hAnsi="Times New Roman" w:cs="Times New Roman"/>
          <w:i/>
          <w:sz w:val="24"/>
          <w:szCs w:val="24"/>
        </w:rPr>
        <w:t>Biological Conservation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90(1): </w:t>
      </w:r>
      <w:r>
        <w:rPr>
          <w:rFonts w:ascii="Times New Roman" w:hAnsi="Times New Roman" w:cs="Times New Roman"/>
          <w:sz w:val="24"/>
          <w:szCs w:val="24"/>
        </w:rPr>
        <w:t>69-78.</w:t>
      </w:r>
    </w:p>
    <w:p w14:paraId="30C0F582" w14:textId="35BC4891" w:rsidR="005E211B" w:rsidRDefault="005E211B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B299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Hatter &amp; Janz (1994) Apparent demographic changes in black-tailed deer associated with wolf control on northern Vancouver Island. </w:t>
      </w:r>
      <w:r>
        <w:rPr>
          <w:rFonts w:ascii="Times New Roman" w:hAnsi="Times New Roman" w:cs="Times New Roman"/>
          <w:i/>
          <w:sz w:val="24"/>
          <w:szCs w:val="24"/>
        </w:rPr>
        <w:t>Canadian Journal of Zoology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72(5)</w:t>
      </w:r>
      <w:r>
        <w:rPr>
          <w:rFonts w:ascii="Times New Roman" w:hAnsi="Times New Roman" w:cs="Times New Roman"/>
          <w:sz w:val="24"/>
          <w:szCs w:val="24"/>
        </w:rPr>
        <w:t>: 878-884.</w:t>
      </w:r>
    </w:p>
    <w:p w14:paraId="29DD26AE" w14:textId="7E6096C4" w:rsidR="005E211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5E211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211B">
        <w:rPr>
          <w:rFonts w:ascii="Times New Roman" w:hAnsi="Times New Roman" w:cs="Times New Roman"/>
          <w:sz w:val="24"/>
          <w:szCs w:val="24"/>
        </w:rPr>
        <w:t xml:space="preserve">Hayes et al. (2003) Experimental Reduction of Wolves in the Yukon: Ungulate Responses and Management Implications. </w:t>
      </w:r>
      <w:r w:rsidR="005E211B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5E211B">
        <w:rPr>
          <w:rFonts w:ascii="Times New Roman" w:hAnsi="Times New Roman" w:cs="Times New Roman"/>
          <w:sz w:val="24"/>
          <w:szCs w:val="24"/>
        </w:rPr>
        <w:t xml:space="preserve"> </w:t>
      </w:r>
      <w:r w:rsidR="005E211B">
        <w:rPr>
          <w:rFonts w:ascii="Times New Roman" w:hAnsi="Times New Roman" w:cs="Times New Roman"/>
          <w:b/>
          <w:sz w:val="24"/>
          <w:szCs w:val="24"/>
        </w:rPr>
        <w:t>152</w:t>
      </w:r>
      <w:r w:rsidR="005E211B">
        <w:rPr>
          <w:rFonts w:ascii="Times New Roman" w:hAnsi="Times New Roman" w:cs="Times New Roman"/>
          <w:sz w:val="24"/>
          <w:szCs w:val="24"/>
        </w:rPr>
        <w:t>: 1-35.</w:t>
      </w:r>
    </w:p>
    <w:p w14:paraId="14F28AC0" w14:textId="5A84D610" w:rsidR="00CB2755" w:rsidRDefault="00CB2755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8B299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Hebblewhite et al. (2005) Human activity mediates a trophic cascade caused by wolves. </w:t>
      </w:r>
      <w:r>
        <w:rPr>
          <w:rFonts w:ascii="Times New Roman" w:hAnsi="Times New Roman" w:cs="Times New Roman"/>
          <w:i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86 (8): </w:t>
      </w:r>
      <w:r>
        <w:rPr>
          <w:rFonts w:ascii="Times New Roman" w:hAnsi="Times New Roman" w:cs="Times New Roman"/>
          <w:sz w:val="24"/>
          <w:szCs w:val="24"/>
        </w:rPr>
        <w:t>2135-2144.</w:t>
      </w:r>
    </w:p>
    <w:p w14:paraId="0D7E5D15" w14:textId="0142821F" w:rsidR="005D6514" w:rsidRPr="005D6514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="005D651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6514">
        <w:rPr>
          <w:rFonts w:ascii="Times New Roman" w:hAnsi="Times New Roman" w:cs="Times New Roman"/>
          <w:sz w:val="24"/>
          <w:szCs w:val="24"/>
        </w:rPr>
        <w:t xml:space="preserve">Hegel et al. (2010) Interacting effect of wolves and climate on recruitment in a northern mountain caribou population. </w:t>
      </w:r>
      <w:r w:rsidR="005D6514">
        <w:rPr>
          <w:rFonts w:ascii="Times New Roman" w:hAnsi="Times New Roman" w:cs="Times New Roman"/>
          <w:i/>
          <w:sz w:val="24"/>
          <w:szCs w:val="24"/>
        </w:rPr>
        <w:t xml:space="preserve">Oikos </w:t>
      </w:r>
      <w:r w:rsidR="005D6514">
        <w:rPr>
          <w:rFonts w:ascii="Times New Roman" w:hAnsi="Times New Roman" w:cs="Times New Roman"/>
          <w:b/>
          <w:sz w:val="24"/>
          <w:szCs w:val="24"/>
        </w:rPr>
        <w:t xml:space="preserve">119 (9): </w:t>
      </w:r>
      <w:r w:rsidR="005D6514">
        <w:rPr>
          <w:rFonts w:ascii="Times New Roman" w:hAnsi="Times New Roman" w:cs="Times New Roman"/>
          <w:sz w:val="24"/>
          <w:szCs w:val="24"/>
        </w:rPr>
        <w:t>1453-1461.</w:t>
      </w:r>
    </w:p>
    <w:p w14:paraId="53C92689" w14:textId="169BC6A6" w:rsidR="00457E73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457E7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57E73">
        <w:rPr>
          <w:rFonts w:ascii="Times New Roman" w:hAnsi="Times New Roman" w:cs="Times New Roman"/>
          <w:sz w:val="24"/>
          <w:szCs w:val="24"/>
        </w:rPr>
        <w:t xml:space="preserve">Hervieux et al. (2014) Managing wolves (Canis lupus) to recover threatened woodland caribou (Rangifer tarandus caribou) in Alberta. </w:t>
      </w:r>
      <w:r w:rsidR="00457E73">
        <w:rPr>
          <w:rFonts w:ascii="Times New Roman" w:hAnsi="Times New Roman" w:cs="Times New Roman"/>
          <w:i/>
          <w:sz w:val="24"/>
          <w:szCs w:val="24"/>
        </w:rPr>
        <w:t>Canadian Journal of Zoology</w:t>
      </w:r>
      <w:r w:rsidR="00457E73">
        <w:rPr>
          <w:rFonts w:ascii="Times New Roman" w:hAnsi="Times New Roman" w:cs="Times New Roman"/>
          <w:sz w:val="24"/>
          <w:szCs w:val="24"/>
        </w:rPr>
        <w:t xml:space="preserve"> </w:t>
      </w:r>
      <w:r w:rsidR="00457E73">
        <w:rPr>
          <w:rFonts w:ascii="Times New Roman" w:hAnsi="Times New Roman" w:cs="Times New Roman"/>
          <w:b/>
          <w:sz w:val="24"/>
          <w:szCs w:val="24"/>
        </w:rPr>
        <w:t>93 (3)</w:t>
      </w:r>
      <w:r w:rsidR="00457E73">
        <w:rPr>
          <w:rFonts w:ascii="Times New Roman" w:hAnsi="Times New Roman" w:cs="Times New Roman"/>
          <w:sz w:val="24"/>
          <w:szCs w:val="24"/>
        </w:rPr>
        <w:t>: 245-247.</w:t>
      </w:r>
    </w:p>
    <w:p w14:paraId="7E641E64" w14:textId="09E88742" w:rsidR="0084523C" w:rsidRPr="0084523C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8452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4523C">
        <w:rPr>
          <w:rFonts w:ascii="Times New Roman" w:hAnsi="Times New Roman" w:cs="Times New Roman"/>
          <w:sz w:val="24"/>
          <w:szCs w:val="24"/>
        </w:rPr>
        <w:t xml:space="preserve">Howze et al. (2009) Predator removal and white-tailed deer recruitment in southwestern Georgia. </w:t>
      </w:r>
      <w:r w:rsidR="0084523C">
        <w:rPr>
          <w:rFonts w:ascii="Times New Roman" w:hAnsi="Times New Roman" w:cs="Times New Roman"/>
          <w:i/>
          <w:sz w:val="24"/>
          <w:szCs w:val="24"/>
        </w:rPr>
        <w:t>Proceedings of the Annual Conference of the Southeastern Association of Fish and Wildlife Agencies</w:t>
      </w:r>
      <w:r w:rsidR="0084523C">
        <w:rPr>
          <w:rFonts w:ascii="Times New Roman" w:hAnsi="Times New Roman" w:cs="Times New Roman"/>
          <w:sz w:val="24"/>
          <w:szCs w:val="24"/>
        </w:rPr>
        <w:t xml:space="preserve"> </w:t>
      </w:r>
      <w:r w:rsidR="0084523C">
        <w:rPr>
          <w:rFonts w:ascii="Times New Roman" w:hAnsi="Times New Roman" w:cs="Times New Roman"/>
          <w:b/>
          <w:sz w:val="24"/>
          <w:szCs w:val="24"/>
        </w:rPr>
        <w:t>63</w:t>
      </w:r>
      <w:r w:rsidR="0084523C">
        <w:rPr>
          <w:rFonts w:ascii="Times New Roman" w:hAnsi="Times New Roman" w:cs="Times New Roman"/>
          <w:sz w:val="24"/>
          <w:szCs w:val="24"/>
        </w:rPr>
        <w:t>: 17-20.</w:t>
      </w:r>
    </w:p>
    <w:p w14:paraId="24624BA0" w14:textId="7AFF7688" w:rsidR="00457E73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="00457E73" w:rsidRPr="00457E73">
        <w:rPr>
          <w:rFonts w:ascii="Times New Roman" w:hAnsi="Times New Roman" w:cs="Times New Roman"/>
          <w:b/>
          <w:sz w:val="24"/>
          <w:szCs w:val="24"/>
        </w:rPr>
        <w:t>.</w:t>
      </w:r>
      <w:r w:rsidR="00457E73">
        <w:rPr>
          <w:rFonts w:ascii="Times New Roman" w:hAnsi="Times New Roman" w:cs="Times New Roman"/>
          <w:sz w:val="24"/>
          <w:szCs w:val="24"/>
        </w:rPr>
        <w:t xml:space="preserve"> </w:t>
      </w:r>
      <w:r w:rsidR="00457E73" w:rsidRPr="00457E73">
        <w:rPr>
          <w:rFonts w:ascii="Times New Roman" w:hAnsi="Times New Roman" w:cs="Times New Roman"/>
          <w:sz w:val="24"/>
          <w:szCs w:val="24"/>
        </w:rPr>
        <w:t xml:space="preserve">Hurley et al. (2011) Demographic Response of Mule Deer to Experimental Reduction of Coyotes and Mountain Lions in Southeastern Idaho. </w:t>
      </w:r>
      <w:r w:rsidR="00457E73" w:rsidRPr="00457E73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457E73" w:rsidRPr="00457E73">
        <w:rPr>
          <w:rFonts w:ascii="Times New Roman" w:hAnsi="Times New Roman" w:cs="Times New Roman"/>
          <w:sz w:val="24"/>
          <w:szCs w:val="24"/>
        </w:rPr>
        <w:t xml:space="preserve"> </w:t>
      </w:r>
      <w:r w:rsidR="00457E73" w:rsidRPr="00457E73">
        <w:rPr>
          <w:rFonts w:ascii="Times New Roman" w:hAnsi="Times New Roman" w:cs="Times New Roman"/>
          <w:b/>
          <w:sz w:val="24"/>
          <w:szCs w:val="24"/>
        </w:rPr>
        <w:t>178</w:t>
      </w:r>
      <w:r w:rsidR="00457E73" w:rsidRPr="00457E73">
        <w:rPr>
          <w:rFonts w:ascii="Times New Roman" w:hAnsi="Times New Roman" w:cs="Times New Roman"/>
          <w:sz w:val="24"/>
          <w:szCs w:val="24"/>
        </w:rPr>
        <w:t>, 1-33.</w:t>
      </w:r>
    </w:p>
    <w:p w14:paraId="0C900B69" w14:textId="1F5C6C71" w:rsidR="0048484F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484F">
        <w:rPr>
          <w:rFonts w:ascii="Times New Roman" w:hAnsi="Times New Roman" w:cs="Times New Roman"/>
          <w:sz w:val="24"/>
          <w:szCs w:val="24"/>
        </w:rPr>
        <w:t xml:space="preserve">Jarnemo &amp; Liberg (2005) Red Fox Removal and Roe Deer Fawn Survival: a 14-year Study. </w:t>
      </w:r>
      <w:r w:rsidR="0048484F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48484F">
        <w:rPr>
          <w:rFonts w:ascii="Times New Roman" w:hAnsi="Times New Roman" w:cs="Times New Roman"/>
          <w:sz w:val="24"/>
          <w:szCs w:val="24"/>
        </w:rPr>
        <w:t xml:space="preserve"> 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69 (3): </w:t>
      </w:r>
      <w:r w:rsidR="0048484F">
        <w:rPr>
          <w:rFonts w:ascii="Times New Roman" w:hAnsi="Times New Roman" w:cs="Times New Roman"/>
          <w:sz w:val="24"/>
          <w:szCs w:val="24"/>
        </w:rPr>
        <w:t>1090-1098.</w:t>
      </w:r>
    </w:p>
    <w:p w14:paraId="7EE2AAE9" w14:textId="4BE9FF72" w:rsidR="0048484F" w:rsidRPr="005A42A3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484F">
        <w:rPr>
          <w:rFonts w:ascii="Times New Roman" w:hAnsi="Times New Roman" w:cs="Times New Roman"/>
          <w:sz w:val="24"/>
          <w:szCs w:val="24"/>
        </w:rPr>
        <w:t xml:space="preserve">Keech et al. (2011) Effects of Predator Treatments, Individual Traits, and Environment on Moose Survival in Alaska. </w:t>
      </w:r>
      <w:r w:rsidR="0048484F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5A42A3">
        <w:rPr>
          <w:rFonts w:ascii="Times New Roman" w:hAnsi="Times New Roman" w:cs="Times New Roman"/>
          <w:sz w:val="24"/>
          <w:szCs w:val="24"/>
        </w:rPr>
        <w:t xml:space="preserve"> </w:t>
      </w:r>
      <w:r w:rsidR="005A42A3">
        <w:rPr>
          <w:rFonts w:ascii="Times New Roman" w:hAnsi="Times New Roman" w:cs="Times New Roman"/>
          <w:b/>
          <w:sz w:val="24"/>
          <w:szCs w:val="24"/>
        </w:rPr>
        <w:t xml:space="preserve">75 (6): </w:t>
      </w:r>
      <w:r w:rsidR="005A42A3">
        <w:rPr>
          <w:rFonts w:ascii="Times New Roman" w:hAnsi="Times New Roman" w:cs="Times New Roman"/>
          <w:sz w:val="24"/>
          <w:szCs w:val="24"/>
        </w:rPr>
        <w:t>1361-1380.</w:t>
      </w:r>
    </w:p>
    <w:p w14:paraId="48E4F750" w14:textId="0352BA74" w:rsidR="0084523C" w:rsidRPr="0084523C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8452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4523C">
        <w:rPr>
          <w:rFonts w:ascii="Times New Roman" w:hAnsi="Times New Roman" w:cs="Times New Roman"/>
          <w:sz w:val="24"/>
          <w:szCs w:val="24"/>
        </w:rPr>
        <w:t xml:space="preserve">Keever (2014) Use of N-mixture models for estimating white-tailed deer populations and impacts of predator removal and interspecific competition. </w:t>
      </w:r>
      <w:r w:rsidR="0084523C">
        <w:rPr>
          <w:rFonts w:ascii="Times New Roman" w:hAnsi="Times New Roman" w:cs="Times New Roman"/>
          <w:i/>
          <w:sz w:val="24"/>
          <w:szCs w:val="24"/>
        </w:rPr>
        <w:t>M.S. Thesis, Auburn University</w:t>
      </w:r>
      <w:r w:rsidR="0084523C">
        <w:rPr>
          <w:rFonts w:ascii="Times New Roman" w:hAnsi="Times New Roman" w:cs="Times New Roman"/>
          <w:sz w:val="24"/>
          <w:szCs w:val="24"/>
        </w:rPr>
        <w:t>.</w:t>
      </w:r>
    </w:p>
    <w:p w14:paraId="5C865E49" w14:textId="77693B20" w:rsidR="00D2684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="00D268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2684B">
        <w:rPr>
          <w:rFonts w:ascii="Times New Roman" w:hAnsi="Times New Roman" w:cs="Times New Roman"/>
          <w:sz w:val="24"/>
          <w:szCs w:val="24"/>
        </w:rPr>
        <w:t xml:space="preserve">Kilgo et al. (2014) Coyote Removal, Understory Cover, and Survival of White-tailed Deer Neonates. </w:t>
      </w:r>
      <w:r w:rsidR="00D2684B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D2684B">
        <w:rPr>
          <w:rFonts w:ascii="Times New Roman" w:hAnsi="Times New Roman" w:cs="Times New Roman"/>
          <w:sz w:val="24"/>
          <w:szCs w:val="24"/>
        </w:rPr>
        <w:t xml:space="preserve"> </w:t>
      </w:r>
      <w:r w:rsidR="00D2684B">
        <w:rPr>
          <w:rFonts w:ascii="Times New Roman" w:hAnsi="Times New Roman" w:cs="Times New Roman"/>
          <w:b/>
          <w:sz w:val="24"/>
          <w:szCs w:val="24"/>
        </w:rPr>
        <w:t>78</w:t>
      </w:r>
      <w:r w:rsidR="00BB29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684B">
        <w:rPr>
          <w:rFonts w:ascii="Times New Roman" w:hAnsi="Times New Roman" w:cs="Times New Roman"/>
          <w:b/>
          <w:sz w:val="24"/>
          <w:szCs w:val="24"/>
        </w:rPr>
        <w:t>(7)</w:t>
      </w:r>
      <w:r w:rsidR="00D2684B">
        <w:rPr>
          <w:rFonts w:ascii="Times New Roman" w:hAnsi="Times New Roman" w:cs="Times New Roman"/>
          <w:sz w:val="24"/>
          <w:szCs w:val="24"/>
        </w:rPr>
        <w:t>: 1261-1271.</w:t>
      </w:r>
    </w:p>
    <w:p w14:paraId="7D499777" w14:textId="12248586" w:rsidR="00D56F3B" w:rsidRPr="00D56F3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="00D56F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56F3B">
        <w:rPr>
          <w:rFonts w:ascii="Times New Roman" w:hAnsi="Times New Roman" w:cs="Times New Roman"/>
          <w:sz w:val="24"/>
          <w:szCs w:val="24"/>
        </w:rPr>
        <w:t xml:space="preserve">Logan et al. (1996) Cougars of the San Andres Mountains, New Mexico. </w:t>
      </w:r>
      <w:r w:rsidR="00D56F3B">
        <w:rPr>
          <w:rFonts w:ascii="Times New Roman" w:hAnsi="Times New Roman" w:cs="Times New Roman"/>
          <w:i/>
          <w:sz w:val="24"/>
          <w:szCs w:val="24"/>
        </w:rPr>
        <w:t>Report for Federal Aid in Wildlife Restoration Project W-128-R, New Mexico Department of Game &amp; Fish</w:t>
      </w:r>
      <w:r w:rsidR="00D56F3B">
        <w:rPr>
          <w:rFonts w:ascii="Times New Roman" w:hAnsi="Times New Roman" w:cs="Times New Roman"/>
          <w:sz w:val="24"/>
          <w:szCs w:val="24"/>
        </w:rPr>
        <w:t>.</w:t>
      </w:r>
    </w:p>
    <w:p w14:paraId="5F002B6D" w14:textId="12B28990" w:rsidR="005E211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5E211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E211B">
        <w:rPr>
          <w:rFonts w:ascii="Times New Roman" w:hAnsi="Times New Roman" w:cs="Times New Roman"/>
          <w:sz w:val="24"/>
          <w:szCs w:val="24"/>
        </w:rPr>
        <w:t xml:space="preserve">McKinney, Smith, &amp; deVos Jr. (2006) Evaluation of Factors Potentially Influencing a Desert Bighorn Sheep Population. </w:t>
      </w:r>
      <w:r w:rsidR="005E211B">
        <w:rPr>
          <w:rFonts w:ascii="Times New Roman" w:hAnsi="Times New Roman" w:cs="Times New Roman"/>
          <w:i/>
          <w:sz w:val="24"/>
          <w:szCs w:val="24"/>
        </w:rPr>
        <w:t>Wildlife Monographs</w:t>
      </w:r>
      <w:r w:rsidR="005E211B">
        <w:rPr>
          <w:rFonts w:ascii="Times New Roman" w:hAnsi="Times New Roman" w:cs="Times New Roman"/>
          <w:sz w:val="24"/>
          <w:szCs w:val="24"/>
        </w:rPr>
        <w:t xml:space="preserve"> </w:t>
      </w:r>
      <w:r w:rsidR="005E211B">
        <w:rPr>
          <w:rFonts w:ascii="Times New Roman" w:hAnsi="Times New Roman" w:cs="Times New Roman"/>
          <w:b/>
          <w:sz w:val="24"/>
          <w:szCs w:val="24"/>
        </w:rPr>
        <w:t>164</w:t>
      </w:r>
      <w:r w:rsidR="005E211B">
        <w:rPr>
          <w:rFonts w:ascii="Times New Roman" w:hAnsi="Times New Roman" w:cs="Times New Roman"/>
          <w:sz w:val="24"/>
          <w:szCs w:val="24"/>
        </w:rPr>
        <w:t>, 1-36.</w:t>
      </w:r>
    </w:p>
    <w:p w14:paraId="61A524D0" w14:textId="66540F55" w:rsidR="009203E1" w:rsidRPr="009203E1" w:rsidRDefault="009203E1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8B299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Miller &amp; Ballard (1992) In My Experience: Analysis of an Effort to Increase Moose Calf Survivorship by Increased Hunting of Brown Bears in South-Central Alaska. </w:t>
      </w:r>
      <w:r>
        <w:rPr>
          <w:rFonts w:ascii="Times New Roman" w:hAnsi="Times New Roman" w:cs="Times New Roman"/>
          <w:i/>
          <w:sz w:val="24"/>
          <w:szCs w:val="24"/>
        </w:rPr>
        <w:t>Wildlife Society Bulletin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 (4): </w:t>
      </w:r>
      <w:r>
        <w:rPr>
          <w:rFonts w:ascii="Times New Roman" w:hAnsi="Times New Roman" w:cs="Times New Roman"/>
          <w:sz w:val="24"/>
          <w:szCs w:val="24"/>
        </w:rPr>
        <w:t>445-454.</w:t>
      </w:r>
    </w:p>
    <w:p w14:paraId="5FB7E669" w14:textId="41DD2EA8" w:rsidR="005D6514" w:rsidRPr="005D6514" w:rsidRDefault="005D6514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8B299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National Research Council (1997) Wolves, bears, and their prey in Alaska: biological and social challenges in wildlife management. </w:t>
      </w:r>
      <w:r>
        <w:rPr>
          <w:rFonts w:ascii="Times New Roman" w:hAnsi="Times New Roman" w:cs="Times New Roman"/>
          <w:i/>
          <w:sz w:val="24"/>
          <w:szCs w:val="24"/>
        </w:rPr>
        <w:t>National Academies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56DCF" w14:textId="5D53C9C2" w:rsidR="005E211B" w:rsidRDefault="005E211B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8B299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Potvin et al. (1992) Evaluation of an experimental wolf reduction and its impact on deer in Papineau-Labelle Reserve, Quebec. </w:t>
      </w:r>
      <w:r>
        <w:rPr>
          <w:rFonts w:ascii="Times New Roman" w:hAnsi="Times New Roman" w:cs="Times New Roman"/>
          <w:i/>
          <w:sz w:val="24"/>
          <w:szCs w:val="24"/>
        </w:rPr>
        <w:t>Canadian Journal of Zoology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70</w:t>
      </w:r>
      <w:r w:rsidR="004A00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: 1595-1603. </w:t>
      </w:r>
    </w:p>
    <w:p w14:paraId="2008712E" w14:textId="726FF270" w:rsidR="00CB2755" w:rsidRDefault="00CB2755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8B299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Proffitt et al. (2020) Integrated Carnivore-Ungulate Management: A Case Study in West-Central Montana. </w:t>
      </w:r>
      <w:r>
        <w:rPr>
          <w:rFonts w:ascii="Times New Roman" w:hAnsi="Times New Roman" w:cs="Times New Roman"/>
          <w:i/>
          <w:sz w:val="24"/>
          <w:szCs w:val="24"/>
        </w:rPr>
        <w:t>Wildlife Monographs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206: </w:t>
      </w:r>
      <w:r>
        <w:rPr>
          <w:rFonts w:ascii="Times New Roman" w:hAnsi="Times New Roman" w:cs="Times New Roman"/>
          <w:sz w:val="24"/>
          <w:szCs w:val="24"/>
        </w:rPr>
        <w:t>1-28.</w:t>
      </w:r>
    </w:p>
    <w:p w14:paraId="4C9BFE25" w14:textId="6A22CD18" w:rsidR="00CB2755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B2755">
        <w:rPr>
          <w:rFonts w:ascii="Times New Roman" w:hAnsi="Times New Roman" w:cs="Times New Roman"/>
          <w:sz w:val="24"/>
          <w:szCs w:val="24"/>
        </w:rPr>
        <w:t xml:space="preserve">Serrouya et al. (2019) Saving endangered species using adaptive management. </w:t>
      </w:r>
      <w:r w:rsidR="00CB2755">
        <w:rPr>
          <w:rFonts w:ascii="Times New Roman" w:hAnsi="Times New Roman" w:cs="Times New Roman"/>
          <w:i/>
          <w:sz w:val="24"/>
          <w:szCs w:val="24"/>
        </w:rPr>
        <w:t>Proceedings of the National Academy of Sciences</w:t>
      </w:r>
      <w:r w:rsidR="00CB2755">
        <w:rPr>
          <w:rFonts w:ascii="Times New Roman" w:hAnsi="Times New Roman" w:cs="Times New Roman"/>
          <w:sz w:val="24"/>
          <w:szCs w:val="24"/>
        </w:rPr>
        <w:t xml:space="preserve"> 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116 (13): </w:t>
      </w:r>
      <w:r w:rsidR="00CB2755">
        <w:rPr>
          <w:rFonts w:ascii="Times New Roman" w:hAnsi="Times New Roman" w:cs="Times New Roman"/>
          <w:sz w:val="24"/>
          <w:szCs w:val="24"/>
        </w:rPr>
        <w:t>6181-6186.</w:t>
      </w:r>
    </w:p>
    <w:p w14:paraId="732DB73F" w14:textId="5B8E14CA" w:rsidR="00CB2755" w:rsidRPr="00CB2755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B2755">
        <w:rPr>
          <w:rFonts w:ascii="Times New Roman" w:hAnsi="Times New Roman" w:cs="Times New Roman"/>
          <w:sz w:val="24"/>
          <w:szCs w:val="24"/>
        </w:rPr>
        <w:t xml:space="preserve">Sinclair et al. (2003) Patterns of predation in a diverse predator-prey system. </w:t>
      </w:r>
      <w:r w:rsidR="00CB2755">
        <w:rPr>
          <w:rFonts w:ascii="Times New Roman" w:hAnsi="Times New Roman" w:cs="Times New Roman"/>
          <w:i/>
          <w:sz w:val="24"/>
          <w:szCs w:val="24"/>
        </w:rPr>
        <w:t>Nature</w:t>
      </w:r>
      <w:r w:rsidR="00CB2755">
        <w:rPr>
          <w:rFonts w:ascii="Times New Roman" w:hAnsi="Times New Roman" w:cs="Times New Roman"/>
          <w:sz w:val="24"/>
          <w:szCs w:val="24"/>
        </w:rPr>
        <w:t xml:space="preserve"> 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425 (6955): </w:t>
      </w:r>
      <w:r w:rsidR="00CB2755">
        <w:rPr>
          <w:rFonts w:ascii="Times New Roman" w:hAnsi="Times New Roman" w:cs="Times New Roman"/>
          <w:sz w:val="24"/>
          <w:szCs w:val="24"/>
        </w:rPr>
        <w:t>288-290.</w:t>
      </w:r>
    </w:p>
    <w:p w14:paraId="13DD669A" w14:textId="247F990C" w:rsidR="0048484F" w:rsidRPr="0048484F" w:rsidRDefault="008B299A" w:rsidP="00457E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484F">
        <w:rPr>
          <w:rFonts w:ascii="Times New Roman" w:hAnsi="Times New Roman" w:cs="Times New Roman"/>
          <w:sz w:val="24"/>
          <w:szCs w:val="24"/>
        </w:rPr>
        <w:t xml:space="preserve">Smith &amp; LeCount (1979) Some Factors Affecting Survival of Desert Mule Deer Fawns. </w:t>
      </w:r>
      <w:r w:rsidR="0048484F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48484F">
        <w:rPr>
          <w:rFonts w:ascii="Times New Roman" w:hAnsi="Times New Roman" w:cs="Times New Roman"/>
          <w:sz w:val="24"/>
          <w:szCs w:val="24"/>
        </w:rPr>
        <w:t xml:space="preserve"> </w:t>
      </w:r>
      <w:r w:rsidR="0048484F">
        <w:rPr>
          <w:rFonts w:ascii="Times New Roman" w:hAnsi="Times New Roman" w:cs="Times New Roman"/>
          <w:b/>
          <w:sz w:val="24"/>
          <w:szCs w:val="24"/>
        </w:rPr>
        <w:t>43</w:t>
      </w:r>
      <w:r w:rsidR="006D6A8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48484F">
        <w:rPr>
          <w:rFonts w:ascii="Times New Roman" w:hAnsi="Times New Roman" w:cs="Times New Roman"/>
          <w:b/>
          <w:sz w:val="24"/>
          <w:szCs w:val="24"/>
        </w:rPr>
        <w:t xml:space="preserve">(3): </w:t>
      </w:r>
      <w:r w:rsidR="0048484F" w:rsidRPr="0048484F">
        <w:rPr>
          <w:rFonts w:ascii="Times New Roman" w:hAnsi="Times New Roman" w:cs="Times New Roman"/>
          <w:sz w:val="24"/>
          <w:szCs w:val="24"/>
        </w:rPr>
        <w:t>657-665.</w:t>
      </w:r>
    </w:p>
    <w:p w14:paraId="5AFC8072" w14:textId="76BD177C" w:rsidR="004A0017" w:rsidRDefault="004A0017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8B299A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Smith, Neff, &amp; Woolsey (1986) Pronghorn Response to Coyote Control: A Benefit: Cost Analysis. </w:t>
      </w:r>
      <w:r>
        <w:rPr>
          <w:rFonts w:ascii="Times New Roman" w:hAnsi="Times New Roman" w:cs="Times New Roman"/>
          <w:i/>
          <w:sz w:val="24"/>
          <w:szCs w:val="24"/>
        </w:rPr>
        <w:t>Wildlife Society Bulletin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14 (3): </w:t>
      </w:r>
      <w:r w:rsidRPr="0048484F">
        <w:rPr>
          <w:rFonts w:ascii="Times New Roman" w:hAnsi="Times New Roman" w:cs="Times New Roman"/>
          <w:sz w:val="24"/>
          <w:szCs w:val="24"/>
        </w:rPr>
        <w:t>226-231.</w:t>
      </w:r>
    </w:p>
    <w:p w14:paraId="72AE86C4" w14:textId="2214451A" w:rsidR="0048484F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484F">
        <w:rPr>
          <w:rFonts w:ascii="Times New Roman" w:hAnsi="Times New Roman" w:cs="Times New Roman"/>
          <w:sz w:val="24"/>
          <w:szCs w:val="24"/>
        </w:rPr>
        <w:t>Stewart et al. (1985) The Impact of Black Bear Removal on Moose Calf Survival in East-Central Saskatchewan.</w:t>
      </w:r>
      <w:r w:rsidR="00BD301A">
        <w:rPr>
          <w:rFonts w:ascii="Times New Roman" w:hAnsi="Times New Roman" w:cs="Times New Roman"/>
          <w:sz w:val="24"/>
          <w:szCs w:val="24"/>
        </w:rPr>
        <w:t xml:space="preserve"> </w:t>
      </w:r>
      <w:r w:rsidR="00BD301A">
        <w:rPr>
          <w:rFonts w:ascii="Times New Roman" w:hAnsi="Times New Roman" w:cs="Times New Roman"/>
          <w:i/>
          <w:sz w:val="24"/>
          <w:szCs w:val="24"/>
        </w:rPr>
        <w:t>Alces</w:t>
      </w:r>
      <w:r w:rsidR="0048484F">
        <w:rPr>
          <w:rFonts w:ascii="Times New Roman" w:hAnsi="Times New Roman" w:cs="Times New Roman"/>
          <w:sz w:val="24"/>
          <w:szCs w:val="24"/>
        </w:rPr>
        <w:t xml:space="preserve"> </w:t>
      </w:r>
      <w:r w:rsidR="0048484F">
        <w:rPr>
          <w:rFonts w:ascii="Times New Roman" w:hAnsi="Times New Roman" w:cs="Times New Roman"/>
          <w:b/>
          <w:sz w:val="24"/>
          <w:szCs w:val="24"/>
        </w:rPr>
        <w:t xml:space="preserve">21: </w:t>
      </w:r>
      <w:r w:rsidR="0048484F">
        <w:rPr>
          <w:rFonts w:ascii="Times New Roman" w:hAnsi="Times New Roman" w:cs="Times New Roman"/>
          <w:sz w:val="24"/>
          <w:szCs w:val="24"/>
        </w:rPr>
        <w:t>403 – 418.</w:t>
      </w:r>
    </w:p>
    <w:p w14:paraId="23E427A3" w14:textId="7EABB708" w:rsidR="00CB2755" w:rsidRPr="00CB2755" w:rsidRDefault="00CB2755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8B299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Stout (1982) Effects of Coyote Reduction on White-Tailed Deer Productivity on Fort Sill, Oklahoma. </w:t>
      </w:r>
      <w:r>
        <w:rPr>
          <w:rFonts w:ascii="Times New Roman" w:hAnsi="Times New Roman" w:cs="Times New Roman"/>
          <w:i/>
          <w:sz w:val="24"/>
          <w:szCs w:val="24"/>
        </w:rPr>
        <w:t>Wildlife Society Bulletin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10(4): </w:t>
      </w:r>
      <w:r>
        <w:rPr>
          <w:rFonts w:ascii="Times New Roman" w:hAnsi="Times New Roman" w:cs="Times New Roman"/>
          <w:sz w:val="24"/>
          <w:szCs w:val="24"/>
        </w:rPr>
        <w:t>329-332.</w:t>
      </w:r>
    </w:p>
    <w:p w14:paraId="4348586A" w14:textId="4C46961C" w:rsidR="00D2684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</w:t>
      </w:r>
      <w:r w:rsidR="00D268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2684B">
        <w:rPr>
          <w:rFonts w:ascii="Times New Roman" w:hAnsi="Times New Roman" w:cs="Times New Roman"/>
          <w:sz w:val="24"/>
          <w:szCs w:val="24"/>
        </w:rPr>
        <w:t xml:space="preserve">Tatman et al. (2018) Effects of Calf Predation and Nutrition on Elk Vital Rates. </w:t>
      </w:r>
      <w:r w:rsidR="00D2684B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D2684B">
        <w:rPr>
          <w:rFonts w:ascii="Times New Roman" w:hAnsi="Times New Roman" w:cs="Times New Roman"/>
          <w:sz w:val="24"/>
          <w:szCs w:val="24"/>
        </w:rPr>
        <w:t xml:space="preserve"> </w:t>
      </w:r>
      <w:r w:rsidR="00D2684B">
        <w:rPr>
          <w:rFonts w:ascii="Times New Roman" w:hAnsi="Times New Roman" w:cs="Times New Roman"/>
          <w:b/>
          <w:sz w:val="24"/>
          <w:szCs w:val="24"/>
        </w:rPr>
        <w:t xml:space="preserve">82(7): </w:t>
      </w:r>
      <w:r w:rsidR="00D2684B">
        <w:rPr>
          <w:rFonts w:ascii="Times New Roman" w:hAnsi="Times New Roman" w:cs="Times New Roman"/>
          <w:sz w:val="24"/>
          <w:szCs w:val="24"/>
        </w:rPr>
        <w:t>1417-1428.</w:t>
      </w:r>
    </w:p>
    <w:p w14:paraId="7776DFE8" w14:textId="65919FD5" w:rsidR="00CB2755" w:rsidRPr="00CB2755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B2755">
        <w:rPr>
          <w:rFonts w:ascii="Times New Roman" w:hAnsi="Times New Roman" w:cs="Times New Roman"/>
          <w:sz w:val="24"/>
          <w:szCs w:val="24"/>
        </w:rPr>
        <w:t xml:space="preserve">Valkenburg, McNay, &amp; Dale (2004) Calf Mortality and Population Growth in the Delta Caribou Herd after Wolf Control. </w:t>
      </w:r>
      <w:r w:rsidR="00CB2755">
        <w:rPr>
          <w:rFonts w:ascii="Times New Roman" w:hAnsi="Times New Roman" w:cs="Times New Roman"/>
          <w:i/>
          <w:sz w:val="24"/>
          <w:szCs w:val="24"/>
        </w:rPr>
        <w:t xml:space="preserve">Wildlife Society Bulletin </w:t>
      </w:r>
      <w:r w:rsidR="00CB2755">
        <w:rPr>
          <w:rFonts w:ascii="Times New Roman" w:hAnsi="Times New Roman" w:cs="Times New Roman"/>
          <w:b/>
          <w:sz w:val="24"/>
          <w:szCs w:val="24"/>
        </w:rPr>
        <w:t xml:space="preserve">32(3): </w:t>
      </w:r>
      <w:r w:rsidR="00CB2755">
        <w:rPr>
          <w:rFonts w:ascii="Times New Roman" w:hAnsi="Times New Roman" w:cs="Times New Roman"/>
          <w:sz w:val="24"/>
          <w:szCs w:val="24"/>
        </w:rPr>
        <w:t>746-756.</w:t>
      </w:r>
    </w:p>
    <w:p w14:paraId="1762C47C" w14:textId="061292B2" w:rsidR="0084523C" w:rsidRPr="0084523C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</w:t>
      </w:r>
      <w:r w:rsidR="008452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4523C">
        <w:rPr>
          <w:rFonts w:ascii="Times New Roman" w:hAnsi="Times New Roman" w:cs="Times New Roman"/>
          <w:sz w:val="24"/>
          <w:szCs w:val="24"/>
        </w:rPr>
        <w:t xml:space="preserve">VanGilder (2008) Coyote and bobcat food habits and the effects of an intensive predator removal on white-tailed deer recruitment in northeastern Alabama. </w:t>
      </w:r>
      <w:r w:rsidR="0084523C">
        <w:rPr>
          <w:rFonts w:ascii="Times New Roman" w:hAnsi="Times New Roman" w:cs="Times New Roman"/>
          <w:i/>
          <w:sz w:val="24"/>
          <w:szCs w:val="24"/>
        </w:rPr>
        <w:t>M.S. Thesis, University of Georgia</w:t>
      </w:r>
      <w:r w:rsidR="0084523C">
        <w:rPr>
          <w:rFonts w:ascii="Times New Roman" w:hAnsi="Times New Roman" w:cs="Times New Roman"/>
          <w:sz w:val="24"/>
          <w:szCs w:val="24"/>
        </w:rPr>
        <w:t>.</w:t>
      </w:r>
    </w:p>
    <w:p w14:paraId="56E5DCF5" w14:textId="0D48E109" w:rsidR="00D2684B" w:rsidRPr="00D2684B" w:rsidRDefault="008B299A" w:rsidP="00457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</w:t>
      </w:r>
      <w:r w:rsidR="00D268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2684B">
        <w:rPr>
          <w:rFonts w:ascii="Times New Roman" w:hAnsi="Times New Roman" w:cs="Times New Roman"/>
          <w:sz w:val="24"/>
          <w:szCs w:val="24"/>
        </w:rPr>
        <w:t xml:space="preserve">Watine &amp; Giuliano (2016) Coyote predation effects on white-tailed deer fawns. </w:t>
      </w:r>
      <w:r w:rsidR="00D2684B">
        <w:rPr>
          <w:rFonts w:ascii="Times New Roman" w:hAnsi="Times New Roman" w:cs="Times New Roman"/>
          <w:i/>
          <w:sz w:val="24"/>
          <w:szCs w:val="24"/>
        </w:rPr>
        <w:t>Natural Resources</w:t>
      </w:r>
      <w:r w:rsidR="00D2684B">
        <w:rPr>
          <w:rFonts w:ascii="Times New Roman" w:hAnsi="Times New Roman" w:cs="Times New Roman"/>
          <w:sz w:val="24"/>
          <w:szCs w:val="24"/>
        </w:rPr>
        <w:t xml:space="preserve"> </w:t>
      </w:r>
      <w:r w:rsidR="00D2684B">
        <w:rPr>
          <w:rFonts w:ascii="Times New Roman" w:hAnsi="Times New Roman" w:cs="Times New Roman"/>
          <w:b/>
          <w:sz w:val="24"/>
          <w:szCs w:val="24"/>
        </w:rPr>
        <w:t xml:space="preserve">7 (11): </w:t>
      </w:r>
      <w:r w:rsidR="00D2684B">
        <w:rPr>
          <w:rFonts w:ascii="Times New Roman" w:hAnsi="Times New Roman" w:cs="Times New Roman"/>
          <w:sz w:val="24"/>
          <w:szCs w:val="24"/>
        </w:rPr>
        <w:t xml:space="preserve"> 628-643.</w:t>
      </w:r>
    </w:p>
    <w:p w14:paraId="5AA156BE" w14:textId="38B8EB3D" w:rsidR="00656C24" w:rsidRDefault="008B299A" w:rsidP="00555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</w:t>
      </w:r>
      <w:r w:rsidR="00457E73" w:rsidRPr="00457E7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57E73">
        <w:rPr>
          <w:rFonts w:ascii="Times New Roman" w:hAnsi="Times New Roman" w:cs="Times New Roman"/>
          <w:sz w:val="24"/>
          <w:szCs w:val="24"/>
        </w:rPr>
        <w:t xml:space="preserve">White, Zager, &amp; Gratson (2010) Influence of Predator Harvest, Biological Factors, and Landscape on Elk Calf Survival in Idaho. </w:t>
      </w:r>
      <w:r w:rsidR="00457E73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457E73">
        <w:rPr>
          <w:rFonts w:ascii="Times New Roman" w:hAnsi="Times New Roman" w:cs="Times New Roman"/>
          <w:sz w:val="24"/>
          <w:szCs w:val="24"/>
        </w:rPr>
        <w:t xml:space="preserve"> </w:t>
      </w:r>
      <w:r w:rsidR="00457E73">
        <w:rPr>
          <w:rFonts w:ascii="Times New Roman" w:hAnsi="Times New Roman" w:cs="Times New Roman"/>
          <w:b/>
          <w:sz w:val="24"/>
          <w:szCs w:val="24"/>
        </w:rPr>
        <w:t xml:space="preserve">74 (3), </w:t>
      </w:r>
      <w:r w:rsidR="00457E73">
        <w:rPr>
          <w:rFonts w:ascii="Times New Roman" w:hAnsi="Times New Roman" w:cs="Times New Roman"/>
          <w:sz w:val="24"/>
          <w:szCs w:val="24"/>
        </w:rPr>
        <w:t>355-369.</w:t>
      </w:r>
    </w:p>
    <w:p w14:paraId="567725AF" w14:textId="5F8ECADC" w:rsidR="00457E73" w:rsidRPr="005A42A3" w:rsidRDefault="008B299A" w:rsidP="00555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</w:t>
      </w:r>
      <w:r w:rsidR="00457E7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A42A3">
        <w:rPr>
          <w:rFonts w:ascii="Times New Roman" w:hAnsi="Times New Roman" w:cs="Times New Roman"/>
          <w:sz w:val="24"/>
          <w:szCs w:val="24"/>
        </w:rPr>
        <w:t xml:space="preserve">Yarkovich, Clark, &amp; Murrow (2011) Effects of Black Bear Relocation on Elk Calf Recruitment at Great Smoky Mountains National Park. </w:t>
      </w:r>
      <w:r w:rsidR="005A42A3">
        <w:rPr>
          <w:rFonts w:ascii="Times New Roman" w:hAnsi="Times New Roman" w:cs="Times New Roman"/>
          <w:i/>
          <w:sz w:val="24"/>
          <w:szCs w:val="24"/>
        </w:rPr>
        <w:t>The Journal of Wildlife Management</w:t>
      </w:r>
      <w:r w:rsidR="005A42A3">
        <w:rPr>
          <w:rFonts w:ascii="Times New Roman" w:hAnsi="Times New Roman" w:cs="Times New Roman"/>
          <w:sz w:val="24"/>
          <w:szCs w:val="24"/>
        </w:rPr>
        <w:t xml:space="preserve"> </w:t>
      </w:r>
      <w:r w:rsidR="005A42A3">
        <w:rPr>
          <w:rFonts w:ascii="Times New Roman" w:hAnsi="Times New Roman" w:cs="Times New Roman"/>
          <w:b/>
          <w:sz w:val="24"/>
          <w:szCs w:val="24"/>
        </w:rPr>
        <w:t xml:space="preserve">75 (5): </w:t>
      </w:r>
      <w:r w:rsidR="005A42A3">
        <w:rPr>
          <w:rFonts w:ascii="Times New Roman" w:hAnsi="Times New Roman" w:cs="Times New Roman"/>
          <w:sz w:val="24"/>
          <w:szCs w:val="24"/>
        </w:rPr>
        <w:t>1145-1154.</w:t>
      </w:r>
    </w:p>
    <w:p w14:paraId="08A1B62F" w14:textId="77777777" w:rsidR="00656C24" w:rsidRPr="00656C24" w:rsidRDefault="00656C24" w:rsidP="000F26D4">
      <w:pPr>
        <w:rPr>
          <w:rFonts w:ascii="Times New Roman" w:hAnsi="Times New Roman" w:cs="Times New Roman"/>
          <w:sz w:val="24"/>
          <w:szCs w:val="24"/>
        </w:rPr>
      </w:pPr>
    </w:p>
    <w:p w14:paraId="54533EAE" w14:textId="77777777" w:rsidR="006C7852" w:rsidRPr="006C7852" w:rsidRDefault="006C7852" w:rsidP="006C78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7852" w:rsidRPr="006C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413A8" w14:textId="77777777" w:rsidR="008B14DF" w:rsidRDefault="008B14DF" w:rsidP="00D175B0">
      <w:pPr>
        <w:spacing w:after="0" w:line="240" w:lineRule="auto"/>
      </w:pPr>
      <w:r>
        <w:separator/>
      </w:r>
    </w:p>
  </w:endnote>
  <w:endnote w:type="continuationSeparator" w:id="0">
    <w:p w14:paraId="0B8E78DD" w14:textId="77777777" w:rsidR="008B14DF" w:rsidRDefault="008B14DF" w:rsidP="00D1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EB501" w14:textId="77777777" w:rsidR="008B14DF" w:rsidRDefault="008B14DF" w:rsidP="00D175B0">
      <w:pPr>
        <w:spacing w:after="0" w:line="240" w:lineRule="auto"/>
      </w:pPr>
      <w:r>
        <w:separator/>
      </w:r>
    </w:p>
  </w:footnote>
  <w:footnote w:type="continuationSeparator" w:id="0">
    <w:p w14:paraId="52A3E008" w14:textId="77777777" w:rsidR="008B14DF" w:rsidRDefault="008B14DF" w:rsidP="00D17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658FF"/>
    <w:multiLevelType w:val="hybridMultilevel"/>
    <w:tmpl w:val="9A3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4559"/>
    <w:multiLevelType w:val="hybridMultilevel"/>
    <w:tmpl w:val="8B64235A"/>
    <w:lvl w:ilvl="0" w:tplc="8438C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61211"/>
    <w:multiLevelType w:val="hybridMultilevel"/>
    <w:tmpl w:val="9A3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30C2"/>
    <w:multiLevelType w:val="hybridMultilevel"/>
    <w:tmpl w:val="9A3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F1350"/>
    <w:multiLevelType w:val="hybridMultilevel"/>
    <w:tmpl w:val="239A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7187E"/>
    <w:multiLevelType w:val="hybridMultilevel"/>
    <w:tmpl w:val="2D5CA98A"/>
    <w:lvl w:ilvl="0" w:tplc="952E8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A4AF7"/>
    <w:multiLevelType w:val="hybridMultilevel"/>
    <w:tmpl w:val="6B16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33CD1"/>
    <w:multiLevelType w:val="hybridMultilevel"/>
    <w:tmpl w:val="6418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68"/>
    <w:rsid w:val="00003171"/>
    <w:rsid w:val="0001502A"/>
    <w:rsid w:val="0002021D"/>
    <w:rsid w:val="0002043D"/>
    <w:rsid w:val="00023E02"/>
    <w:rsid w:val="000378EE"/>
    <w:rsid w:val="000621CF"/>
    <w:rsid w:val="00063F7D"/>
    <w:rsid w:val="00070CC4"/>
    <w:rsid w:val="00091BCE"/>
    <w:rsid w:val="000B152F"/>
    <w:rsid w:val="000C0718"/>
    <w:rsid w:val="000D1CE1"/>
    <w:rsid w:val="000F26D4"/>
    <w:rsid w:val="000F2A5D"/>
    <w:rsid w:val="000F75D6"/>
    <w:rsid w:val="00103EF5"/>
    <w:rsid w:val="00132555"/>
    <w:rsid w:val="001357ED"/>
    <w:rsid w:val="00137543"/>
    <w:rsid w:val="00137D0E"/>
    <w:rsid w:val="00141580"/>
    <w:rsid w:val="001419FF"/>
    <w:rsid w:val="00153B43"/>
    <w:rsid w:val="0016677A"/>
    <w:rsid w:val="001672B8"/>
    <w:rsid w:val="001752C8"/>
    <w:rsid w:val="001841E7"/>
    <w:rsid w:val="0019528D"/>
    <w:rsid w:val="00197441"/>
    <w:rsid w:val="001A62E2"/>
    <w:rsid w:val="001C7FA9"/>
    <w:rsid w:val="001D41E5"/>
    <w:rsid w:val="001D7432"/>
    <w:rsid w:val="001D7A4D"/>
    <w:rsid w:val="001F34FB"/>
    <w:rsid w:val="001F7E2D"/>
    <w:rsid w:val="002870C1"/>
    <w:rsid w:val="002B7F20"/>
    <w:rsid w:val="002C1E1D"/>
    <w:rsid w:val="002D0FDB"/>
    <w:rsid w:val="002E76F0"/>
    <w:rsid w:val="002F221B"/>
    <w:rsid w:val="003151D7"/>
    <w:rsid w:val="003348C8"/>
    <w:rsid w:val="0034097B"/>
    <w:rsid w:val="0034260B"/>
    <w:rsid w:val="0034321A"/>
    <w:rsid w:val="003601E2"/>
    <w:rsid w:val="00370940"/>
    <w:rsid w:val="003846E5"/>
    <w:rsid w:val="003A7FE3"/>
    <w:rsid w:val="003B0126"/>
    <w:rsid w:val="003B398C"/>
    <w:rsid w:val="003C3D56"/>
    <w:rsid w:val="003D0136"/>
    <w:rsid w:val="003D649F"/>
    <w:rsid w:val="003F0519"/>
    <w:rsid w:val="00431BC5"/>
    <w:rsid w:val="004368AD"/>
    <w:rsid w:val="004415B9"/>
    <w:rsid w:val="00443DEF"/>
    <w:rsid w:val="00457E73"/>
    <w:rsid w:val="004633D1"/>
    <w:rsid w:val="004711F3"/>
    <w:rsid w:val="00474424"/>
    <w:rsid w:val="0048484F"/>
    <w:rsid w:val="004879F0"/>
    <w:rsid w:val="004952E6"/>
    <w:rsid w:val="00495EB3"/>
    <w:rsid w:val="004978D8"/>
    <w:rsid w:val="004A0017"/>
    <w:rsid w:val="004A0C71"/>
    <w:rsid w:val="004C5047"/>
    <w:rsid w:val="004D097A"/>
    <w:rsid w:val="004E1BAD"/>
    <w:rsid w:val="004E26CB"/>
    <w:rsid w:val="004E62E3"/>
    <w:rsid w:val="004F2410"/>
    <w:rsid w:val="004F5DE9"/>
    <w:rsid w:val="00501546"/>
    <w:rsid w:val="0051354B"/>
    <w:rsid w:val="00520A0A"/>
    <w:rsid w:val="00525331"/>
    <w:rsid w:val="00537FB2"/>
    <w:rsid w:val="00546B15"/>
    <w:rsid w:val="00555EE3"/>
    <w:rsid w:val="00564E52"/>
    <w:rsid w:val="00571683"/>
    <w:rsid w:val="005A42A3"/>
    <w:rsid w:val="005A4883"/>
    <w:rsid w:val="005C53C9"/>
    <w:rsid w:val="005D414F"/>
    <w:rsid w:val="005D6514"/>
    <w:rsid w:val="005E211B"/>
    <w:rsid w:val="005E48FD"/>
    <w:rsid w:val="00610AC3"/>
    <w:rsid w:val="00611E26"/>
    <w:rsid w:val="00632667"/>
    <w:rsid w:val="00640910"/>
    <w:rsid w:val="00644B56"/>
    <w:rsid w:val="00656C24"/>
    <w:rsid w:val="00681029"/>
    <w:rsid w:val="006A6F08"/>
    <w:rsid w:val="006B78BB"/>
    <w:rsid w:val="006C0C4D"/>
    <w:rsid w:val="006C7852"/>
    <w:rsid w:val="006D2EB2"/>
    <w:rsid w:val="006D6A88"/>
    <w:rsid w:val="006E248C"/>
    <w:rsid w:val="006F6354"/>
    <w:rsid w:val="006F79B6"/>
    <w:rsid w:val="00720FDB"/>
    <w:rsid w:val="00726873"/>
    <w:rsid w:val="00737A4C"/>
    <w:rsid w:val="00774C18"/>
    <w:rsid w:val="007A2E93"/>
    <w:rsid w:val="007C2AB8"/>
    <w:rsid w:val="007D6DA6"/>
    <w:rsid w:val="007E5248"/>
    <w:rsid w:val="00831E2D"/>
    <w:rsid w:val="0083338D"/>
    <w:rsid w:val="0083529C"/>
    <w:rsid w:val="00836226"/>
    <w:rsid w:val="008411B1"/>
    <w:rsid w:val="00843CE4"/>
    <w:rsid w:val="008440A0"/>
    <w:rsid w:val="0084523C"/>
    <w:rsid w:val="008708E4"/>
    <w:rsid w:val="008A2AD7"/>
    <w:rsid w:val="008B14DF"/>
    <w:rsid w:val="008B299A"/>
    <w:rsid w:val="008C3FBC"/>
    <w:rsid w:val="008D6BC6"/>
    <w:rsid w:val="008E4A5D"/>
    <w:rsid w:val="008F6944"/>
    <w:rsid w:val="0091608B"/>
    <w:rsid w:val="009203E1"/>
    <w:rsid w:val="00920909"/>
    <w:rsid w:val="00922C4E"/>
    <w:rsid w:val="00926E40"/>
    <w:rsid w:val="0093246E"/>
    <w:rsid w:val="00933B70"/>
    <w:rsid w:val="009417B3"/>
    <w:rsid w:val="00941D2C"/>
    <w:rsid w:val="00946D7F"/>
    <w:rsid w:val="00964B64"/>
    <w:rsid w:val="00967E84"/>
    <w:rsid w:val="00976FBD"/>
    <w:rsid w:val="009962E6"/>
    <w:rsid w:val="009A6520"/>
    <w:rsid w:val="009C184D"/>
    <w:rsid w:val="009C411E"/>
    <w:rsid w:val="009E1BA1"/>
    <w:rsid w:val="009F01A1"/>
    <w:rsid w:val="009F091C"/>
    <w:rsid w:val="00A10021"/>
    <w:rsid w:val="00A1376E"/>
    <w:rsid w:val="00A26E94"/>
    <w:rsid w:val="00A36C28"/>
    <w:rsid w:val="00A40840"/>
    <w:rsid w:val="00A505FE"/>
    <w:rsid w:val="00A51537"/>
    <w:rsid w:val="00A61340"/>
    <w:rsid w:val="00A674E1"/>
    <w:rsid w:val="00A8676F"/>
    <w:rsid w:val="00A96FBD"/>
    <w:rsid w:val="00AF31D9"/>
    <w:rsid w:val="00AF641E"/>
    <w:rsid w:val="00B71F50"/>
    <w:rsid w:val="00B90257"/>
    <w:rsid w:val="00BB29DB"/>
    <w:rsid w:val="00BB3CFF"/>
    <w:rsid w:val="00BB64EE"/>
    <w:rsid w:val="00BB7A89"/>
    <w:rsid w:val="00BC0D7B"/>
    <w:rsid w:val="00BD301A"/>
    <w:rsid w:val="00BD33FB"/>
    <w:rsid w:val="00BE35F3"/>
    <w:rsid w:val="00C06EDB"/>
    <w:rsid w:val="00C17BEC"/>
    <w:rsid w:val="00C26911"/>
    <w:rsid w:val="00C33665"/>
    <w:rsid w:val="00C42F16"/>
    <w:rsid w:val="00C63323"/>
    <w:rsid w:val="00C770BF"/>
    <w:rsid w:val="00C806E3"/>
    <w:rsid w:val="00C84631"/>
    <w:rsid w:val="00C876D8"/>
    <w:rsid w:val="00CB2755"/>
    <w:rsid w:val="00CB73AB"/>
    <w:rsid w:val="00CD17A1"/>
    <w:rsid w:val="00CD6DCD"/>
    <w:rsid w:val="00CE2FB3"/>
    <w:rsid w:val="00CE5B41"/>
    <w:rsid w:val="00CF3511"/>
    <w:rsid w:val="00D14643"/>
    <w:rsid w:val="00D1523F"/>
    <w:rsid w:val="00D16EFC"/>
    <w:rsid w:val="00D175B0"/>
    <w:rsid w:val="00D2684B"/>
    <w:rsid w:val="00D35124"/>
    <w:rsid w:val="00D40EA0"/>
    <w:rsid w:val="00D56F3B"/>
    <w:rsid w:val="00D676F4"/>
    <w:rsid w:val="00D706AF"/>
    <w:rsid w:val="00D7569B"/>
    <w:rsid w:val="00D815AC"/>
    <w:rsid w:val="00D8792C"/>
    <w:rsid w:val="00D912C2"/>
    <w:rsid w:val="00D91CA0"/>
    <w:rsid w:val="00D96798"/>
    <w:rsid w:val="00E24FFE"/>
    <w:rsid w:val="00E3205E"/>
    <w:rsid w:val="00E40D9B"/>
    <w:rsid w:val="00E46AFD"/>
    <w:rsid w:val="00E47382"/>
    <w:rsid w:val="00E62F72"/>
    <w:rsid w:val="00E64C9B"/>
    <w:rsid w:val="00E77A5A"/>
    <w:rsid w:val="00E9010B"/>
    <w:rsid w:val="00EB1BD1"/>
    <w:rsid w:val="00ED2547"/>
    <w:rsid w:val="00EE192B"/>
    <w:rsid w:val="00EE3665"/>
    <w:rsid w:val="00EE745B"/>
    <w:rsid w:val="00EF2ECB"/>
    <w:rsid w:val="00EF400F"/>
    <w:rsid w:val="00F065FD"/>
    <w:rsid w:val="00F15348"/>
    <w:rsid w:val="00F15E4A"/>
    <w:rsid w:val="00F34E2D"/>
    <w:rsid w:val="00F57F97"/>
    <w:rsid w:val="00F82BAA"/>
    <w:rsid w:val="00F84BB3"/>
    <w:rsid w:val="00FA642B"/>
    <w:rsid w:val="00F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F0AB"/>
  <w15:chartTrackingRefBased/>
  <w15:docId w15:val="{27CE052A-079E-4532-9C32-54EC897B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B0"/>
  </w:style>
  <w:style w:type="paragraph" w:styleId="Footer">
    <w:name w:val="footer"/>
    <w:basedOn w:val="Normal"/>
    <w:link w:val="FooterChar"/>
    <w:uiPriority w:val="99"/>
    <w:unhideWhenUsed/>
    <w:rsid w:val="00D1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B0"/>
  </w:style>
  <w:style w:type="character" w:styleId="Hyperlink">
    <w:name w:val="Hyperlink"/>
    <w:basedOn w:val="DefaultParagraphFont"/>
    <w:uiPriority w:val="99"/>
    <w:unhideWhenUsed/>
    <w:rsid w:val="008E4A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A5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EE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F8350-094A-4B10-BD77-73A51995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Clark</dc:creator>
  <cp:keywords/>
  <dc:description/>
  <cp:lastModifiedBy>Clark, Tyler</cp:lastModifiedBy>
  <cp:revision>21</cp:revision>
  <dcterms:created xsi:type="dcterms:W3CDTF">2020-11-03T20:33:00Z</dcterms:created>
  <dcterms:modified xsi:type="dcterms:W3CDTF">2020-11-03T21:52:00Z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http://www.zotero.org/styles/conservation-biology</vt:lpwstr>
  </property>
  <property fmtid="{D5CDD505-2E9C-101B-9397-08002B2CF9AE}" pid="5" name="Mendeley Recent Style Name 1_1">
    <vt:lpwstr>Conservation Biology</vt:lpwstr>
  </property>
  <property fmtid="{D5CDD505-2E9C-101B-9397-08002B2CF9AE}" pid="6" name="Mendeley Recent Style Id 2_1">
    <vt:lpwstr>http://www.zotero.org/styles/conservation-letters</vt:lpwstr>
  </property>
  <property fmtid="{D5CDD505-2E9C-101B-9397-08002B2CF9AE}" pid="7" name="Mendeley Recent Style Name 2_1">
    <vt:lpwstr>Conservation Letters</vt:lpwstr>
  </property>
  <property fmtid="{D5CDD505-2E9C-101B-9397-08002B2CF9AE}" pid="8" name="Mendeley Recent Style Id 3_1">
    <vt:lpwstr>http://www.zotero.org/styles/frontiers-in-ecology-and-the-environment</vt:lpwstr>
  </property>
  <property fmtid="{D5CDD505-2E9C-101B-9397-08002B2CF9AE}" pid="9" name="Mendeley Recent Style Name 3_1">
    <vt:lpwstr>Frontiers in Ecology and the Environment</vt:lpwstr>
  </property>
  <property fmtid="{D5CDD505-2E9C-101B-9397-08002B2CF9AE}" pid="10" name="Mendeley Recent Style Id 4_1">
    <vt:lpwstr>http://www.zotero.org/styles/journal-of-applied-ecology</vt:lpwstr>
  </property>
  <property fmtid="{D5CDD505-2E9C-101B-9397-08002B2CF9AE}" pid="11" name="Mendeley Recent Style Name 4_1">
    <vt:lpwstr>Journal of Applied Ecology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http://www.zotero.org/styles/oikos</vt:lpwstr>
  </property>
  <property fmtid="{D5CDD505-2E9C-101B-9397-08002B2CF9AE}" pid="17" name="Mendeley Recent Style Name 7_1">
    <vt:lpwstr>Oikos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http://www.zotero.org/styles/the-journal-of-wildlife-management</vt:lpwstr>
  </property>
  <property fmtid="{D5CDD505-2E9C-101B-9397-08002B2CF9AE}" pid="21" name="Mendeley Recent Style Name 9_1">
    <vt:lpwstr>The Journal of Wildlife Management</vt:lpwstr>
  </property>
  <property fmtid="{D5CDD505-2E9C-101B-9397-08002B2CF9AE}" pid="22" name="Mendeley Citation Style_1">
    <vt:lpwstr>http://www.zotero.org/styles/the-journal-of-wildlife-management</vt:lpwstr>
  </property>
</Properties>
</file>