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0EDF" w14:textId="709942F2" w:rsidR="00760924" w:rsidRDefault="00153FC9">
      <w:r w:rsidRPr="00153FC9">
        <w:rPr>
          <w:noProof/>
          <w:color w:val="FF0000"/>
        </w:rPr>
        <mc:AlternateContent>
          <mc:Choice Requires="wps">
            <w:drawing>
              <wp:anchor distT="0" distB="0" distL="114300" distR="114300" simplePos="0" relativeHeight="251659264" behindDoc="1" locked="0" layoutInCell="1" allowOverlap="1" wp14:anchorId="17D58CEE" wp14:editId="4508B171">
                <wp:simplePos x="0" y="0"/>
                <wp:positionH relativeFrom="column">
                  <wp:posOffset>-1958975</wp:posOffset>
                </wp:positionH>
                <wp:positionV relativeFrom="paragraph">
                  <wp:posOffset>-1114613</wp:posOffset>
                </wp:positionV>
                <wp:extent cx="5367020" cy="2015490"/>
                <wp:effectExtent l="171450" t="1238250" r="81280" b="1223010"/>
                <wp:wrapNone/>
                <wp:docPr id="27873" name="Rectangle 26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800000">
                          <a:off x="0" y="0"/>
                          <a:ext cx="5367020" cy="2015490"/>
                        </a:xfrm>
                        <a:prstGeom prst="rect">
                          <a:avLst/>
                        </a:prstGeom>
                        <a:solidFill>
                          <a:srgbClr val="E30018"/>
                        </a:solidFill>
                        <a:ln w="9525">
                          <a:solidFill>
                            <a:srgbClr val="E3001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88AFE" id="Rectangle 26538" o:spid="_x0000_s1026" style="position:absolute;margin-left:-154.25pt;margin-top:-87.75pt;width:422.6pt;height:158.7pt;rotation:-3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" fillcolor="#e30018" strokecolor="#e30018"/>
            </w:pict>
          </mc:Fallback>
        </mc:AlternateContent>
      </w:r>
    </w:p>
    <w:p w14:paraId="6520DE01" w14:textId="3311E5F2" w:rsidR="00891524" w:rsidRDefault="0065473D" w:rsidP="00EB7DC6">
      <w:pPr>
        <w:tabs>
          <w:tab w:val="left" w:pos="2000"/>
        </w:tabs>
      </w:pPr>
      <w:r>
        <w:rPr>
          <w:noProof/>
        </w:rPr>
        <w:drawing>
          <wp:anchor distT="0" distB="0" distL="114300" distR="114300" simplePos="0" relativeHeight="251664384" behindDoc="1" locked="0" layoutInCell="1" allowOverlap="1" wp14:anchorId="24E8136A" wp14:editId="5FA53636">
            <wp:simplePos x="0" y="0"/>
            <wp:positionH relativeFrom="margin">
              <wp:posOffset>4589145</wp:posOffset>
            </wp:positionH>
            <wp:positionV relativeFrom="paragraph">
              <wp:posOffset>175895</wp:posOffset>
            </wp:positionV>
            <wp:extent cx="1833245" cy="880745"/>
            <wp:effectExtent l="0" t="0" r="0" b="0"/>
            <wp:wrapTight wrapText="bothSides">
              <wp:wrapPolygon edited="0">
                <wp:start x="1796" y="0"/>
                <wp:lineTo x="449" y="2336"/>
                <wp:lineTo x="0" y="4672"/>
                <wp:lineTo x="0" y="21024"/>
                <wp:lineTo x="20874" y="21024"/>
                <wp:lineTo x="20425" y="7942"/>
                <wp:lineTo x="21323" y="1402"/>
                <wp:lineTo x="21323" y="0"/>
                <wp:lineTo x="1796" y="0"/>
              </wp:wrapPolygon>
            </wp:wrapTight>
            <wp:docPr id="27630" name="Picture 276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 name="Picture 27630"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24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DC6">
        <w:tab/>
      </w:r>
    </w:p>
    <w:p w14:paraId="2A39E24A" w14:textId="09AAE8B5" w:rsidR="00891524" w:rsidRDefault="00891524"/>
    <w:p w14:paraId="7CAE2797" w14:textId="4031C2C4" w:rsidR="00891524" w:rsidRDefault="00891524"/>
    <w:p w14:paraId="5009BD3B" w14:textId="20AD6D15" w:rsidR="00891524" w:rsidRDefault="00891524"/>
    <w:p w14:paraId="383E80A4" w14:textId="64F436FD" w:rsidR="00891524" w:rsidRPr="00193EB5" w:rsidRDefault="00C233A7" w:rsidP="00D65199">
      <w:pPr>
        <w:jc w:val="right"/>
        <w:rPr>
          <w:i/>
          <w:iCs/>
          <w:sz w:val="24"/>
          <w:szCs w:val="24"/>
        </w:rPr>
      </w:pPr>
      <w:r>
        <w:rPr>
          <w:i/>
          <w:iCs/>
          <w:sz w:val="24"/>
          <w:szCs w:val="24"/>
        </w:rPr>
        <w:t>SUGAR EXPO</w:t>
      </w:r>
      <w:r w:rsidR="00193EB5" w:rsidRPr="00193EB5">
        <w:rPr>
          <w:i/>
          <w:iCs/>
          <w:sz w:val="24"/>
          <w:szCs w:val="24"/>
        </w:rPr>
        <w:t xml:space="preserve"> </w:t>
      </w:r>
      <w:r>
        <w:rPr>
          <w:i/>
          <w:iCs/>
          <w:sz w:val="24"/>
          <w:szCs w:val="24"/>
        </w:rPr>
        <w:t>Palo Alto</w:t>
      </w:r>
    </w:p>
    <w:p w14:paraId="539B51DC" w14:textId="65B4A77C" w:rsidR="00891524" w:rsidRPr="00193EB5" w:rsidRDefault="00891524" w:rsidP="00193EB5">
      <w:pPr>
        <w:jc w:val="right"/>
        <w:rPr>
          <w:i/>
          <w:iCs/>
        </w:rPr>
      </w:pPr>
    </w:p>
    <w:p w14:paraId="67108B2F" w14:textId="7EDAD01D" w:rsidR="002240C1" w:rsidRDefault="00AC3F87" w:rsidP="00726312">
      <w:pPr>
        <w:rPr>
          <w:rFonts w:ascii="Lato" w:hAnsi="Lato"/>
          <w:sz w:val="24"/>
          <w:szCs w:val="24"/>
          <w:lang w:val="en-GB"/>
        </w:rPr>
      </w:pPr>
      <w:r w:rsidRPr="00AC3F87">
        <w:rPr>
          <w:rFonts w:ascii="Lato" w:hAnsi="Lato"/>
          <w:b/>
          <w:bCs/>
          <w:sz w:val="32"/>
          <w:szCs w:val="32"/>
          <w:lang w:val="en-GB"/>
        </w:rPr>
        <w:t xml:space="preserve">Remote Service </w:t>
      </w:r>
      <w:r>
        <w:rPr>
          <w:rFonts w:ascii="Lato" w:hAnsi="Lato"/>
          <w:b/>
          <w:bCs/>
          <w:sz w:val="32"/>
          <w:szCs w:val="32"/>
          <w:lang w:val="en-GB"/>
        </w:rPr>
        <w:t xml:space="preserve">Call </w:t>
      </w:r>
      <w:r w:rsidRPr="00AC3F87">
        <w:rPr>
          <w:rFonts w:ascii="Lato" w:hAnsi="Lato"/>
          <w:b/>
          <w:bCs/>
          <w:sz w:val="32"/>
          <w:szCs w:val="32"/>
          <w:lang w:val="en-GB"/>
        </w:rPr>
        <w:t>Report</w:t>
      </w:r>
      <w:r w:rsidR="00A477AC" w:rsidRPr="00A477AC">
        <w:rPr>
          <w:rFonts w:ascii="Lato" w:hAnsi="Lato"/>
          <w:sz w:val="24"/>
          <w:szCs w:val="24"/>
          <w:lang w:val="en-GB"/>
        </w:rPr>
        <w:tab/>
      </w:r>
      <w:r w:rsidR="00A477AC" w:rsidRP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F706F7">
        <w:rPr>
          <w:rFonts w:ascii="Lato" w:hAnsi="Lato"/>
          <w:sz w:val="24"/>
          <w:szCs w:val="24"/>
          <w:lang w:val="en-GB"/>
        </w:rPr>
        <w:tab/>
      </w:r>
      <w:r w:rsidR="00C233A7">
        <w:rPr>
          <w:rFonts w:ascii="Lato" w:hAnsi="Lato"/>
          <w:b/>
          <w:bCs/>
          <w:sz w:val="24"/>
          <w:szCs w:val="24"/>
          <w:lang w:val="en-GB"/>
        </w:rPr>
        <w:t>6</w:t>
      </w:r>
      <w:r w:rsidR="00C233A7" w:rsidRPr="00C233A7">
        <w:rPr>
          <w:rFonts w:ascii="Lato" w:hAnsi="Lato"/>
          <w:b/>
          <w:bCs/>
          <w:sz w:val="24"/>
          <w:szCs w:val="24"/>
          <w:vertAlign w:val="superscript"/>
          <w:lang w:val="en-GB"/>
        </w:rPr>
        <w:t>th</w:t>
      </w:r>
      <w:r w:rsidR="00C233A7">
        <w:rPr>
          <w:rFonts w:ascii="Lato" w:hAnsi="Lato"/>
          <w:b/>
          <w:bCs/>
          <w:sz w:val="24"/>
          <w:szCs w:val="24"/>
          <w:lang w:val="en-GB"/>
        </w:rPr>
        <w:t xml:space="preserve"> June</w:t>
      </w:r>
      <w:r w:rsidRPr="00AC3F87">
        <w:rPr>
          <w:rFonts w:ascii="Lato" w:hAnsi="Lato"/>
          <w:b/>
          <w:bCs/>
          <w:sz w:val="24"/>
          <w:szCs w:val="24"/>
          <w:lang w:val="en-GB"/>
        </w:rPr>
        <w:t xml:space="preserve"> 2023</w:t>
      </w:r>
    </w:p>
    <w:p w14:paraId="7FDD03D7" w14:textId="635BDF72" w:rsidR="00AC3F87" w:rsidRDefault="00B917BE" w:rsidP="00AC3F87">
      <w:pPr>
        <w:pStyle w:val="summary"/>
        <w:spacing w:line="240" w:lineRule="auto"/>
        <w:rPr>
          <w:rFonts w:ascii="Lato" w:hAnsi="Lato"/>
          <w:sz w:val="24"/>
          <w:szCs w:val="24"/>
          <w:lang w:val="en-GB"/>
        </w:rPr>
      </w:pPr>
      <w:r/>
      <w:r>
        <w:rPr>
          <w:b/>
        </w:rPr>
        <w:t xml:space="preserve">Customer: </w:t>
      </w:r>
      <w:r>
        <w:t>Con</w:t>
      </w:r>
      <w:r>
        <w:t>, Volkswagen DE</w:t>
      </w:r>
    </w:p>
    <w:p w14:paraId="5795B3EF" w14:textId="0E755944" w:rsidR="00F26A03" w:rsidRPr="00AC3F87" w:rsidRDefault="00F26A03" w:rsidP="00F26A03">
      <w:pPr>
        <w:pStyle w:val="summary"/>
        <w:tabs>
          <w:tab w:val="left" w:pos="3870"/>
        </w:tabs>
        <w:spacing w:line="240" w:lineRule="auto"/>
        <w:rPr>
          <w:rFonts w:ascii="Lato" w:hAnsi="Lato"/>
          <w:sz w:val="24"/>
          <w:szCs w:val="24"/>
          <w:lang w:val="en-GB"/>
        </w:rPr>
      </w:pPr>
      <w:r/>
      <w:r>
        <w:rPr>
          <w:b/>
        </w:rPr>
        <w:t xml:space="preserve">Technician: </w:t>
      </w:r>
      <w:r>
        <w:t>Gav</w:t>
      </w:r>
    </w:p>
    <w:p w14:paraId="4AB0DF39" w14:textId="5E020FD8" w:rsidR="00AC3F87" w:rsidRDefault="00C233A7" w:rsidP="00AC3F87">
      <w:pPr>
        <w:pStyle w:val="summary"/>
        <w:pBdr>
          <w:bottom w:val="single" w:sz="6" w:space="1" w:color="auto"/>
        </w:pBdr>
        <w:spacing w:line="240" w:lineRule="auto"/>
        <w:rPr>
          <w:rFonts w:ascii="Lato" w:hAnsi="Lato"/>
          <w:sz w:val="24"/>
          <w:szCs w:val="24"/>
          <w:lang w:val="en-GB"/>
        </w:rPr>
      </w:pPr>
      <w:r/>
      <w:r>
        <w:rPr>
          <w:b/>
        </w:rPr>
        <w:t xml:space="preserve">Subject: </w:t>
      </w:r>
      <w:r>
        <w:t>As an AI language model, I am unable to understand and summarize gibberish conversations without context.</w:t>
      </w:r>
    </w:p>
    <w:p w14:paraId="69DF2CF2" w14:textId="77777777" w:rsidR="00AC3F87" w:rsidRDefault="00AC3F87" w:rsidP="00AC3F87">
      <w:pPr>
        <w:pBdr>
          <w:bottom w:val="single" w:sz="6" w:space="1" w:color="auto"/>
        </w:pBdr>
        <w:spacing w:line="240" w:lineRule="auto"/>
        <w:rPr>
          <w:rFonts w:ascii="Lato" w:hAnsi="Lato"/>
          <w:sz w:val="24"/>
          <w:szCs w:val="24"/>
          <w:lang w:val="en-GB"/>
        </w:rPr>
      </w:pPr>
    </w:p>
    <w:p w14:paraId="7599AAD6" w14:textId="185A4B4A" w:rsidR="00AC3F87" w:rsidRPr="00B25010" w:rsidRDefault="00AC3F87">
      <w:pPr>
        <w:pStyle w:val="summary"/>
        <w:rPr>
          <w:rFonts w:ascii="Lato" w:hAnsi="Lato"/>
          <w:sz w:val="24"/>
          <w:szCs w:val="24"/>
          <w:lang w:val="en-IE"/>
        </w:rPr>
      </w:pPr>
      <w:r>
        <w:t>Product: MOVIDRIVE modular</w:t>
      </w:r>
    </w:p>
    <w:p w14:paraId="32D79659" w14:textId="5F4F8B7A" w:rsidR="00AC3F87" w:rsidRPr="00AC3F87" w:rsidRDefault="00AC3F87">
      <w:pPr>
        <w:pStyle w:val="summary"/>
        <w:rPr>
          <w:rFonts w:ascii="Lato" w:hAnsi="Lato"/>
          <w:b/>
          <w:bCs/>
          <w:sz w:val="24"/>
          <w:szCs w:val="24"/>
          <w:lang w:val="en-GB"/>
        </w:rPr>
      </w:pPr>
      <w:r>
        <w:t>Product ID: 01.186934</w:t>
      </w:r>
    </w:p>
    <w:p w14:paraId="0F500E1D" w14:textId="3D917981" w:rsidR="00DE5095" w:rsidRDefault="00AC3F87">
      <w:pPr>
        <w:rPr>
          <w:rFonts w:ascii="Lato" w:hAnsi="Lato"/>
          <w:b/>
          <w:bCs/>
          <w:sz w:val="28"/>
          <w:szCs w:val="28"/>
          <w:lang w:val="en-GB"/>
        </w:rPr>
      </w:pPr>
      <w:r w:rsidRPr="00AC3F87">
        <w:rPr>
          <w:rFonts w:ascii="Lato" w:hAnsi="Lato"/>
          <w:b/>
          <w:bCs/>
          <w:sz w:val="28"/>
          <w:szCs w:val="28"/>
          <w:lang w:val="en-GB"/>
        </w:rPr>
        <w:t>Call Summary:</w:t>
      </w:r>
    </w:p>
    <w:p w14:paraId="4BFD8E17" w14:textId="13199037" w:rsidR="005F158F" w:rsidRPr="00D5102C" w:rsidRDefault="00B71EB2" w:rsidP="00AC3F87">
      <w:pPr>
        <w:pStyle w:val="summary"/>
        <w:rPr>
          <w:rFonts w:ascii="Lato" w:hAnsi="Lato"/>
          <w:sz w:val="24"/>
          <w:szCs w:val="24"/>
          <w:lang w:val="en-GB"/>
        </w:rPr>
      </w:pPr>
      <w:r>
        <w:t>The conversation seems to be gibberish and lacks context, making it difficult to summarise. It is unclear what the customer's issue was, and the technician's response appears disconnected from the conversation.</w:t>
      </w:r>
    </w:p>
    <w:p w14:paraId="709F8C4A" w14:textId="0EF0EE95" w:rsidR="00AC3F87" w:rsidRPr="00D90D13" w:rsidRDefault="00AC3F87" w:rsidP="00AC3F87">
      <w:pPr>
        <w:rPr>
          <w:rFonts w:ascii="Lato" w:hAnsi="Lato"/>
          <w:b/>
          <w:bCs/>
          <w:sz w:val="28"/>
          <w:szCs w:val="28"/>
          <w:lang w:val="en-GB"/>
        </w:rPr>
      </w:pPr>
      <w:r w:rsidRPr="00D90D13">
        <w:rPr>
          <w:rFonts w:ascii="Lato" w:hAnsi="Lato"/>
          <w:b/>
          <w:bCs/>
          <w:sz w:val="28"/>
          <w:szCs w:val="28"/>
          <w:lang w:val="en-GB"/>
        </w:rPr>
        <w:t>Details:</w:t>
      </w:r>
    </w:p>
    <w:p w14:paraId="7EFF10D0" w14:textId="5EA66E9A" w:rsidR="005F158F" w:rsidRPr="00D5102C" w:rsidRDefault="00D90D13" w:rsidP="00AC3F87">
      <w:pPr>
        <w:pStyle w:val="summary"/>
        <w:rPr>
          <w:rFonts w:ascii="Lato" w:hAnsi="Lato"/>
          <w:sz w:val="24"/>
          <w:szCs w:val="24"/>
          <w:lang w:val="en-GB"/>
        </w:rPr>
      </w:pPr>
      <w:r>
        <w:t>- Two people are conversing</w:t>
        <w:br/>
        <w:t>- They discuss a product that needs to be replaced</w:t>
        <w:br/>
        <w:t>- Person 2 asks person 1 to call earphones</w:t>
        <w:br/>
        <w:t>- Person 1 agrees and says they will see an airdrive technician</w:t>
        <w:br/>
        <w:t>- Person 2 offers to assist</w:t>
        <w:br/>
        <w:t>- Person 1 mentions something scary about a train coming</w:t>
        <w:br/>
        <w:t>- Person 2 asks about a broken motor</w:t>
        <w:br/>
        <w:t>- Person 1 responds that the fault code is F20</w:t>
        <w:br/>
        <w:t>- Person 2 recommends replacing the batteries</w:t>
        <w:br/>
        <w:t>- Person 1 thanks them and says it worked</w:t>
        <w:br/>
        <w:t>- Person 2 ends the conversation by saying goodbye</w:t>
      </w:r>
    </w:p>
    <w:p w14:paraId="2A5E7128" w14:textId="094D8BF6" w:rsidR="00AC3F87" w:rsidRPr="00D90D13" w:rsidRDefault="005F158F" w:rsidP="00AC3F87">
      <w:pPr>
        <w:rPr>
          <w:rFonts w:ascii="Lato" w:hAnsi="Lato"/>
          <w:b/>
          <w:bCs/>
          <w:sz w:val="28"/>
          <w:szCs w:val="28"/>
          <w:lang w:val="en-GB"/>
        </w:rPr>
      </w:pPr>
      <w:r w:rsidRPr="00D90D13">
        <w:rPr>
          <w:rFonts w:ascii="Lato" w:hAnsi="Lato"/>
          <w:b/>
          <w:bCs/>
          <w:sz w:val="28"/>
          <w:szCs w:val="28"/>
          <w:lang w:val="en-GB"/>
        </w:rPr>
        <w:t>Resolution:</w:t>
      </w:r>
    </w:p>
    <w:p w14:paraId="72095526" w14:textId="6E7CA0EF" w:rsidR="00675FC6" w:rsidRPr="00510357" w:rsidRDefault="00F706F7" w:rsidP="00D5102C">
      <w:pPr>
        <w:pStyle w:val="resolution"/>
        <w:rPr>
          <w:rFonts w:ascii="Lato" w:hAnsi="Lato"/>
          <w:sz w:val="24"/>
          <w:szCs w:val="24"/>
          <w:lang w:val="en-GB"/>
        </w:rPr>
      </w:pPr>
      <w:r>
        <w:t>Sorry, this transcript is not related to any customer service call between Gav and Con at Dublin airport. Can you please provide the correct transcript?</w:t>
      </w:r>
    </w:p>
    <w:sectPr w:rsidR="00675FC6" w:rsidRPr="00510357" w:rsidSect="00A273FC">
      <w:pgSz w:w="12240" w:h="15840" w:code="1"/>
      <w:pgMar w:top="0" w:right="1134"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3B282" w14:textId="77777777" w:rsidR="00A17692" w:rsidRDefault="00A17692" w:rsidP="00153FC9">
      <w:pPr>
        <w:spacing w:after="0" w:line="240" w:lineRule="auto"/>
      </w:pPr>
      <w:r>
        <w:separator/>
      </w:r>
    </w:p>
  </w:endnote>
  <w:endnote w:type="continuationSeparator" w:id="0">
    <w:p w14:paraId="133AD52C" w14:textId="77777777" w:rsidR="00A17692" w:rsidRDefault="00A17692" w:rsidP="0015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60FC0" w14:textId="77777777" w:rsidR="00A17692" w:rsidRDefault="00A17692" w:rsidP="00153FC9">
      <w:pPr>
        <w:spacing w:after="0" w:line="240" w:lineRule="auto"/>
      </w:pPr>
      <w:r>
        <w:separator/>
      </w:r>
    </w:p>
  </w:footnote>
  <w:footnote w:type="continuationSeparator" w:id="0">
    <w:p w14:paraId="2131641A" w14:textId="77777777" w:rsidR="00A17692" w:rsidRDefault="00A17692" w:rsidP="00153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EB1"/>
    <w:multiLevelType w:val="hybridMultilevel"/>
    <w:tmpl w:val="355A20CE"/>
    <w:lvl w:ilvl="0" w:tplc="E7425F72">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24476"/>
    <w:multiLevelType w:val="hybridMultilevel"/>
    <w:tmpl w:val="FD14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F2C29"/>
    <w:multiLevelType w:val="hybridMultilevel"/>
    <w:tmpl w:val="D6620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7606643">
    <w:abstractNumId w:val="2"/>
  </w:num>
  <w:num w:numId="2" w16cid:durableId="521822133">
    <w:abstractNumId w:val="0"/>
  </w:num>
  <w:num w:numId="3" w16cid:durableId="73662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C9"/>
    <w:rsid w:val="00037A00"/>
    <w:rsid w:val="000645F3"/>
    <w:rsid w:val="001155B9"/>
    <w:rsid w:val="00153FC9"/>
    <w:rsid w:val="00193EB5"/>
    <w:rsid w:val="002240C1"/>
    <w:rsid w:val="00282932"/>
    <w:rsid w:val="002C3C54"/>
    <w:rsid w:val="00300843"/>
    <w:rsid w:val="00311EE1"/>
    <w:rsid w:val="003243A5"/>
    <w:rsid w:val="003301D4"/>
    <w:rsid w:val="003703ED"/>
    <w:rsid w:val="003B4962"/>
    <w:rsid w:val="004C3F24"/>
    <w:rsid w:val="00510357"/>
    <w:rsid w:val="00525997"/>
    <w:rsid w:val="00584D8D"/>
    <w:rsid w:val="005F158F"/>
    <w:rsid w:val="00641A1C"/>
    <w:rsid w:val="0065473D"/>
    <w:rsid w:val="00675FC6"/>
    <w:rsid w:val="006B5DB6"/>
    <w:rsid w:val="006F3F67"/>
    <w:rsid w:val="00726312"/>
    <w:rsid w:val="00734CCB"/>
    <w:rsid w:val="00734F2B"/>
    <w:rsid w:val="00760924"/>
    <w:rsid w:val="007B54CA"/>
    <w:rsid w:val="007F2538"/>
    <w:rsid w:val="008755D6"/>
    <w:rsid w:val="00891524"/>
    <w:rsid w:val="009C225B"/>
    <w:rsid w:val="00A17692"/>
    <w:rsid w:val="00A273FC"/>
    <w:rsid w:val="00A477AC"/>
    <w:rsid w:val="00AC3F87"/>
    <w:rsid w:val="00AE55FF"/>
    <w:rsid w:val="00B25010"/>
    <w:rsid w:val="00B375E5"/>
    <w:rsid w:val="00B71EB2"/>
    <w:rsid w:val="00B917BE"/>
    <w:rsid w:val="00BA5311"/>
    <w:rsid w:val="00C233A7"/>
    <w:rsid w:val="00C554E4"/>
    <w:rsid w:val="00CF5A71"/>
    <w:rsid w:val="00D5102C"/>
    <w:rsid w:val="00D54F8F"/>
    <w:rsid w:val="00D65199"/>
    <w:rsid w:val="00D80DBC"/>
    <w:rsid w:val="00D90D13"/>
    <w:rsid w:val="00DB01BA"/>
    <w:rsid w:val="00DE5095"/>
    <w:rsid w:val="00DF5982"/>
    <w:rsid w:val="00E245C8"/>
    <w:rsid w:val="00E37C99"/>
    <w:rsid w:val="00E541FA"/>
    <w:rsid w:val="00E547B6"/>
    <w:rsid w:val="00EB7DC6"/>
    <w:rsid w:val="00EC64D3"/>
    <w:rsid w:val="00EE1C5C"/>
    <w:rsid w:val="00F26A03"/>
    <w:rsid w:val="00F706F7"/>
    <w:rsid w:val="00F94CE0"/>
    <w:rsid w:val="00FB3A08"/>
    <w:rsid w:val="00FC09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A910"/>
  <w15:chartTrackingRefBased/>
  <w15:docId w15:val="{87EFE5B9-D829-4DEC-9B35-D9D48B16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FC9"/>
  </w:style>
  <w:style w:type="paragraph" w:styleId="Footer">
    <w:name w:val="footer"/>
    <w:basedOn w:val="Normal"/>
    <w:link w:val="FooterChar"/>
    <w:uiPriority w:val="99"/>
    <w:unhideWhenUsed/>
    <w:rsid w:val="00153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FC9"/>
  </w:style>
  <w:style w:type="paragraph" w:customStyle="1" w:styleId="HeadingTemp">
    <w:name w:val="Heading_Temp"/>
    <w:basedOn w:val="Normal"/>
    <w:link w:val="HeadingTempZchn"/>
    <w:qFormat/>
    <w:rsid w:val="00891524"/>
    <w:rPr>
      <w:rFonts w:ascii="Lato" w:hAnsi="Lato"/>
      <w:sz w:val="72"/>
      <w:szCs w:val="72"/>
    </w:rPr>
  </w:style>
  <w:style w:type="paragraph" w:styleId="ListParagraph">
    <w:name w:val="List Paragraph"/>
    <w:basedOn w:val="Normal"/>
    <w:uiPriority w:val="34"/>
    <w:qFormat/>
    <w:rsid w:val="00E245C8"/>
    <w:pPr>
      <w:ind w:left="720"/>
      <w:contextualSpacing/>
    </w:pPr>
  </w:style>
  <w:style w:type="character" w:customStyle="1" w:styleId="HeadingTempZchn">
    <w:name w:val="Heading_Temp Zchn"/>
    <w:basedOn w:val="DefaultParagraphFont"/>
    <w:link w:val="HeadingTemp"/>
    <w:rsid w:val="00891524"/>
    <w:rPr>
      <w:rFonts w:ascii="Lato" w:hAnsi="Lato"/>
      <w:sz w:val="72"/>
      <w:szCs w:val="72"/>
    </w:rPr>
  </w:style>
  <w:style w:type="paragraph" w:customStyle="1" w:styleId="summary">
    <w:name w:val="summary"/>
    <w:rPr>
      <w:rFonts w:ascii="Lato" w:hAnsi="Lato"/>
      <w:sz w:val="24"/>
    </w:rPr>
  </w:style>
  <w:style w:type="paragraph" w:customStyle="1" w:styleId="details">
    <w:name w:val="details"/>
    <w:rPr>
      <w:rFonts w:ascii="Lato" w:hAnsi="Lato"/>
      <w:sz w:val="24"/>
    </w:rPr>
  </w:style>
  <w:style w:type="paragraph" w:customStyle="1" w:styleId="resolution">
    <w:name w:val="resolution"/>
    <w:rPr>
      <w:rFonts w:ascii="Lato" w:hAnsi="Lato"/>
      <w:sz w:val="24"/>
    </w:rPr>
  </w:style>
  <w:style w:type="paragraph" w:customStyle="1" w:styleId="length">
    <w:name w:val="length"/>
    <w:rPr>
      <w:rFonts w:ascii="Lato" w:hAnsi="La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778">
      <w:bodyDiv w:val="1"/>
      <w:marLeft w:val="0"/>
      <w:marRight w:val="0"/>
      <w:marTop w:val="0"/>
      <w:marBottom w:val="0"/>
      <w:divBdr>
        <w:top w:val="none" w:sz="0" w:space="0" w:color="auto"/>
        <w:left w:val="none" w:sz="0" w:space="0" w:color="auto"/>
        <w:bottom w:val="none" w:sz="0" w:space="0" w:color="auto"/>
        <w:right w:val="none" w:sz="0" w:space="0" w:color="auto"/>
      </w:divBdr>
      <w:divsChild>
        <w:div w:id="880164882">
          <w:marLeft w:val="0"/>
          <w:marRight w:val="0"/>
          <w:marTop w:val="0"/>
          <w:marBottom w:val="0"/>
          <w:divBdr>
            <w:top w:val="none" w:sz="0" w:space="0" w:color="auto"/>
            <w:left w:val="none" w:sz="0" w:space="0" w:color="auto"/>
            <w:bottom w:val="none" w:sz="0" w:space="0" w:color="auto"/>
            <w:right w:val="none" w:sz="0" w:space="0" w:color="auto"/>
          </w:divBdr>
          <w:divsChild>
            <w:div w:id="948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2940">
      <w:bodyDiv w:val="1"/>
      <w:marLeft w:val="0"/>
      <w:marRight w:val="0"/>
      <w:marTop w:val="0"/>
      <w:marBottom w:val="0"/>
      <w:divBdr>
        <w:top w:val="none" w:sz="0" w:space="0" w:color="auto"/>
        <w:left w:val="none" w:sz="0" w:space="0" w:color="auto"/>
        <w:bottom w:val="none" w:sz="0" w:space="0" w:color="auto"/>
        <w:right w:val="none" w:sz="0" w:space="0" w:color="auto"/>
      </w:divBdr>
      <w:divsChild>
        <w:div w:id="700013495">
          <w:marLeft w:val="0"/>
          <w:marRight w:val="0"/>
          <w:marTop w:val="0"/>
          <w:marBottom w:val="0"/>
          <w:divBdr>
            <w:top w:val="none" w:sz="0" w:space="0" w:color="auto"/>
            <w:left w:val="none" w:sz="0" w:space="0" w:color="auto"/>
            <w:bottom w:val="none" w:sz="0" w:space="0" w:color="auto"/>
            <w:right w:val="none" w:sz="0" w:space="0" w:color="auto"/>
          </w:divBdr>
          <w:divsChild>
            <w:div w:id="6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592">
      <w:bodyDiv w:val="1"/>
      <w:marLeft w:val="0"/>
      <w:marRight w:val="0"/>
      <w:marTop w:val="0"/>
      <w:marBottom w:val="0"/>
      <w:divBdr>
        <w:top w:val="none" w:sz="0" w:space="0" w:color="auto"/>
        <w:left w:val="none" w:sz="0" w:space="0" w:color="auto"/>
        <w:bottom w:val="none" w:sz="0" w:space="0" w:color="auto"/>
        <w:right w:val="none" w:sz="0" w:space="0" w:color="auto"/>
      </w:divBdr>
      <w:divsChild>
        <w:div w:id="154955109">
          <w:marLeft w:val="0"/>
          <w:marRight w:val="0"/>
          <w:marTop w:val="0"/>
          <w:marBottom w:val="0"/>
          <w:divBdr>
            <w:top w:val="none" w:sz="0" w:space="0" w:color="auto"/>
            <w:left w:val="none" w:sz="0" w:space="0" w:color="auto"/>
            <w:bottom w:val="none" w:sz="0" w:space="0" w:color="auto"/>
            <w:right w:val="none" w:sz="0" w:space="0" w:color="auto"/>
          </w:divBdr>
          <w:divsChild>
            <w:div w:id="561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386F-5346-4383-B821-156894F1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31</Words>
  <Characters>183</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Takenberg, Hannes Gerd</dc:creator>
  <cp:keywords/>
  <dc:description/>
  <cp:lastModifiedBy>Robert Teeling</cp:lastModifiedBy>
  <cp:revision>25</cp:revision>
  <dcterms:created xsi:type="dcterms:W3CDTF">2023-03-09T16:38:00Z</dcterms:created>
  <dcterms:modified xsi:type="dcterms:W3CDTF">2023-06-05T01:58:00Z</dcterms:modified>
</cp:coreProperties>
</file>