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AGR Hangzhou (启飞智能)</w:t>
      </w:r>
    </w:p>
    <w:p>
      <w:pPr>
        <w:jc w:val="center"/>
      </w:pPr>
      <w:r>
        <w:rPr>
          <w:color w:val="555555"/>
          <w:sz w:val="20"/>
        </w:rPr>
        <w:t>Спецификация компонентов FPV-конфигуратора · позиции и характеристики</w:t>
      </w:r>
    </w:p>
    <w:p>
      <w:pPr>
        <w:jc w:val="center"/>
      </w:pPr>
      <w:r>
        <w:rPr>
          <w:color w:val="555555"/>
          <w:sz w:val="20"/>
        </w:rPr>
        <w:t>Все цены в CNY (¥) · Курс USD→CNY: 6.84 · Множитель FOB: ×1.10 · Логистика оптоволокна X = 215 CNY/км</w:t>
      </w:r>
    </w:p>
    <w:p>
      <w:pPr>
        <w:spacing w:before="160" w:after="40"/>
      </w:pPr>
      <w:r>
        <w:rPr>
          <w:b/>
          <w:color w:val="2E4E7E"/>
          <w:sz w:val="24"/>
        </w:rPr>
        <w:t>Колонки тарифов</w:t>
      </w:r>
    </w:p>
    <w:p>
      <w:pPr>
        <w:pStyle w:val="ListBullet"/>
      </w:pPr>
      <w:r>
        <w:rPr>
          <w:b/>
          <w:sz w:val="20"/>
        </w:rPr>
        <w:t>Образец</w:t>
      </w:r>
      <w:r>
        <w:rPr>
          <w:b w:val="0"/>
          <w:sz w:val="20"/>
        </w:rPr>
        <w:t xml:space="preserve"> — 1 шт</w:t>
      </w:r>
    </w:p>
    <w:p>
      <w:pPr>
        <w:pStyle w:val="ListBullet"/>
      </w:pPr>
      <w:r>
        <w:rPr>
          <w:b/>
          <w:sz w:val="20"/>
        </w:rPr>
        <w:t>1 000+</w:t>
      </w:r>
      <w:r>
        <w:rPr>
          <w:b w:val="0"/>
          <w:sz w:val="20"/>
        </w:rPr>
        <w:t xml:space="preserve"> — от 1 000 шт</w:t>
      </w:r>
    </w:p>
    <w:p>
      <w:pPr>
        <w:pStyle w:val="ListBullet"/>
      </w:pPr>
      <w:r>
        <w:rPr>
          <w:b/>
          <w:sz w:val="20"/>
        </w:rPr>
        <w:t>5 000+</w:t>
      </w:r>
      <w:r>
        <w:rPr>
          <w:b w:val="0"/>
          <w:sz w:val="20"/>
        </w:rPr>
        <w:t xml:space="preserve"> — от 5 000 шт</w:t>
      </w:r>
    </w:p>
    <w:p>
      <w:r>
        <w:rPr>
          <w:b w:val="0"/>
          <w:i/>
          <w:sz w:val="18"/>
        </w:rPr>
        <w:t>Формулы: USD→CNY = round(USD × rate / fobK); цена оптоволокна = round(X × км × multiplier), где multiplier = [1.20, 1.00, 0.98] для [Образец, 1k, 5k].</w:t>
      </w:r>
    </w:p>
    <w:p>
      <w:pPr>
        <w:spacing w:before="280" w:after="80"/>
      </w:pPr>
      <w:r>
        <w:rPr>
          <w:b/>
          <w:color w:val="1F3864"/>
          <w:sz w:val="28"/>
        </w:rPr>
        <w:t>1. Модели дронов</w:t>
      </w:r>
    </w:p>
    <w:p>
      <w:pPr>
        <w:spacing w:before="160" w:after="40"/>
      </w:pPr>
      <w:r>
        <w:rPr>
          <w:b/>
          <w:color w:val="2E4E7E"/>
          <w:sz w:val="24"/>
        </w:rPr>
        <w:t>F10 — 10″</w:t>
      </w:r>
    </w:p>
    <w:p>
      <w:pPr>
        <w:pStyle w:val="ListBullet"/>
      </w:pPr>
      <w:r>
        <w:rPr>
          <w:b/>
          <w:sz w:val="20"/>
        </w:rPr>
        <w:t xml:space="preserve">Габариты: </w:t>
      </w:r>
      <w:r>
        <w:rPr>
          <w:b w:val="0"/>
          <w:sz w:val="20"/>
        </w:rPr>
        <w:t>380×310×60 мм · вес без АКБ: 950 г</w:t>
      </w:r>
    </w:p>
    <w:p>
      <w:pPr>
        <w:pStyle w:val="ListBullet"/>
      </w:pPr>
      <w:r>
        <w:rPr>
          <w:b/>
          <w:sz w:val="20"/>
        </w:rPr>
        <w:t xml:space="preserve">FC / ESC: </w:t>
      </w:r>
      <w:r>
        <w:rPr>
          <w:b w:val="0"/>
          <w:sz w:val="20"/>
        </w:rPr>
        <w:t>F405 · 60A</w:t>
      </w:r>
    </w:p>
    <w:p>
      <w:pPr>
        <w:pStyle w:val="ListBullet"/>
      </w:pPr>
      <w:r>
        <w:rPr>
          <w:b/>
          <w:sz w:val="20"/>
        </w:rPr>
        <w:t xml:space="preserve">Мотор / винт: </w:t>
      </w:r>
      <w:r>
        <w:rPr>
          <w:b w:val="0"/>
          <w:sz w:val="20"/>
        </w:rPr>
        <w:t>3115 900KV · 10×5×3</w:t>
      </w:r>
    </w:p>
    <w:p>
      <w:pPr>
        <w:pStyle w:val="ListBullet"/>
      </w:pPr>
      <w:r>
        <w:rPr>
          <w:b/>
          <w:sz w:val="20"/>
        </w:rPr>
        <w:t xml:space="preserve">VTX: </w:t>
      </w:r>
      <w:r>
        <w:rPr>
          <w:b w:val="0"/>
          <w:sz w:val="20"/>
        </w:rPr>
        <w:t xml:space="preserve">5.8G 3W · </w:t>
      </w:r>
      <w:r>
        <w:rPr>
          <w:b/>
          <w:sz w:val="20"/>
        </w:rPr>
        <w:t xml:space="preserve">RX: </w:t>
      </w:r>
      <w:r>
        <w:rPr>
          <w:b w:val="0"/>
          <w:sz w:val="20"/>
        </w:rPr>
        <w:t>ELRS 915</w:t>
      </w:r>
    </w:p>
    <w:p>
      <w:pPr>
        <w:pStyle w:val="ListBullet"/>
      </w:pPr>
      <w:r>
        <w:rPr>
          <w:b/>
          <w:sz w:val="20"/>
        </w:rPr>
        <w:t xml:space="preserve">АКБ: </w:t>
      </w:r>
      <w:r>
        <w:rPr>
          <w:b w:val="0"/>
          <w:sz w:val="20"/>
        </w:rPr>
        <w:t>6S 8 000 мАч · 1.2 кг</w:t>
      </w:r>
    </w:p>
    <w:p>
      <w:pPr>
        <w:pStyle w:val="ListBullet"/>
      </w:pPr>
      <w:r>
        <w:rPr>
          <w:b/>
          <w:sz w:val="20"/>
        </w:rPr>
        <w:t xml:space="preserve">Дальность видео: </w:t>
      </w:r>
      <w:r>
        <w:rPr>
          <w:b w:val="0"/>
          <w:sz w:val="20"/>
        </w:rPr>
        <w:t xml:space="preserve">10 км · </w:t>
      </w:r>
      <w:r>
        <w:rPr>
          <w:b/>
          <w:sz w:val="20"/>
        </w:rPr>
        <w:t xml:space="preserve">макс. скорость: </w:t>
      </w:r>
      <w:r>
        <w:rPr>
          <w:b w:val="0"/>
          <w:sz w:val="20"/>
        </w:rPr>
        <w:t>140 км/ч</w:t>
      </w:r>
    </w:p>
    <w:p>
      <w:pPr>
        <w:pStyle w:val="ListBullet"/>
      </w:pPr>
      <w:r>
        <w:rPr>
          <w:b/>
          <w:sz w:val="20"/>
        </w:rPr>
        <w:t xml:space="preserve">Полезная нагрузка: </w:t>
      </w:r>
      <w:r>
        <w:rPr>
          <w:b w:val="0"/>
          <w:sz w:val="20"/>
        </w:rPr>
        <w:t>ном. 2.5 кг / макс. 3 кг</w:t>
      </w:r>
    </w:p>
    <w:p>
      <w:pPr>
        <w:pStyle w:val="ListBullet"/>
      </w:pPr>
      <w:r>
        <w:rPr>
          <w:b/>
          <w:sz w:val="20"/>
        </w:rPr>
        <w:t xml:space="preserve">Полёт: </w:t>
      </w:r>
      <w:r>
        <w:rPr>
          <w:b w:val="0"/>
          <w:sz w:val="20"/>
        </w:rPr>
        <w:t>38 мин без нагрузки · 11 мин зависания при 2.5 кг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Подзаголовок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Стандарт RF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радиоканал · ELRS 915 в комплекте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1 480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1 180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1 080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Оптоволоконная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Встроенный оптоволоконный модуль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1 280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880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F13 — 13″</w:t>
      </w:r>
    </w:p>
    <w:p>
      <w:pPr>
        <w:pStyle w:val="ListBullet"/>
      </w:pPr>
      <w:r>
        <w:rPr>
          <w:b/>
          <w:sz w:val="20"/>
        </w:rPr>
        <w:t xml:space="preserve">Габариты: </w:t>
      </w:r>
      <w:r>
        <w:rPr>
          <w:b w:val="0"/>
          <w:sz w:val="20"/>
        </w:rPr>
        <w:t>445×445×30 мм · вес без АКБ: 1 500 г</w:t>
      </w:r>
    </w:p>
    <w:p>
      <w:pPr>
        <w:pStyle w:val="ListBullet"/>
      </w:pPr>
      <w:r>
        <w:rPr>
          <w:b/>
          <w:sz w:val="20"/>
        </w:rPr>
        <w:t xml:space="preserve">FC / ESC: </w:t>
      </w:r>
      <w:r>
        <w:rPr>
          <w:b w:val="0"/>
          <w:sz w:val="20"/>
        </w:rPr>
        <w:t>F405 · 80A</w:t>
      </w:r>
    </w:p>
    <w:p>
      <w:pPr>
        <w:pStyle w:val="ListBullet"/>
      </w:pPr>
      <w:r>
        <w:rPr>
          <w:b/>
          <w:sz w:val="20"/>
        </w:rPr>
        <w:t xml:space="preserve">Мотор / винт: </w:t>
      </w:r>
      <w:r>
        <w:rPr>
          <w:b w:val="0"/>
          <w:sz w:val="20"/>
        </w:rPr>
        <w:t>4214 440KV · 13×10×3</w:t>
      </w:r>
    </w:p>
    <w:p>
      <w:pPr>
        <w:pStyle w:val="ListBullet"/>
      </w:pPr>
      <w:r>
        <w:rPr>
          <w:b/>
          <w:sz w:val="20"/>
        </w:rPr>
        <w:t xml:space="preserve">VTX: </w:t>
      </w:r>
      <w:r>
        <w:rPr>
          <w:b w:val="0"/>
          <w:sz w:val="20"/>
        </w:rPr>
        <w:t xml:space="preserve">5.8G 4W · </w:t>
      </w:r>
      <w:r>
        <w:rPr>
          <w:b/>
          <w:sz w:val="20"/>
        </w:rPr>
        <w:t xml:space="preserve">RX: </w:t>
      </w:r>
      <w:r>
        <w:rPr>
          <w:b w:val="0"/>
          <w:sz w:val="20"/>
        </w:rPr>
        <w:t>ELRS 915</w:t>
      </w:r>
    </w:p>
    <w:p>
      <w:pPr>
        <w:pStyle w:val="ListBullet"/>
      </w:pPr>
      <w:r>
        <w:rPr>
          <w:b/>
          <w:sz w:val="20"/>
        </w:rPr>
        <w:t xml:space="preserve">АКБ: </w:t>
      </w:r>
      <w:r>
        <w:rPr>
          <w:b w:val="0"/>
          <w:sz w:val="20"/>
        </w:rPr>
        <w:t>8S 12 000 мАч · 2.1 кг</w:t>
      </w:r>
    </w:p>
    <w:p>
      <w:pPr>
        <w:pStyle w:val="ListBullet"/>
      </w:pPr>
      <w:r>
        <w:rPr>
          <w:b/>
          <w:sz w:val="20"/>
        </w:rPr>
        <w:t xml:space="preserve">Дальность видео: </w:t>
      </w:r>
      <w:r>
        <w:rPr>
          <w:b w:val="0"/>
          <w:sz w:val="20"/>
        </w:rPr>
        <w:t xml:space="preserve">15 км · </w:t>
      </w:r>
      <w:r>
        <w:rPr>
          <w:b/>
          <w:sz w:val="20"/>
        </w:rPr>
        <w:t xml:space="preserve">макс. скорость: </w:t>
      </w:r>
      <w:r>
        <w:rPr>
          <w:b w:val="0"/>
          <w:sz w:val="20"/>
        </w:rPr>
        <w:t>150 км/ч</w:t>
      </w:r>
    </w:p>
    <w:p>
      <w:pPr>
        <w:pStyle w:val="ListBullet"/>
      </w:pPr>
      <w:r>
        <w:rPr>
          <w:b/>
          <w:sz w:val="20"/>
        </w:rPr>
        <w:t xml:space="preserve">Полезная нагрузка: </w:t>
      </w:r>
      <w:r>
        <w:rPr>
          <w:b w:val="0"/>
          <w:sz w:val="20"/>
        </w:rPr>
        <w:t>ном. 4 кг / макс. 5 кг</w:t>
      </w:r>
    </w:p>
    <w:p>
      <w:pPr>
        <w:pStyle w:val="ListBullet"/>
      </w:pPr>
      <w:r>
        <w:rPr>
          <w:b/>
          <w:sz w:val="20"/>
        </w:rPr>
        <w:t xml:space="preserve">Полёт: </w:t>
      </w:r>
      <w:r>
        <w:rPr>
          <w:b w:val="0"/>
          <w:sz w:val="20"/>
        </w:rPr>
        <w:t>40 мин без нагрузки · 10 мин зависания при 5 кг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Подзаголовок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Стандарт RF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радиоканал · ELRS 915 в комплекте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2 000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1 700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1 600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Оптоволоконная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Встроенный оптоволоконный модуль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1 700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1 400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1 300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F15 — 15″</w:t>
      </w:r>
    </w:p>
    <w:p>
      <w:pPr>
        <w:pStyle w:val="ListBullet"/>
      </w:pPr>
      <w:r>
        <w:rPr>
          <w:b/>
          <w:sz w:val="20"/>
        </w:rPr>
        <w:t xml:space="preserve">Габариты: </w:t>
      </w:r>
      <w:r>
        <w:rPr>
          <w:b w:val="0"/>
          <w:sz w:val="20"/>
        </w:rPr>
        <w:t>485×485×30 мм · вес без АКБ: 1 670 г</w:t>
      </w:r>
    </w:p>
    <w:p>
      <w:pPr>
        <w:pStyle w:val="ListBullet"/>
      </w:pPr>
      <w:r>
        <w:rPr>
          <w:b/>
          <w:sz w:val="20"/>
        </w:rPr>
        <w:t xml:space="preserve">FC / ESC: </w:t>
      </w:r>
      <w:r>
        <w:rPr>
          <w:b w:val="0"/>
          <w:sz w:val="20"/>
        </w:rPr>
        <w:t>F405 · 100A</w:t>
      </w:r>
    </w:p>
    <w:p>
      <w:pPr>
        <w:pStyle w:val="ListBullet"/>
      </w:pPr>
      <w:r>
        <w:rPr>
          <w:b/>
          <w:sz w:val="20"/>
        </w:rPr>
        <w:t xml:space="preserve">Мотор / винт: </w:t>
      </w:r>
      <w:r>
        <w:rPr>
          <w:b w:val="0"/>
          <w:sz w:val="20"/>
        </w:rPr>
        <w:t>4315 375KV · 15×7×3</w:t>
      </w:r>
    </w:p>
    <w:p>
      <w:pPr>
        <w:pStyle w:val="ListBullet"/>
      </w:pPr>
      <w:r>
        <w:rPr>
          <w:b/>
          <w:sz w:val="20"/>
        </w:rPr>
        <w:t xml:space="preserve">VTX: </w:t>
      </w:r>
      <w:r>
        <w:rPr>
          <w:b w:val="0"/>
          <w:sz w:val="20"/>
        </w:rPr>
        <w:t xml:space="preserve">5.8G 4W · </w:t>
      </w:r>
      <w:r>
        <w:rPr>
          <w:b/>
          <w:sz w:val="20"/>
        </w:rPr>
        <w:t xml:space="preserve">RX: </w:t>
      </w:r>
      <w:r>
        <w:rPr>
          <w:b w:val="0"/>
          <w:sz w:val="20"/>
        </w:rPr>
        <w:t>ELRS 915</w:t>
      </w:r>
    </w:p>
    <w:p>
      <w:pPr>
        <w:pStyle w:val="ListBullet"/>
      </w:pPr>
      <w:r>
        <w:rPr>
          <w:b/>
          <w:sz w:val="20"/>
        </w:rPr>
        <w:t xml:space="preserve">АКБ: </w:t>
      </w:r>
      <w:r>
        <w:rPr>
          <w:b w:val="0"/>
          <w:sz w:val="20"/>
        </w:rPr>
        <w:t>8S 16 000 мАч · 2.6 кг</w:t>
      </w:r>
    </w:p>
    <w:p>
      <w:pPr>
        <w:pStyle w:val="ListBullet"/>
      </w:pPr>
      <w:r>
        <w:rPr>
          <w:b/>
          <w:sz w:val="20"/>
        </w:rPr>
        <w:t xml:space="preserve">Дальность видео: </w:t>
      </w:r>
      <w:r>
        <w:rPr>
          <w:b w:val="0"/>
          <w:sz w:val="20"/>
        </w:rPr>
        <w:t xml:space="preserve">15 км · </w:t>
      </w:r>
      <w:r>
        <w:rPr>
          <w:b/>
          <w:sz w:val="20"/>
        </w:rPr>
        <w:t xml:space="preserve">макс. скорость: </w:t>
      </w:r>
      <w:r>
        <w:rPr>
          <w:b w:val="0"/>
          <w:sz w:val="20"/>
        </w:rPr>
        <w:t>170 км/ч</w:t>
      </w:r>
    </w:p>
    <w:p>
      <w:pPr>
        <w:pStyle w:val="ListBullet"/>
      </w:pPr>
      <w:r>
        <w:rPr>
          <w:b/>
          <w:sz w:val="20"/>
        </w:rPr>
        <w:t xml:space="preserve">Полезная нагрузка: </w:t>
      </w:r>
      <w:r>
        <w:rPr>
          <w:b w:val="0"/>
          <w:sz w:val="20"/>
        </w:rPr>
        <w:t>ном. 7 кг / макс. 8 кг</w:t>
      </w:r>
    </w:p>
    <w:p>
      <w:pPr>
        <w:pStyle w:val="ListBullet"/>
      </w:pPr>
      <w:r>
        <w:rPr>
          <w:b/>
          <w:sz w:val="20"/>
        </w:rPr>
        <w:t xml:space="preserve">Полёт: </w:t>
      </w:r>
      <w:r>
        <w:rPr>
          <w:b w:val="0"/>
          <w:sz w:val="20"/>
        </w:rPr>
        <w:t>60 мин без нагрузки · 10 мин зависания при 8 кг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Подзаголовок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Стандарт RF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радиоканал · ELRS 915 в комплекте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2 100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1 900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1 800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Оптоволоконная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Встроенный оптоволоконный модуль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1 900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1 600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1 500</w:t>
            </w:r>
          </w:p>
        </w:tc>
      </w:tr>
    </w:tbl>
    <w:p>
      <w:r>
        <w:rPr>
          <w:b w:val="0"/>
          <w:i w:val="0"/>
          <w:sz w:val="20"/>
        </w:rPr>
        <w:t>Общие характеристики камеры: F1.0 · 1200TVL · Super HDR · ночная съёмка starlight.</w:t>
      </w:r>
    </w:p>
    <w:p>
      <w:r>
        <w:rPr>
          <w:b w:val="0"/>
          <w:i w:val="0"/>
          <w:sz w:val="20"/>
        </w:rPr>
        <w:t>AI-модуль (опция): распознавание автомобиля 1200 м · человека 500 м · до 50 целей · NPU 6T · трекинг по траектории и признакам.</w:t>
      </w:r>
    </w:p>
    <w:p>
      <w:r>
        <w:rPr>
          <w:b w:val="0"/>
          <w:i/>
          <w:sz w:val="20"/>
        </w:rPr>
        <w:t>MARK4 V2 — конфигурация F10 с апгрейдом: FC F722 PRO V2 S8 30.5×30.5 Betaflight + ESC 65A 4-в-1 6S + камера 1200TVL StarLight HDR + винт 1050×3.</w:t>
      </w:r>
    </w:p>
    <w:p>
      <w:pPr>
        <w:spacing w:before="280" w:after="80"/>
      </w:pPr>
      <w:r>
        <w:rPr>
          <w:b/>
          <w:color w:val="1F3864"/>
          <w:sz w:val="28"/>
        </w:rPr>
        <w:t>2. Аккумулятор (по модели)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bat6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6S 8 000 мАч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1.2 кг · для F10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280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F10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bat8_12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8S 12 000 мАч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2.1 кг · для F13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580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530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510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F13 (по умолчанию)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bat8_16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8S 16 000 мАч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2.6 кг · для F15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750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680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F15 (по умолчанию)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3. ESC (регулятор)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esc60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60A 4-в-1 (6S)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штатный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F10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esc65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65A 4-в-1 (6S)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апгрейд для V2-сборок F10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F10 (опция, MARK4 V2)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esc80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80A 4-в-1 (6S)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штатный / апгрейд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245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F10 (опция), F13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esc100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100A 4-в-1 (8S)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штатный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230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210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F15 (по умолчанию)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4. Полётный контроллер (FC)</w:t>
      </w:r>
    </w:p>
    <w:p>
      <w:r>
        <w:rPr>
          <w:b w:val="0"/>
          <w:i/>
          <w:sz w:val="18"/>
        </w:rPr>
        <w:t>Только для F10. На F13/F15 FC F405 встроен в стоимость.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fc_std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F405 (штатный)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включён в стоимость дрона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fc_f722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F722 PRO V2 S8 30.5×30.5 Betaflight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$26 / $23 (пересчёт через rate ÷ fobK)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≈162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≈143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≈143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5. FPV-камера</w:t>
      </w:r>
    </w:p>
    <w:p>
      <w:r>
        <w:rPr>
          <w:b w:val="0"/>
          <w:i/>
          <w:sz w:val="18"/>
        </w:rPr>
        <w:t>Радио-кнопки. Камеры с тегом includesVtx скрывают секцию VTX. cam_dji_o4 дополнительно блокирует AI-модули (blocksAi).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Флаги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cam_std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1200TVL F1.0 (штатная)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Super HDR · ночное зрение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по умолчанию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cam_std_hdr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1200TVL StarLight HDR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вариант штатной для MARK4 V2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cam_n2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N2 Pro (ночная)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превосходит Ratel 2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160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cam_n2p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N2 Pro+ (ночная+)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превосходит Ratel Pro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180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cam_hik_ir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HIK инфракрасная камера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$60 пересчёт (≈¥373)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cam_dji_o4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DJI O4 Air Unit Pro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камера + TX, несовм. с AI · $208 (≈¥1 293)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includesVtx, blocksAi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q4max_opt_d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 (оптика) —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антиджаммер, оптика, только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includesVtx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q4max_opt_dg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 (оптика) —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антиджаммер, оптика,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2 850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2 850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2 850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includesVtx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q4max_ir_d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Q4Max (ИК) —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антиджаммер, ИК, только модуль дрона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includesVtx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q4max_ir_dg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Q4Max (ИК) —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антиджаммер, ИК, дрон + земля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TBD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includesVtx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6. Видеопередатчик (VTX)</w:t>
      </w:r>
    </w:p>
    <w:p>
      <w:r>
        <w:rPr>
          <w:b w:val="0"/>
          <w:i/>
          <w:sz w:val="18"/>
        </w:rPr>
        <w:t>Скрывается в UI, если выбрана камера с includesVtx.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Цена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vtx_rf3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5.8G 3W VTX (штатный)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включён в стандартную версию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F10 (по умолчанию)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vtx_rf4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5.8G 4W VTX 48CH MMCX (штатный)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включён в стандартную версию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F13/F15 (по умолчанию)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7. Приёмник (RX)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Доступно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rx_std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ELRS 915MHz (штатный)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включён в стандартную версию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все (по умолчанию)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rx_gem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BAYCKRC Gemini C3 900/2400MHz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двухдиапазонный, T-образные ант. 220мм × 2 в комплекте, $26.5 пересчёт (≈¥165)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F10 (опция)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8. TX-модуль (только F10)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tx_none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Не нужен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модуль пульта встроен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tx_nano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BAYCKRC NANO GEMINI ELRS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dual TX 900/2400МГц 1W · адаптер Nano→Micro-JR · SMA×2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326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326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326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9. Наземная станция (оптоволокно)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fib_no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Без наземной станции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gnd40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Наземная станция 40 км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усиленная, с батареей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330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270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gnd80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Наземная станция 80 км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усиленная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370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340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10. Длина оптоволокна</w:t>
      </w:r>
    </w:p>
    <w:p>
      <w:r>
        <w:rPr>
          <w:b w:val="0"/>
          <w:i/>
          <w:sz w:val="18"/>
        </w:rPr>
        <w:t>Цены динамические: round(X × км × multiplier) при X=215 и множителях [1.20, 1.00, 0.98].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Длина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fib_0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Без волокна (RF)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fib_5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 км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1 290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1 075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1 054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fib_10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10 км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2 580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2 150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2 107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fib_20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20 км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5 160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4 300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4 214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fib_30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30 км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7 740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6 450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6 321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11. AI-модуль (опция)</w:t>
      </w:r>
    </w:p>
    <w:p>
      <w:r>
        <w:rPr>
          <w:b w:val="0"/>
          <w:i/>
          <w:sz w:val="18"/>
        </w:rPr>
        <w:t>Радио-кнопки. Все варианты блокируются, если выбрана камера cam_dji_o4.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506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Тег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ai_no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Без AI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ai1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Базовый — одна видеокамера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авто 500 м · человек 500 м · 50 целей · 6T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1 300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1 200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1 100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ai2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Расширенный — двойная видеокамера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авто 1200 м · человек 500 м · 50 целей · 6T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1 850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1 800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1 750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ai3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Тепловизор 384 — видео + тепло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одна камера + тепловизор 384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3 250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3 150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3 000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ai4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Предтоп — двойная + тепловизор 384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двойная + тепловизор 384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4 250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4 050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3 900</w:t>
            </w:r>
          </w:p>
        </w:tc>
        <w:tc>
          <w:tcPr>
            <w:tcW w:type="dxa" w:w="1506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ai5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ТОП ★ — двойная + тепловизор 640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двойная + тепловизор 640 · максимум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5 200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5 100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4 800</w:t>
            </w:r>
          </w:p>
        </w:tc>
        <w:tc>
          <w:tcPr>
            <w:tcW w:type="dxa" w:w="1506"/>
            <w:shd w:val="clear" w:color="auto" w:fill="F2F5F8"/>
          </w:tcPr>
          <w:p>
            <w:r>
              <w:rPr>
                <w:b w:val="0"/>
                <w:sz w:val="18"/>
              </w:rPr>
              <w:t>TOP★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12. Наземное оборудование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75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rc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Пульт RadioMaster TX12 Mark II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ELRS FCC · EdgeTX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650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600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580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goggb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FPV-очки базовые 5.8G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стандартные очки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400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380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gogbc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SKYZONE Cobra X V4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$220 пересчёт (≈¥1 368) · DVR · Diversity · Steadyview · 5.8G 48CH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дин.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sd32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MicroSDHC 32GB V10 A1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для FPV очков · × 1 шт/комплект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70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chr6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Зарядник 6S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HOTA D6 Pro · для F10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280</w:t>
            </w:r>
          </w:p>
        </w:tc>
      </w:tr>
      <w:tr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chr8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Зарядник 8S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для F13 / F15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550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57"/>
            <w:shd w:val="clear" w:color="auto" w:fill="F2F5F8"/>
          </w:tcPr>
          <w:p>
            <w:r>
              <w:rPr>
                <w:b w:val="0"/>
                <w:sz w:val="18"/>
              </w:rPr>
              <w:t>450</w:t>
            </w:r>
          </w:p>
        </w:tc>
      </w:tr>
      <w:tr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nano_jr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Адаптер Nano-JR → Micro-JR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для TX NANO GEMINI ELRS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757"/>
            <w:shd w:val="clear" w:color="auto" w:fill="E8ECF0"/>
          </w:tcPr>
          <w:p>
            <w:r>
              <w:rPr>
                <w:b w:val="0"/>
                <w:sz w:val="18"/>
              </w:rPr>
              <w:t>33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13. Антенны</w:t>
      </w:r>
    </w:p>
    <w:p>
      <w:r>
        <w:rPr>
          <w:b w:val="0"/>
          <w:i/>
          <w:sz w:val="18"/>
        </w:rPr>
        <w:t>Цены одинаковые для всех тарифов.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635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Цена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ant_mush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Mushroom 5.8G LHCP/RHCP 3.7dBi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круговая, бортовая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42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ant_patch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Foxeer Echo Patch 5.8G 8dBi LHCP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направленная, наземная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108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ant_moxon9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Moxon 900/915 МГц LP BETAFPV V2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направленная 900 МГц для ELRS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48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ant_moxon24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Moxon 2400 МГц LP BETAFPV V2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направленная 2.4 ГГц для ELRS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41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ant_maple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Maple 5.8G 11dBi LHCP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круговая, дальняя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170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ant_helic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Helical 5.8G 13.8dBi LHCP/RHCP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спиральная, дальняя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67</w:t>
            </w:r>
          </w:p>
        </w:tc>
      </w:tr>
      <w:tr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ant_clover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Clover 5.8G LHCP/RHCP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круговая 5.8G</w:t>
            </w:r>
          </w:p>
        </w:tc>
        <w:tc>
          <w:tcPr>
            <w:tcW w:type="dxa" w:w="2635"/>
            <w:shd w:val="clear" w:color="auto" w:fill="E8ECF0"/>
          </w:tcPr>
          <w:p>
            <w:r>
              <w:rPr>
                <w:b w:val="0"/>
                <w:sz w:val="18"/>
              </w:rPr>
              <w:t>62</w:t>
            </w:r>
          </w:p>
        </w:tc>
      </w:tr>
      <w:tr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ant_feed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Фидер RG-402 SMA male-female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фидер с SMA-разъёмами</w:t>
            </w:r>
          </w:p>
        </w:tc>
        <w:tc>
          <w:tcPr>
            <w:tcW w:type="dxa" w:w="2635"/>
            <w:shd w:val="clear" w:color="auto" w:fill="F2F5F8"/>
          </w:tcPr>
          <w:p>
            <w:r>
              <w:rPr>
                <w:b w:val="0"/>
                <w:sz w:val="18"/>
              </w:rPr>
              <w:t>46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Условные обозначения</w:t>
      </w:r>
    </w:p>
    <w:p>
      <w:pPr>
        <w:pStyle w:val="ListBullet"/>
      </w:pPr>
      <w:r>
        <w:rPr>
          <w:b/>
          <w:sz w:val="20"/>
        </w:rPr>
        <w:t>incl / «вкл.»</w:t>
      </w:r>
      <w:r>
        <w:rPr>
          <w:b w:val="0"/>
          <w:sz w:val="20"/>
        </w:rPr>
        <w:t xml:space="preserve"> — позиция включена в базовую цену дрона / стандартную версию.</w:t>
      </w:r>
    </w:p>
    <w:p>
      <w:pPr>
        <w:pStyle w:val="ListBullet"/>
      </w:pPr>
      <w:r>
        <w:rPr>
          <w:b/>
          <w:sz w:val="20"/>
        </w:rPr>
        <w:t>tbd / «TBD»</w:t>
      </w:r>
      <w:r>
        <w:rPr>
          <w:b w:val="0"/>
          <w:sz w:val="20"/>
        </w:rPr>
        <w:t xml:space="preserve"> — цена уточняется.</w:t>
      </w:r>
    </w:p>
    <w:p>
      <w:pPr>
        <w:pStyle w:val="ListBullet"/>
      </w:pPr>
      <w:r>
        <w:rPr>
          <w:b/>
          <w:sz w:val="20"/>
        </w:rPr>
        <w:t>dynamic / «дин.»</w:t>
      </w:r>
      <w:r>
        <w:rPr>
          <w:b w:val="0"/>
          <w:sz w:val="20"/>
        </w:rPr>
        <w:t xml:space="preserve"> — цена пересчитывается из USD по текущему курсу или по X CNY/км.</w:t>
      </w:r>
    </w:p>
    <w:p>
      <w:pPr>
        <w:pStyle w:val="ListBullet"/>
      </w:pPr>
      <w:r>
        <w:rPr>
          <w:b/>
          <w:sz w:val="20"/>
        </w:rPr>
        <w:t>includesVtx</w:t>
      </w:r>
      <w:r>
        <w:rPr>
          <w:b w:val="0"/>
          <w:sz w:val="20"/>
        </w:rPr>
        <w:t xml:space="preserve"> — у компонента встроенный видеопередатчик, секция VTX скрывается.</w:t>
      </w:r>
    </w:p>
    <w:p>
      <w:pPr>
        <w:pStyle w:val="ListBullet"/>
      </w:pPr>
      <w:r>
        <w:rPr>
          <w:b/>
          <w:sz w:val="20"/>
        </w:rPr>
        <w:t>blocksAi</w:t>
      </w:r>
      <w:r>
        <w:rPr>
          <w:b w:val="0"/>
          <w:sz w:val="20"/>
        </w:rPr>
        <w:t xml:space="preserve"> — выбор данной камеры блокирует все AI-модули, кроме ai_no.</w:t>
      </w:r>
    </w:p>
    <w:p>
      <w:pPr>
        <w:pStyle w:val="ListBullet"/>
      </w:pPr>
      <w:r>
        <w:rPr>
          <w:b/>
          <w:sz w:val="20"/>
        </w:rPr>
        <w:t>Теги:</w:t>
      </w:r>
      <w:r>
        <w:rPr>
          <w:b w:val="0"/>
          <w:sz w:val="20"/>
        </w:rPr>
        <w:t xml:space="preserve"> AI, V2 (улучшенный), TOP★ (топовый вариант).</w:t>
      </w:r>
    </w:p>
    <w:p>
      <w:pPr>
        <w:spacing w:before="280" w:after="80"/>
      </w:pPr>
      <w:r>
        <w:rPr>
          <w:b/>
          <w:color w:val="1F3864"/>
          <w:sz w:val="28"/>
        </w:rPr>
        <w:t>Приложение A. Подробные спецификации ESC</w:t>
      </w:r>
    </w:p>
    <w:p>
      <w:r>
        <w:rPr>
          <w:i/>
          <w:sz w:val="18"/>
        </w:rPr>
        <w:t>Источник: каталоги AGR Hangzhou (FPV配件画册).</w:t>
      </w:r>
    </w:p>
    <w:p>
      <w:pPr>
        <w:spacing w:before="160" w:after="40"/>
      </w:pPr>
      <w:r>
        <w:rPr>
          <w:b/>
          <w:color w:val="2E4E7E"/>
          <w:sz w:val="24"/>
        </w:rPr>
        <w:t>BLS 60A 4-в-1 (штатный для F10)</w:t>
      </w:r>
    </w:p>
    <w:p>
      <w:r>
        <w:rPr>
          <w:i w:val="0"/>
          <w:sz w:val="20"/>
        </w:rPr>
        <w:t>Параметры ESC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Размер ESC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45.5 × 41.5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Толщина платы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1.6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Чистый 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12.3 г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30.5 × 30.5 мм · Ø 4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Цвет PCB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матовый чёрный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3–6S LiPo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Ток покоя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&lt; 15 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Продолжительный ток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60 A (при хорошем теплоотводе)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Пиковый ток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80 A (при хорошем теплоотводе)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BEC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TVS защитные диоды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Делитель датчика тока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100</w:t>
            </w:r>
          </w:p>
        </w:tc>
      </w:tr>
    </w:tbl>
    <w:p>
      <w:r>
        <w:rPr>
          <w:i w:val="0"/>
          <w:sz w:val="20"/>
        </w:rPr>
        <w:t>Электроника и прошивка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Главный микроконтроллер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EFM8BB51F16G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Драйвер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SA6288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MOSFET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SMT4001AHP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Прошивка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BLHeli_S E_X_40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Конфигуратор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BLHeliSuite 16.7.14.9.0.3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Поддерживаемые протоколы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PWM, Oneshot125, Oneshot42, Multishot, Dshot150, Dshot300, Dshot600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Распиновка сигнальной гребёнки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CUR · NC · M4 · M3 · M2 · M1 · VCC · GND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BLS 100A 4-в-1 (штатный для F15)</w:t>
      </w:r>
    </w:p>
    <w:p>
      <w:r>
        <w:rPr>
          <w:i w:val="0"/>
          <w:sz w:val="20"/>
        </w:rPr>
        <w:t>Параметры ESC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Размер ESC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58.0 × 53.2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Толщина платы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1.6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Чистый 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24.5 г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30.5 × 30.5 мм · Ø 4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Цвет PCB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матовый чёрный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3–8S LiPo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Ток покоя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&lt; 15 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Продолжительный ток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100 A (при хорошем теплоотводе)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Пиковый ток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130 A (при хорошем теплоотводе)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BEC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нет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TVS защитные диоды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да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Делитель датчика тока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100</w:t>
            </w:r>
          </w:p>
        </w:tc>
      </w:tr>
    </w:tbl>
    <w:p>
      <w:r>
        <w:rPr>
          <w:i w:val="0"/>
          <w:sz w:val="20"/>
        </w:rPr>
        <w:t>Электроника и прошивка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Главный микроконтроллер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EFM8BB51F16G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Драйверы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FD6288 / SA6288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MOSFET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SMT6001BHP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Прошивка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BLHeli_S E_X_40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Конфигуратор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BLHeliSuite 16.7.14.9.0.3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Поддерживаемые протоколы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PWM, Oneshot125, Oneshot42, Multishot, Dshot150, Dshot300, Dshot600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Распиновка сигнальной гребёнки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CUR · NC · M4 · M3 · M2 · M1 · VCC · GND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ESC 65A 4-в-1 6S (опция MARK4 V2 для F10)</w:t>
      </w:r>
    </w:p>
    <w:p>
      <w:r>
        <w:rPr>
          <w:i/>
          <w:sz w:val="20"/>
        </w:rPr>
        <w:t>В каталогах AGR подробной спецификации нет. Из конфигуратора: 4-в-1, 6S, цена — TBD. Требуется запрос даташита у поставщика (постоянный/пиковый ток, MOSFET, прошивка, размеры, BEC).</w:t>
      </w:r>
    </w:p>
    <w:p>
      <w:pPr>
        <w:spacing w:before="160" w:after="40"/>
      </w:pPr>
      <w:r>
        <w:rPr>
          <w:b/>
          <w:color w:val="2E4E7E"/>
          <w:sz w:val="24"/>
        </w:rPr>
        <w:t>ESC 80A 4-в-1 6S (штатный для F13)</w:t>
      </w:r>
    </w:p>
    <w:p>
      <w:r>
        <w:rPr>
          <w:i/>
          <w:sz w:val="20"/>
        </w:rPr>
        <w:t>Подробного даташита в каталогах нет. По данным конфигуратора: 4-в-1, 6S; цена ¥245/¥200/¥160 (Образец/1k+/5k+). По аналогии с линейкой BLS ожидается BLHeli_S, протоколы Dshot150–600, без BEC, форм-фактор 30.5×30.5 мм. Уточнить у поставщика.</w:t>
      </w:r>
    </w:p>
    <w:p>
      <w:pPr>
        <w:spacing w:before="160" w:after="40"/>
      </w:pPr>
      <w:r>
        <w:rPr>
          <w:b/>
          <w:color w:val="2E4E7E"/>
          <w:sz w:val="24"/>
        </w:rPr>
        <w:t>Сводная таблица ESC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60A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65A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80A</w:t>
            </w:r>
          </w:p>
        </w:tc>
        <w:tc>
          <w:tcPr>
            <w:tcW w:type="dxa" w:w="210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100A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Продолжительный ток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60 A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65 A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80 A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100 A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Пиковый ток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80 A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130 A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Входное напряжение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3–6S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6S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6S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3–8S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Размер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45.5×41.5 мм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58.0×53.2 мм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Вес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12.3 г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24.5 г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Крепёж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30.5×30.5 мм Ø4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30.5×30.5 мм Ø4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MOSFET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SMT4001AHP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SMT6001BHP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Драйвер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SA6288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FD6288 / SA6288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MCU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EFM8BB51F16G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EFM8BB51F16G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Прошивка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BLHeli_S E_X_40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BLHeli_S E_X_40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Протоколы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PWM, Oneshot125/42, Multishot, Dshot150/300/600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то же</w:t>
            </w:r>
          </w:p>
        </w:tc>
      </w:tr>
      <w:tr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BEC / TVS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нет / да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08"/>
            <w:shd w:val="clear" w:color="auto" w:fill="F2F5F8"/>
          </w:tcPr>
          <w:p>
            <w:r>
              <w:rPr>
                <w:b w:val="0"/>
                <w:sz w:val="18"/>
              </w:rPr>
              <w:t>нет / да</w:t>
            </w:r>
          </w:p>
        </w:tc>
      </w:tr>
      <w:tr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Штатно на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F10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F10 (V2 опция)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F13, F10 опция</w:t>
            </w:r>
          </w:p>
        </w:tc>
        <w:tc>
          <w:tcPr>
            <w:tcW w:type="dxa" w:w="2108"/>
            <w:shd w:val="clear" w:color="auto" w:fill="E8ECF0"/>
          </w:tcPr>
          <w:p>
            <w:r>
              <w:rPr>
                <w:b w:val="0"/>
                <w:sz w:val="18"/>
              </w:rPr>
              <w:t>F15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Приложение B. Подробные спецификации камер</w:t>
      </w:r>
    </w:p>
    <w:p>
      <w:pPr>
        <w:spacing w:before="160" w:after="40"/>
      </w:pPr>
      <w:r>
        <w:rPr>
          <w:b/>
          <w:color w:val="2E4E7E"/>
          <w:sz w:val="24"/>
        </w:rPr>
        <w:t>N2 PRO — FPV-камера (ночной режим)</w:t>
      </w:r>
    </w:p>
    <w:p>
      <w:r>
        <w:rPr>
          <w:i/>
          <w:sz w:val="18"/>
        </w:rPr>
        <w:t>Источник: каталог AGR Hangzhou. Цвет корпуса — чёрный.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N2PRO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1/2.4 дюйма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Объектив (диафрагма)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F1.0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Горизонтальное 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1200TVL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Видеоформат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NTSC / PAL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Соотношение сторон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16:9 / 4:3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WDR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120 dB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Минимальная освещённость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0.1 LUX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Угол обзора (FOV)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H 125°+5° / H 125°+5° / V 75°+5°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Электронный затвор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PAL 1/50–100 000 · NTSC 1/60–100 000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OSD камеры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независимое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Способ фокусировки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Fixed Focus (FF), поддержка совместной дневной/ночной фокусировки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Режимы сцены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Auto / Color / Black &amp; White / External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19 × 19 мм (глубина с креплением 15 мм)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DC 5–30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 г ± 2 г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N2 PRO+ — FPV-камера (Starlight, усиленный ночной режим)</w:t>
      </w:r>
    </w:p>
    <w:p>
      <w:r>
        <w:rPr>
          <w:i/>
          <w:sz w:val="18"/>
        </w:rPr>
        <w:t>Цвет корпуса — красный. Отличия от N2 PRO: режим Starlight для съёмки при низкой освещённости.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N2PRO+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1/2.4 дюйма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Объектив (диафрагма)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F1.0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Горизонтальное 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1200TVL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Видеоформат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NTSC / PAL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Соотношение сторон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16:9 / 4:3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WDR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100 dB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Минимальная освещённость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0.01 LUX (Starlight night vision)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Угол обзора (FOV)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H 125°+5° / H 125°+5° / V 75°+5°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Электронный затвор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PAL 1/50–100 000 · NTSC 1/60–100 000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OSD камеры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независимое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Способ фокусировки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Fixed Focus (FF), поддержка совместной дневной/ночной фокусировки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Режимы сцены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Auto / Color / Black &amp; White / External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19 × 19 мм (глубина с креплением 15 мм)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DC 5–30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 г ± 2 г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Q4 Max — широкополосный видеолинк (VTX + RBox)</w:t>
      </w:r>
    </w:p>
    <w:p>
      <w:r>
        <w:rPr>
          <w:i/>
          <w:sz w:val="18"/>
        </w:rPr>
        <w:t>Источник: каталог AGR Hangzhou + руководство Q4 Max V2.1. Комплект: VTX (бортовой передатчик) + RBox (наземный приёмник, модель C403 Max).</w:t>
      </w:r>
    </w:p>
    <w:p>
      <w:r>
        <w:rPr>
          <w:i w:val="0"/>
          <w:sz w:val="20"/>
        </w:rPr>
        <w:t>Ключевые особенности</w:t>
      </w:r>
    </w:p>
    <w:p>
      <w:r>
        <w:rPr>
          <w:i w:val="0"/>
          <w:sz w:val="20"/>
        </w:rPr>
        <w:t>• Антенная конфигурация «4 передатчика × 4 приёмника» — отличная защита от помех, устранение слепых зон.</w:t>
      </w:r>
    </w:p>
    <w:p>
      <w:r>
        <w:rPr>
          <w:i w:val="0"/>
          <w:sz w:val="20"/>
        </w:rPr>
        <w:t>• Сквозная задержка end-to-end 45 мс, 1080p60fps / 720p60fps.</w:t>
      </w:r>
    </w:p>
    <w:p>
      <w:r>
        <w:rPr>
          <w:i w:val="0"/>
          <w:sz w:val="20"/>
        </w:rPr>
        <w:t>• Дальность передачи до 80 км.</w:t>
      </w:r>
    </w:p>
    <w:p>
      <w:r>
        <w:rPr>
          <w:i w:val="0"/>
          <w:sz w:val="20"/>
        </w:rPr>
        <w:t>• Перестройка частоты 3–7 ГГц, автоматический выбор оптимального канала, отсутствие взаимных помех между бортами.</w:t>
      </w:r>
    </w:p>
    <w:p>
      <w:r>
        <w:rPr>
          <w:i w:val="0"/>
          <w:sz w:val="20"/>
        </w:rPr>
        <w:t>• Сменный ИК-объектив на бортовой камере; совместимость с камерами белого света, большой апертуры и ИК-тепловизорами.</w:t>
      </w:r>
    </w:p>
    <w:p>
      <w:r>
        <w:rPr>
          <w:i w:val="0"/>
          <w:sz w:val="20"/>
        </w:rPr>
        <w:t>Бортовой передатчик (VTX) — технические параметры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Частота связи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3–7 ГГц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Дальность передачи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80 км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Ширина канала связи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 МГц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Видеоразрешение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1080p60fps / 720p60fps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Задержка end-to-end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45 мс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Изображающий сенсор камеры (sky-end)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1/1.8 дюйма · 2 Мп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FOV камеры (sky-end)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160°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камеры (sky-end)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19 × 19 × 24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Мощность передачи (EIRP)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MAX 33 dBm · FCC &lt;30 dBm · CE &lt;14 dBm · SRRC &lt;20 dBm · MIC &lt;25 dBm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Разъёмы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JST 1.0×4 (питание) · слот TF-карты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Слот SD-карты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до 1 ТБ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25.5 × 25.5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Внешние габариты VTX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34 × 34 × 18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Вес VTX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22.41 г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питание VIN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8–40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Сигнал TX/RX в FC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UART, уровень 3.3 В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Интерфейс видимой камеры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MIPI 2-lane или 4-lane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Интерфейс ИК-камеры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MIPI 1-lane или DVP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Отладочный порт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UART (RX0/TX0) + USB (VBUS/DP/DM) — для прошивки/диагностики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Кнопка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Frequency Pairing (привязка частоты)</w:t>
            </w:r>
          </w:p>
        </w:tc>
      </w:tr>
    </w:tbl>
    <w:p>
      <w:r>
        <w:rPr>
          <w:i w:val="0"/>
          <w:sz w:val="20"/>
        </w:rPr>
        <w:t>Наземный приёмник RBox (C403 Max) — технические параметры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C403 Max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Частота связи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3–7 ГГц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Ширина канала связи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 МГц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Поддержка SD-карты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до 1 ТБ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Питание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9–30 В · 2 A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Type-C порт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1) USB-A→Type-C для прошивки ПО · 2) USB 3.2 Type-C для дисплея (DP) · 3) UART EXP TTL 3.3 В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Разъём вентилятора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5 В / 200 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Интерфейс кнопок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штатная клавиатура (можно разработать свою плату)</w:t>
            </w:r>
          </w:p>
        </w:tc>
      </w:tr>
    </w:tbl>
    <w:p>
      <w:r>
        <w:rPr>
          <w:i w:val="0"/>
          <w:sz w:val="20"/>
        </w:rPr>
        <w:t>Антенны RBox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Поляризация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LHCP (левая круговая)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Рабочий диапазон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3–5 ГГц · 5–7 ГГц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Средний коэффициент усиления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10 dBi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сопротивление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50 Ом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КСВН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≤ 2.5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Разъём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SMA-J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165 г и 95 г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HIK HM-TM56-9RG/C — тепловизионный модуль (HIKMICRO)</w:t>
      </w:r>
    </w:p>
    <w:p>
      <w:r>
        <w:rPr>
          <w:i/>
          <w:sz w:val="18"/>
        </w:rPr>
        <w:t>Источник: даташит HIKMICRO HM-TM56-9RG/C. Применение: интеграция в БПЛА-подвесы, специальное оборудование.</w:t>
      </w:r>
    </w:p>
    <w:p>
      <w:r>
        <w:rPr>
          <w:i w:val="0"/>
          <w:sz w:val="20"/>
        </w:rPr>
        <w:t>Особенности: высокочувствительный неохлаждаемый детектор на оксиде ванадия 640×512 · аналоговый видеовыход CVBS · автоматическая, ручная и фоновая калибровка · защита детектора от засветки/выгорания · компактный корпус для интеграции.</w:t>
      </w:r>
    </w:p>
    <w:p>
      <w:r>
        <w:rPr>
          <w:i w:val="0"/>
          <w:sz w:val="20"/>
        </w:rPr>
        <w:t>Тепловизионный канал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Тип детектора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Неохлаждаемый микроболометр на оксиде ванадия (VOx)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Максимальное разрешение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640 × 512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Размер пикселя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12 мкм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Спектральный диапазон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8–14 мкм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NETD (тепловая чувствительность)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≤ 40 мК (при 25 °C, F#1.0)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MRAD (угловое разрешение)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1.2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Фокусное расстояние объектива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9.1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Угол обзора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48.3° (H) × 38.6° (V), 62.4° (D)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Минимальная дистанция фокусировки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 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Максимальная диафрагма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F1.0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Частота кадров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25 Гц</w:t>
            </w:r>
          </w:p>
        </w:tc>
      </w:tr>
    </w:tbl>
    <w:p>
      <w:r>
        <w:rPr>
          <w:i w:val="0"/>
          <w:sz w:val="20"/>
        </w:rPr>
        <w:t>Обработка и отображение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Выходное разрешение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720 × 576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Цифровое увеличение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×1, ×2, ×4, ×8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Шумоподавление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Коррекция битых пикселей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Зеркало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Откл. / вертикальное / горизонтальное / по центру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Усиление деталей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Режим AGC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гистограмма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Регулировка яркости / контраста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Палитры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15 режимов: White Hot, Black Hot, Fusion 1, Rainbow, Fusion 2, Iron Red 1, Iron Red 2 и др.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Интерфейс выхода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CVBS</w:t>
            </w:r>
          </w:p>
        </w:tc>
      </w:tr>
    </w:tbl>
    <w:p>
      <w:r>
        <w:rPr>
          <w:i w:val="0"/>
          <w:sz w:val="20"/>
        </w:rPr>
        <w:t>Системные параметры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Рабочая температура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−40 °C … +80 °C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Температура хранения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−45 °C … +75 °C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Влажность хранения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&lt; 90 % RH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Вибрация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Синусоидальная 10 м/с², по 3 осям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Ударная нагрузка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Полусинус 15g / 11 мс, 3 оси × 6 направлений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37.82 × 20 × 20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Вес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≤ 23 г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Потребляемая мощность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≤ 0.8 Вт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DC 6–17 В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Заказной номер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HM-TM56-9RG/C</w:t>
            </w:r>
          </w:p>
        </w:tc>
      </w:tr>
    </w:tbl>
    <w:p>
      <w:pPr>
        <w:spacing w:before="280" w:after="80"/>
      </w:pPr>
      <w:r>
        <w:rPr>
          <w:b/>
          <w:color w:val="1F3864"/>
          <w:sz w:val="28"/>
        </w:rPr>
        <w:t>Приложение C. Подробные спецификации AI-модулей</w:t>
      </w:r>
    </w:p>
    <w:p>
      <w:r>
        <w:rPr>
          <w:i/>
          <w:sz w:val="18"/>
        </w:rPr>
        <w:t>Источник: каталог AGR Hangzhou (FPV配件画册新增) + конфигуратор (specs.ts).</w:t>
      </w:r>
    </w:p>
    <w:p>
      <w:r>
        <w:rPr>
          <w:i w:val="0"/>
          <w:sz w:val="20"/>
        </w:rPr>
        <w:t>Линейка AI-модулей построена вокруг общей AI-платы и набора оптических каналов. Базовый вариант — одна видеокамера; расширенные — двойная оптика (ближняя + дальняя) и/или интегрированный тепловизионный канал 384 или 640 пикселей. Все модули блокируются при выборе камеры DJI O4 Air Unit Pro.</w:t>
      </w:r>
    </w:p>
    <w:p>
      <w:r>
        <w:rPr>
          <w:i w:val="0"/>
          <w:sz w:val="20"/>
        </w:rPr>
        <w:t>Назначение: автоматическое обнаружение, распознавание и трекинг целей (по умолчанию — автомобили и люди), удержание прицела с захватом по перекрестию (crosshair adsorption locking), режим «картинка в картинке».</w:t>
      </w:r>
    </w:p>
    <w:p>
      <w:pPr>
        <w:spacing w:before="160" w:after="40"/>
      </w:pPr>
      <w:r>
        <w:rPr>
          <w:b/>
          <w:color w:val="2E4E7E"/>
          <w:sz w:val="24"/>
        </w:rPr>
        <w:t>AI单目模块 — AI-модуль с одиночной оптикой (база, ai1)</w:t>
      </w:r>
    </w:p>
    <w:p>
      <w:r>
        <w:rPr>
          <w:i w:val="0"/>
          <w:sz w:val="20"/>
        </w:rPr>
        <w:t>Распознавание и трекинг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Тип распознаваемых целей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 умолчанию — автомобиль и пешеход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Дистанция распознавания (даташит)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Автомобиль: 450 м · Человек: 170 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Дистанция распознавания (конфигуратор)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Автомобиль: 500 м · Человек: 500 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Минимальный размер цели для трекинга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16 × 16 пикселей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Интеллектуальный захват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Crosshair adsorption locking (удержание прицела)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Макс. количество одновременно распознанных целей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50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Picture-in-Picture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поддерживается</w:t>
            </w:r>
          </w:p>
        </w:tc>
      </w:tr>
    </w:tbl>
    <w:p>
      <w:r>
        <w:rPr>
          <w:i w:val="0"/>
          <w:sz w:val="20"/>
        </w:rPr>
        <w:t>AI-плата (общая для всех вариантов)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Вычислительная мощность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2 TOPS (даташит); конфигуратор указывает NPU 6T для топовых SKU — уточнить у поставщика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Входное напряжение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5–18 В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Протокол управления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CRSF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платы (Д×Ш×В)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38 × 45 × 18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Поддерживаемая прошивка FC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Betaflight / ArduPilot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Крепёжные отверстия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33.8 × 40.8 мм</w:t>
            </w:r>
          </w:p>
        </w:tc>
      </w:tr>
    </w:tbl>
    <w:p>
      <w:r>
        <w:rPr>
          <w:i w:val="0"/>
          <w:sz w:val="20"/>
        </w:rPr>
        <w:t>Видимый канал (visible light)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Сенсор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1/2.8 дюйма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Фокусное расстояние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2.26 мм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FOV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160° (низкая дисторсия)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Минимальная освещённость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0.0001 LUX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Формат видеовхода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MIPI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камеры (Д×Ш×В)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35.5 × 25 / 31 × 20.5 мм</w:t>
            </w:r>
          </w:p>
        </w:tc>
      </w:tr>
    </w:tbl>
    <w:p>
      <w:pPr>
        <w:spacing w:before="160" w:after="40"/>
      </w:pPr>
      <w:r>
        <w:rPr>
          <w:b/>
          <w:color w:val="2E4E7E"/>
          <w:sz w:val="24"/>
        </w:rPr>
        <w:t>AI单目加热像模块 — AI-модуль с одиночной оптикой + тепловизором 384 (ai3)</w:t>
      </w:r>
    </w:p>
    <w:p>
      <w:r>
        <w:rPr>
          <w:i w:val="0"/>
          <w:sz w:val="20"/>
        </w:rPr>
        <w:t>Все параметры распознавания, AI-платы и видимого канала идентичны базовому модулю. Добавлен тепловизионный канал 384.</w:t>
      </w:r>
    </w:p>
    <w:p>
      <w:r>
        <w:rPr>
          <w:i w:val="0"/>
          <w:sz w:val="20"/>
        </w:rPr>
        <w:t>Тепловизионный канал (single thermal imaging)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Шаг пикселя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8 мкм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Спектральный диапазон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8–14 мкм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Фокусное расстояние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6 мм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Формат видеовхода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BT.1120</w:t>
            </w:r>
          </w:p>
        </w:tc>
      </w:tr>
      <w:tr>
        <w:tc>
          <w:tcPr>
            <w:tcW w:type="dxa" w:w="5270"/>
            <w:shd w:val="clear" w:color="auto" w:fill="F2F5F8"/>
          </w:tcPr>
          <w:p>
            <w:r>
              <w:rPr>
                <w:b/>
                <w:sz w:val="18"/>
              </w:rPr>
              <w:t>FOV</w:t>
            </w:r>
          </w:p>
        </w:tc>
        <w:tc>
          <w:tcPr>
            <w:tcW w:type="dxa" w:w="5270"/>
            <w:shd w:val="clear" w:color="auto" w:fill="F2F5F8"/>
          </w:tcPr>
          <w:p>
            <w:r>
              <w:rPr>
                <w:b w:val="0"/>
                <w:sz w:val="18"/>
              </w:rPr>
              <w:t>48.7° × 39°</w:t>
            </w:r>
          </w:p>
        </w:tc>
      </w:tr>
      <w:tr>
        <w:tc>
          <w:tcPr>
            <w:tcW w:type="dxa" w:w="5270"/>
            <w:shd w:val="clear" w:color="auto" w:fill="E8ECF0"/>
          </w:tcPr>
          <w:p>
            <w:r>
              <w:rPr>
                <w:b/>
                <w:sz w:val="18"/>
              </w:rPr>
              <w:t>Габариты камеры (Д×Ш×В)</w:t>
            </w:r>
          </w:p>
        </w:tc>
        <w:tc>
          <w:tcPr>
            <w:tcW w:type="dxa" w:w="5270"/>
            <w:shd w:val="clear" w:color="auto" w:fill="E8ECF0"/>
          </w:tcPr>
          <w:p>
            <w:r>
              <w:rPr>
                <w:b w:val="0"/>
                <w:sz w:val="18"/>
              </w:rPr>
              <w:t>34.9 × 21 × 21 мм</w:t>
            </w:r>
          </w:p>
        </w:tc>
      </w:tr>
    </w:tbl>
    <w:p>
      <w:r>
        <w:rPr>
          <w:i/>
          <w:sz w:val="20"/>
        </w:rPr>
        <w:t>Примечание: тепловизор работает совместно с видимой камерой по схеме «картинка в картинке» / fusion-режимы для одновременной подсветки целей в дневном и тепловом каналах.</w:t>
      </w:r>
    </w:p>
    <w:p>
      <w:pPr>
        <w:spacing w:before="160" w:after="40"/>
      </w:pPr>
      <w:r>
        <w:rPr>
          <w:b/>
          <w:color w:val="2E4E7E"/>
          <w:sz w:val="24"/>
        </w:rPr>
        <w:t>Варианты AI-модулей (конфигуратор)</w:t>
      </w:r>
    </w:p>
    <w:p>
      <w:r>
        <w:rPr>
          <w:i/>
          <w:sz w:val="18"/>
        </w:rPr>
        <w:t>Радио-кнопки. При выборе камеры cam_dji_o4 все AI-варианты блокируются (флаг blocksAi).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Состав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Дальность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Образец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1 000+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5 000+</w:t>
            </w:r>
          </w:p>
        </w:tc>
        <w:tc>
          <w:tcPr>
            <w:tcW w:type="dxa" w:w="1317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Тег</w:t>
            </w:r>
          </w:p>
        </w:tc>
      </w:tr>
      <w:tr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ai_no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Без AI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вкл.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ai1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Базовый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одна видеокамера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авто 500 м · человек 500 м · 50 целей · 6T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1 300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1 200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1 100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ai2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Расширенный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двойная видеокамера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авто 1200 м · человек 500 м · 50 целей · 6T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1 850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1 800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1 750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ai3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Тепловизор 384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одна камера + тепловизор 384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по даташиту + тепловой канал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3 250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3 150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3 000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ai4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Предтоп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двойная + тепловизор 384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авто 1200 м + тепловой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4 250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4 050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3 900</w:t>
            </w:r>
          </w:p>
        </w:tc>
        <w:tc>
          <w:tcPr>
            <w:tcW w:type="dxa" w:w="1317"/>
            <w:shd w:val="clear" w:color="auto" w:fill="E8ECF0"/>
          </w:tcPr>
          <w:p>
            <w:r>
              <w:rPr>
                <w:b w:val="0"/>
                <w:sz w:val="18"/>
              </w:rPr>
              <w:t>AI</w:t>
            </w:r>
          </w:p>
        </w:tc>
      </w:tr>
      <w:tr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ai5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ТОП ★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двойная + тепловизор 640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максимум · тепловизор 640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5 200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5 100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4 800</w:t>
            </w:r>
          </w:p>
        </w:tc>
        <w:tc>
          <w:tcPr>
            <w:tcW w:type="dxa" w:w="1317"/>
            <w:shd w:val="clear" w:color="auto" w:fill="F2F5F8"/>
          </w:tcPr>
          <w:p>
            <w:r>
              <w:rPr>
                <w:b w:val="0"/>
                <w:sz w:val="18"/>
              </w:rPr>
              <w:t>TOP★</w:t>
            </w:r>
          </w:p>
        </w:tc>
      </w:tr>
    </w:tbl>
    <w:p>
      <w:r>
        <w:rPr>
          <w:i/>
          <w:sz w:val="20"/>
        </w:rPr>
        <w:t>Внимание: расхождение по дальности распознавания между даташитом (авто 450 м, человек 170 м) и конфигуратором (авто 500 м, человек 500 м). Также конфигуратор указывает NPU «6T» для всех AI-вариантов, тогда как в даташите AI-платы заявлено 2 TOPS. Возможны разные версии плат в линейке — уточнить у поставщика.</w:t>
      </w:r>
    </w:p>
    <w:p>
      <w:r>
        <w:rPr>
          <w:b/>
          <w:color w:val="1F3864"/>
          <w:sz w:val="28"/>
        </w:rPr>
        <w:t>Приложение D. Подробные спецификации моторов</w:t>
      </w:r>
    </w:p>
    <w:p>
      <w:r>
        <w:t>Источник: каталог моторов AGR Hangzhou (FPV配件画册). Все значения — номинальные; перед интеграцией сверяйте с даташитом поставщика.</w:t>
      </w:r>
    </w:p>
    <w:p>
      <w:r>
        <w:rPr>
          <w:b/>
          <w:sz w:val="22"/>
        </w:rPr>
        <w:t>Сводная таблица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Модель</w:t>
            </w:r>
          </w:p>
        </w:tc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Размер</w:t>
            </w:r>
          </w:p>
        </w:tc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Вес</w:t>
            </w:r>
          </w:p>
        </w:tc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KV</w:t>
            </w:r>
          </w:p>
        </w:tc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Банки</w:t>
            </w:r>
          </w:p>
        </w:tc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Винт</w:t>
            </w:r>
          </w:p>
        </w:tc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Макс. тяга</w:t>
            </w:r>
          </w:p>
        </w:tc>
        <w:tc>
          <w:tcPr>
            <w:tcW w:type="dxa" w:w="1317"/>
            <w:shd w:fill="1F3864"/>
          </w:tcPr>
          <w:p>
            <w:r>
              <w:rPr>
                <w:b/>
                <w:color w:val="FFFFFF"/>
                <w:sz w:val="18"/>
              </w:rPr>
              <w:t>Полётный вес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2810 1350KV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D33.2×25.3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65.8±2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1350KV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4–6S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7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2.4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2812 900/1150/1250KV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D33.2×27.3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74.8±2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900 / 1150 / 1250 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4–6S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 / 9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2.7 / 3.5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 / 5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3110 900KV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D36.4×25.1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74±2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900KV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4–6S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3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5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3115 640/900KV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D36.85×30.8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102.9±3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640 / 900 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6–8S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10 / 11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4.2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5.5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3314 900KV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D38.6×29.8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123±3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900KV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6–8S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 / 9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3.9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5.5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4214 400/600KV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D48.6×34.5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210±10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400 / 600 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8–12S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12 / 15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5 / 7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4315 400KV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D50.5×39.6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260.8±8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7–9S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13 / 15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6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10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4320 400KV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D50.5×44.6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293.2±8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8–12S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13 / 15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12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4325 360KV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D50.5×49.6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334.3±10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360KV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8–12S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13 / 15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9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16 kg</w:t>
            </w:r>
          </w:p>
        </w:tc>
      </w:tr>
      <w:tr>
        <w:tc>
          <w:tcPr>
            <w:tcW w:type="dxa" w:w="1317"/>
          </w:tcPr>
          <w:p>
            <w:r>
              <w:rPr>
                <w:sz w:val="16"/>
              </w:rPr>
              <w:t>5215 440/500KV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D60.2×39 mm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333.1±10 g (with wire)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440 / 500 KV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6–12S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15 / 13 inch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7.8 kg</w:t>
            </w:r>
          </w:p>
        </w:tc>
        <w:tc>
          <w:tcPr>
            <w:tcW w:type="dxa" w:w="1317"/>
          </w:tcPr>
          <w:p>
            <w:r>
              <w:rPr>
                <w:sz w:val="16"/>
              </w:rPr>
              <w:t>13 kg</w:t>
            </w:r>
          </w:p>
        </w:tc>
      </w:tr>
    </w:tbl>
    <w:p/>
    <w:p>
      <w:r>
        <w:rPr>
          <w:b/>
          <w:color w:val="2E4E7E"/>
          <w:sz w:val="24"/>
        </w:rPr>
        <w:t>FPV Motor 2810 — 1350KV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D33.2×25.3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Φ5 -0/-0.02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15.5±0.2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200±5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65.8±2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1.75±0.3A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12828–14175 RPM (1350KV)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44.5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4–6S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1350KV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7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2.4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 kg</w:t>
            </w:r>
          </w:p>
        </w:tc>
      </w:tr>
    </w:tbl>
    <w:p/>
    <w:p>
      <w:r>
        <w:rPr>
          <w:b/>
          <w:color w:val="2E4E7E"/>
          <w:sz w:val="24"/>
        </w:rPr>
        <w:t>FPV Motor 2812 — 900/1150/1250KV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D33.2×27.3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Φ5 -0/-0.02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15.5±0.2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200±5 / 260±5 / 260±5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74.8±2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1±0.2A (900/1150KV) / 1.6±0.2A (1250KV)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8550–9450 RPM (900KV) · 10925–12075 RPM (1150KV) · 11875–13125 RPM (1250KV)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44.5 mΩ ±5% / 57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4–6S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900 / 1150 / 1250 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 / 9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2.7 / 3.5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 / 5 kg</w:t>
            </w:r>
          </w:p>
        </w:tc>
      </w:tr>
    </w:tbl>
    <w:p/>
    <w:p>
      <w:r>
        <w:rPr>
          <w:b/>
          <w:color w:val="2E4E7E"/>
          <w:sz w:val="24"/>
        </w:rPr>
        <w:t>FPV Motor 3110 — 900KV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D36.4×25.1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Φ5 -0/-0.02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15.3±0.2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200±5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74±2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1.06±0.3A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8550–9450 RPM (900KV)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78.7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4–6S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900KV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5 kg</w:t>
            </w:r>
          </w:p>
        </w:tc>
      </w:tr>
    </w:tbl>
    <w:p/>
    <w:p>
      <w:r>
        <w:rPr>
          <w:b/>
          <w:color w:val="2E4E7E"/>
          <w:sz w:val="24"/>
        </w:rPr>
        <w:t>FPV Motor 3115 — 640/900KV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D36.85×30.8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Φ5 -0/-0.02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16±0.2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200±5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102.9±3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0.84±0.2A (640KV) / 1.7±0.3A (900KV)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6080–6720 RPM (640KV) · 8550–9450 RPM (900KV)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92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6–8S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640 / 900 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 / 11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4.2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5.5 kg</w:t>
            </w:r>
          </w:p>
        </w:tc>
      </w:tr>
    </w:tbl>
    <w:p/>
    <w:p>
      <w:r>
        <w:rPr>
          <w:b/>
          <w:color w:val="2E4E7E"/>
          <w:sz w:val="24"/>
        </w:rPr>
        <w:t>FPV Motor 3314 — 900KV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D38.6×29.8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Φ5 -0.02/-0.05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17±0.2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123±3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1.4±0.3A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8550–9450 RPM (900KV)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47.5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6–8S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900KV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 / 9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3.9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5.5 kg</w:t>
            </w:r>
          </w:p>
        </w:tc>
      </w:tr>
    </w:tbl>
    <w:p/>
    <w:p>
      <w:r>
        <w:rPr>
          <w:b/>
          <w:color w:val="2E4E7E"/>
          <w:sz w:val="24"/>
        </w:rPr>
        <w:t>FPV Motor 4214 — 400/600KV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D48.6×34.5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Φ6 -0.02/-0.06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26±0.3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210±10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1.34±0.2A (400KV) / 2.43±0.3A (600KV)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4000–4420 RPM (400KV) · 6440–7120 RPM (660KV)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35.1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8–12S (400KV) · 4–8S (600KV), 3.7–4.2V/S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400 / 600 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12 / 15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5 / 7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 kg</w:t>
            </w:r>
          </w:p>
        </w:tc>
      </w:tr>
    </w:tbl>
    <w:p/>
    <w:p>
      <w:r>
        <w:rPr>
          <w:b/>
          <w:color w:val="2E4E7E"/>
          <w:sz w:val="24"/>
        </w:rPr>
        <w:t>FPV Motor 4315 — 400KV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D50.5×39.6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Φ6 -0.02/-0.06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24.7±0.3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220±5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260.8±8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1.39–1.44A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3828–4231 RPM (400KV)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45.68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7–9S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400KV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13 / 15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6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 kg</w:t>
            </w:r>
          </w:p>
        </w:tc>
      </w:tr>
    </w:tbl>
    <w:p/>
    <w:p>
      <w:r>
        <w:rPr>
          <w:b/>
          <w:color w:val="2E4E7E"/>
          <w:sz w:val="24"/>
        </w:rPr>
        <w:t>FPV Motor 4320 — 400KV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D50.5×44.6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Φ6 -0.02/-0.06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24.9±0.3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405±5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293.2±8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1.60±0.2A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3762–4158 RPM (400KV)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38.79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8–12S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400KV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13 / 15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12 kg</w:t>
            </w:r>
          </w:p>
        </w:tc>
      </w:tr>
    </w:tbl>
    <w:p/>
    <w:p>
      <w:r>
        <w:rPr>
          <w:b/>
          <w:color w:val="2E4E7E"/>
          <w:sz w:val="24"/>
        </w:rPr>
        <w:t>FPV Motor 4325 — 360KV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D50.5×49.6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Φ6 -0.02/-0.06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24.7±0.3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250±5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334.3±10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1.9±0.2A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3410–3769 RPM (360KV)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31.37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8–12S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360KV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13 / 15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9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16 kg</w:t>
            </w:r>
          </w:p>
        </w:tc>
      </w:tr>
    </w:tbl>
    <w:p/>
    <w:p>
      <w:r>
        <w:rPr>
          <w:b/>
          <w:color w:val="2E4E7E"/>
          <w:sz w:val="24"/>
        </w:rPr>
        <w:t>FPV Motor 5215 — 440/500KV</w:t>
      </w:r>
    </w:p>
    <w:p>
      <w:r>
        <w:rPr>
          <w:b/>
          <w:sz w:val="20"/>
        </w:rPr>
        <w:t>Базовые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Размер мотора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D60.2×39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Диаметр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Φ6 -0.02/-0.06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вала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26±0.3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Длина провода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400±5 mm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333.1±10 g (with wire)</w:t>
            </w:r>
          </w:p>
        </w:tc>
      </w:tr>
    </w:tbl>
    <w:p>
      <w:r>
        <w:rPr>
          <w:b/>
          <w:sz w:val="20"/>
        </w:rPr>
        <w:t>Технические параметры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5270"/>
            <w:shd w:fill="E9EFF5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Напряжение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10V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Ток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2.21±0.3A (440KV) / 2.6±0.4A (500KV)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Обороты холостого хода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4189–4630 RPM (440KV) · 4750–5250 RPM (500KV)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Внутреннее сопротивление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24.27 mΩ ±5% / 25.59 mΩ ±5%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Рабочее напряжение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6–12S (3.7–4.2V/S)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KV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440 / 500 KV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Винт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15 / 13 inch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Макс. тяга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7.8 kg</w:t>
            </w:r>
          </w:p>
        </w:tc>
      </w:tr>
      <w:tr>
        <w:tc>
          <w:tcPr>
            <w:tcW w:type="dxa" w:w="5270"/>
          </w:tcPr>
          <w:p>
            <w:r>
              <w:rPr>
                <w:color w:val="434655"/>
                <w:sz w:val="18"/>
              </w:rPr>
              <w:t>Полётный вес</w:t>
            </w:r>
          </w:p>
        </w:tc>
        <w:tc>
          <w:tcPr>
            <w:tcW w:type="dxa" w:w="5270"/>
          </w:tcPr>
          <w:p>
            <w:r>
              <w:rPr>
                <w:sz w:val="18"/>
              </w:rPr>
              <w:t>13 kg</w:t>
            </w:r>
          </w:p>
        </w:tc>
      </w:tr>
    </w:tbl>
    <w:p/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