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7E9A33" wp14:paraId="66BCE115" wp14:textId="29FED174">
      <w:pPr>
        <w:spacing w:before="0" w:beforeAutospacing="off" w:after="0" w:afterAutospacing="off"/>
        <w:ind w:left="0" w:right="900"/>
        <w:rPr/>
      </w:pPr>
      <w:r w:rsidRPr="277E9A33" w:rsidR="60C23CB7">
        <w:rPr>
          <w:rFonts w:ascii="Aptos" w:hAnsi="Aptos" w:eastAsia="Aptos" w:cs="Aptos"/>
          <w:noProof w:val="0"/>
          <w:color w:val="000000" w:themeColor="text1" w:themeTint="FF" w:themeShade="FF"/>
          <w:sz w:val="52"/>
          <w:szCs w:val="52"/>
          <w:lang w:val="en-US"/>
        </w:rPr>
        <w:t>Processor</w:t>
      </w:r>
    </w:p>
    <w:p xmlns:wp14="http://schemas.microsoft.com/office/word/2010/wordml" w:rsidP="277E9A33" wp14:paraId="64A80F12" wp14:textId="422BDF6A">
      <w:pPr>
        <w:spacing w:before="0" w:beforeAutospacing="off" w:after="0" w:afterAutospacing="off"/>
        <w:rPr/>
      </w:pPr>
      <w:r w:rsidRPr="277E9A33" w:rsidR="60C23CB7">
        <w:rPr>
          <w:rFonts w:ascii="Aptos" w:hAnsi="Aptos" w:eastAsia="Aptos" w:cs="Aptos"/>
          <w:noProof w:val="0"/>
          <w:color w:val="000000" w:themeColor="text1" w:themeTint="FF" w:themeShade="FF"/>
          <w:sz w:val="33"/>
          <w:szCs w:val="33"/>
          <w:lang w:val="en-US"/>
        </w:rPr>
        <w:t>MediaTek Helio G36 processor12 nm process, octa-coreCPU: Up to 2.2GHz</w:t>
      </w:r>
    </w:p>
    <w:p xmlns:wp14="http://schemas.microsoft.com/office/word/2010/wordml" w:rsidP="277E9A33" wp14:paraId="2C078E63" wp14:textId="4EBF21F7">
      <w:pPr>
        <w:pStyle w:val="Normal"/>
        <w:rPr/>
      </w:pPr>
    </w:p>
    <w:p w:rsidR="60C23CB7" w:rsidP="277E9A33" w:rsidRDefault="60C23CB7" w14:paraId="454D4A5B" w14:textId="21E1DFD4">
      <w:pPr>
        <w:spacing w:before="0" w:beforeAutospacing="off" w:after="0" w:afterAutospacing="off"/>
        <w:ind w:left="0" w:right="900"/>
        <w:rPr/>
      </w:pPr>
      <w:r w:rsidRPr="277E9A33" w:rsidR="60C23CB7">
        <w:rPr>
          <w:rFonts w:ascii="Aptos" w:hAnsi="Aptos" w:eastAsia="Aptos" w:cs="Aptos"/>
          <w:noProof w:val="0"/>
          <w:color w:val="000000" w:themeColor="text1" w:themeTint="FF" w:themeShade="FF"/>
          <w:sz w:val="52"/>
          <w:szCs w:val="52"/>
          <w:lang w:val="en-US"/>
        </w:rPr>
        <w:t>Storage &amp; RAM</w:t>
      </w:r>
    </w:p>
    <w:p w:rsidR="60C23CB7" w:rsidP="277E9A33" w:rsidRDefault="60C23CB7" w14:paraId="19954F68" w14:textId="0485A3E1">
      <w:pPr>
        <w:spacing w:before="0" w:beforeAutospacing="off" w:after="0" w:afterAutospacing="off"/>
        <w:rPr/>
      </w:pPr>
      <w:r w:rsidRPr="277E9A33" w:rsidR="60C23CB7">
        <w:rPr>
          <w:rFonts w:ascii="Aptos" w:hAnsi="Aptos" w:eastAsia="Aptos" w:cs="Aptos"/>
          <w:noProof w:val="0"/>
          <w:color w:val="000000" w:themeColor="text1" w:themeTint="FF" w:themeShade="FF"/>
          <w:sz w:val="33"/>
          <w:szCs w:val="33"/>
          <w:lang w:val="en-US"/>
        </w:rPr>
        <w:t>3GB+64GB | 4GB+128GB LPDDR4X + eMMC 5.1Supports expandable storage: up to 1TBSupports memory extension: up to 8GB*</w:t>
      </w:r>
      <w:r w:rsidRPr="277E9A33" w:rsidR="60C23CB7">
        <w:rPr>
          <w:rFonts w:ascii="Aptos" w:hAnsi="Aptos" w:eastAsia="Aptos" w:cs="Aptos"/>
          <w:noProof w:val="0"/>
          <w:color w:val="000000" w:themeColor="text1" w:themeTint="FF" w:themeShade="FF"/>
          <w:sz w:val="27"/>
          <w:szCs w:val="27"/>
          <w:lang w:val="en-US"/>
        </w:rPr>
        <w:t>*Configurations available may differ between different regions. Available storage and RAM are less than the total memory due to storage of the operating system and software pre-installed on the device.*Actual support and compatibility of memory cards may vary between manufacturers.*4GB extended RAM is based on 4GB RAM version. Memory extension is only available when there is enough storage space on your device. The extension of RAM storage capacity varies across different models.</w:t>
      </w:r>
    </w:p>
    <w:p w:rsidR="277E9A33" w:rsidP="277E9A33" w:rsidRDefault="277E9A33" w14:paraId="77DC183B" w14:textId="3C6A3319">
      <w:pPr>
        <w:pStyle w:val="Normal"/>
        <w:rPr/>
      </w:pPr>
    </w:p>
    <w:p w:rsidR="2B3A15AF" w:rsidP="277E9A33" w:rsidRDefault="2B3A15AF" w14:paraId="348DFAF5" w14:textId="0E790FA3">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Dimensions</w:t>
      </w:r>
    </w:p>
    <w:p w:rsidR="2B3A15AF" w:rsidP="277E9A33" w:rsidRDefault="2B3A15AF" w14:paraId="0C939C75" w14:textId="3F7E12C1">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Height: 168.4mmWidth: 76.3mmThickness: 8.3mm*Data obtained from Xiaomi Internal Labs. Industry measurement methods may vary, and therefore actual results may differ.</w:t>
      </w:r>
    </w:p>
    <w:p w:rsidR="277E9A33" w:rsidP="277E9A33" w:rsidRDefault="277E9A33" w14:paraId="7C1D9196" w14:textId="30BB7534">
      <w:pPr>
        <w:pStyle w:val="Normal"/>
        <w:rPr/>
      </w:pPr>
    </w:p>
    <w:p w:rsidR="2B3A15AF" w:rsidP="277E9A33" w:rsidRDefault="2B3A15AF" w14:paraId="2F942E30" w14:textId="46669C79">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Display</w:t>
      </w:r>
    </w:p>
    <w:p w:rsidR="2B3A15AF" w:rsidP="277E9A33" w:rsidRDefault="2B3A15AF" w14:paraId="35079A66" w14:textId="6E9A4C68">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6.71" Dot Drop display1650x720, 268 ppiContrast ratio: 1500:1Color depth: 8-bitBrightness: 500 nitsRefresh rate: Up to 90Hz*</w:t>
      </w:r>
      <w:r w:rsidRPr="277E9A33" w:rsidR="2B3A15AF">
        <w:rPr>
          <w:rFonts w:ascii="Aptos" w:hAnsi="Aptos" w:eastAsia="Aptos" w:cs="Aptos"/>
          <w:noProof w:val="0"/>
          <w:color w:val="000000" w:themeColor="text1" w:themeTint="FF" w:themeShade="FF"/>
          <w:sz w:val="27"/>
          <w:szCs w:val="27"/>
          <w:lang w:val="en-US"/>
        </w:rPr>
        <w:t>*Refresh rate can be adjusted to up to 90Hz for supported apps.</w:t>
      </w:r>
      <w:r w:rsidRPr="277E9A33" w:rsidR="2B3A15AF">
        <w:rPr>
          <w:rFonts w:ascii="Aptos" w:hAnsi="Aptos" w:eastAsia="Aptos" w:cs="Aptos"/>
          <w:noProof w:val="0"/>
          <w:color w:val="000000" w:themeColor="text1" w:themeTint="FF" w:themeShade="FF"/>
          <w:sz w:val="33"/>
          <w:szCs w:val="33"/>
          <w:lang w:val="en-US"/>
        </w:rPr>
        <w:t>DC dimmingScreen-to-body ratio: 90% (AA/CG)</w:t>
      </w:r>
      <w:r w:rsidRPr="277E9A33" w:rsidR="2B3A15AF">
        <w:rPr>
          <w:rFonts w:ascii="Aptos" w:hAnsi="Aptos" w:eastAsia="Aptos" w:cs="Aptos"/>
          <w:noProof w:val="0"/>
          <w:color w:val="000000" w:themeColor="text1" w:themeTint="FF" w:themeShade="FF"/>
          <w:sz w:val="27"/>
          <w:szCs w:val="27"/>
          <w:lang w:val="en-US"/>
        </w:rPr>
        <w:t>*Data obtained from Xiaomi Internal Labs. Actual results may vary.</w:t>
      </w:r>
      <w:r w:rsidRPr="277E9A33" w:rsidR="2B3A15AF">
        <w:rPr>
          <w:rFonts w:ascii="Aptos" w:hAnsi="Aptos" w:eastAsia="Aptos" w:cs="Aptos"/>
          <w:noProof w:val="0"/>
          <w:color w:val="000000" w:themeColor="text1" w:themeTint="FF" w:themeShade="FF"/>
          <w:sz w:val="33"/>
          <w:szCs w:val="33"/>
          <w:lang w:val="en-US"/>
        </w:rPr>
        <w:t>Supports Night Light</w:t>
      </w:r>
    </w:p>
    <w:p w:rsidR="277E9A33" w:rsidP="277E9A33" w:rsidRDefault="277E9A33" w14:paraId="306BAE52" w14:textId="08975850">
      <w:pPr>
        <w:pStyle w:val="Normal"/>
        <w:rPr/>
      </w:pPr>
    </w:p>
    <w:p w:rsidR="2B3A15AF" w:rsidP="277E9A33" w:rsidRDefault="2B3A15AF" w14:paraId="6B92C061" w14:textId="44F81BEE">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Rear Camera</w:t>
      </w:r>
    </w:p>
    <w:p w:rsidR="2B3A15AF" w:rsidP="277E9A33" w:rsidRDefault="2B3A15AF" w14:paraId="752D3A69" w14:textId="64BCFDD8">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filmCamera | HDR mode | Portrait mode | Time-lapse8MP main camera4P lensf/2.0Auxiliary lens</w:t>
      </w:r>
      <w:r w:rsidRPr="277E9A33" w:rsidR="2B3A15AF">
        <w:rPr>
          <w:rFonts w:ascii="Aptos" w:hAnsi="Aptos" w:eastAsia="Aptos" w:cs="Aptos"/>
          <w:noProof w:val="0"/>
          <w:color w:val="000000" w:themeColor="text1" w:themeTint="FF" w:themeShade="FF"/>
          <w:sz w:val="27"/>
          <w:szCs w:val="27"/>
          <w:lang w:val="en-US"/>
        </w:rPr>
        <w:t>*Auxiliary lens refers to QVGA lens with an active pixel array of 248 x 328.</w:t>
      </w:r>
      <w:r w:rsidRPr="277E9A33" w:rsidR="2B3A15AF">
        <w:rPr>
          <w:rFonts w:ascii="Aptos" w:hAnsi="Aptos" w:eastAsia="Aptos" w:cs="Aptos"/>
          <w:noProof w:val="0"/>
          <w:color w:val="000000" w:themeColor="text1" w:themeTint="FF" w:themeShade="FF"/>
          <w:sz w:val="33"/>
          <w:szCs w:val="33"/>
          <w:lang w:val="en-US"/>
        </w:rPr>
        <w:t>Rear camera video recording1080P 1920x1080 30fps720P 1280x720 30fps</w:t>
      </w:r>
    </w:p>
    <w:p w:rsidR="2B3A15AF" w:rsidP="277E9A33" w:rsidRDefault="2B3A15AF" w14:paraId="4DB17269" w14:textId="345E98E8">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Front Camera</w:t>
      </w:r>
    </w:p>
    <w:p w:rsidR="2B3A15AF" w:rsidP="277E9A33" w:rsidRDefault="2B3A15AF" w14:paraId="412FA6BD" w14:textId="3C4E30D0">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filmCamera | HDR mode | Soft-light ring Portrait mode | Time-lapse5MP front cameraf/2.2Front camera video recording1080P 1920x1080 30fps720P 1280x720 30fps</w:t>
      </w:r>
    </w:p>
    <w:p w:rsidR="2B3A15AF" w:rsidP="277E9A33" w:rsidRDefault="2B3A15AF" w14:paraId="495CDCE1" w14:textId="446394ED">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Battery &amp; Charging</w:t>
      </w:r>
    </w:p>
    <w:p w:rsidR="2B3A15AF" w:rsidP="277E9A33" w:rsidRDefault="2B3A15AF" w14:paraId="60348DDC" w14:textId="649E0096">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5000mAh battery (typ)Supports 10W charging*</w:t>
      </w:r>
      <w:r w:rsidRPr="277E9A33" w:rsidR="2B3A15AF">
        <w:rPr>
          <w:rFonts w:ascii="Aptos" w:hAnsi="Aptos" w:eastAsia="Aptos" w:cs="Aptos"/>
          <w:noProof w:val="0"/>
          <w:color w:val="000000" w:themeColor="text1" w:themeTint="FF" w:themeShade="FF"/>
          <w:sz w:val="27"/>
          <w:szCs w:val="27"/>
          <w:lang w:val="en-US"/>
        </w:rPr>
        <w:t>*Power adapter is sold separately in certain regions.</w:t>
      </w:r>
      <w:r w:rsidRPr="277E9A33" w:rsidR="2B3A15AF">
        <w:rPr>
          <w:rFonts w:ascii="Aptos" w:hAnsi="Aptos" w:eastAsia="Aptos" w:cs="Aptos"/>
          <w:noProof w:val="0"/>
          <w:color w:val="000000" w:themeColor="text1" w:themeTint="FF" w:themeShade="FF"/>
          <w:sz w:val="33"/>
          <w:szCs w:val="33"/>
          <w:lang w:val="en-US"/>
        </w:rPr>
        <w:t>USB Type-C</w:t>
      </w:r>
    </w:p>
    <w:p w:rsidR="2B3A15AF" w:rsidP="277E9A33" w:rsidRDefault="2B3A15AF" w14:paraId="7D914E21" w14:textId="00F7E033">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Security</w:t>
      </w:r>
    </w:p>
    <w:p w:rsidR="2B3A15AF" w:rsidP="277E9A33" w:rsidRDefault="2B3A15AF" w14:paraId="42A799B6" w14:textId="1057ADD4">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Side fingerprint sensorAI face unlock</w:t>
      </w:r>
    </w:p>
    <w:p w:rsidR="277E9A33" w:rsidP="277E9A33" w:rsidRDefault="277E9A33" w14:paraId="316A22EC" w14:textId="7632DB4C">
      <w:pPr>
        <w:pStyle w:val="Normal"/>
        <w:rPr/>
      </w:pPr>
    </w:p>
    <w:p w:rsidR="2B3A15AF" w:rsidP="277E9A33" w:rsidRDefault="2B3A15AF" w14:paraId="3C0C4404" w14:textId="40C8B33B">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Network &amp; Connectivity</w:t>
      </w:r>
    </w:p>
    <w:p w:rsidR="2B3A15AF" w:rsidP="277E9A33" w:rsidRDefault="2B3A15AF" w14:paraId="2DBB8AC7" w14:textId="05D83569">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Dual SIM + microSD, supports dual 4GNetwork bands:Supports 4G/3G/2G4G: LTE TDD: 38/40/414G: LTE FDD: 1/3/5/7/8/20/283G: WCDMA: 1/5/82G: GSM: 2/3/5/8Wireless Networks2.4GHz/5GHz Wi-FiBluetooth 5.4Supports FM radio (with headphone jack)Supports AAC / SBC</w:t>
      </w:r>
    </w:p>
    <w:p w:rsidR="277E9A33" w:rsidP="277E9A33" w:rsidRDefault="277E9A33" w14:paraId="54F29284" w14:textId="7D387DC8">
      <w:pPr>
        <w:pStyle w:val="Normal"/>
        <w:rPr/>
      </w:pPr>
    </w:p>
    <w:p w:rsidR="2B3A15AF" w:rsidP="277E9A33" w:rsidRDefault="2B3A15AF" w14:paraId="08BD96AA" w14:textId="0D3A63FA">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Sensors</w:t>
      </w:r>
    </w:p>
    <w:p w:rsidR="2B3A15AF" w:rsidP="277E9A33" w:rsidRDefault="2B3A15AF" w14:paraId="496B9DB0" w14:textId="34051A99">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Virtual proximity sensor | Virtual ambient light sensor | Accelerometer | Electronic compass</w:t>
      </w:r>
    </w:p>
    <w:p w:rsidR="277E9A33" w:rsidP="277E9A33" w:rsidRDefault="277E9A33" w14:paraId="5CF0322C" w14:textId="1489730B">
      <w:pPr>
        <w:pStyle w:val="Normal"/>
        <w:rPr/>
      </w:pPr>
    </w:p>
    <w:p w:rsidR="2B3A15AF" w:rsidP="277E9A33" w:rsidRDefault="2B3A15AF" w14:paraId="594E4E24" w14:textId="5B756364">
      <w:pPr>
        <w:spacing w:before="0" w:beforeAutospacing="off" w:after="0" w:afterAutospacing="off"/>
        <w:ind w:left="0" w:right="900"/>
        <w:rPr/>
      </w:pPr>
      <w:r w:rsidRPr="277E9A33" w:rsidR="2B3A15AF">
        <w:rPr>
          <w:rFonts w:ascii="Aptos" w:hAnsi="Aptos" w:eastAsia="Aptos" w:cs="Aptos"/>
          <w:noProof w:val="0"/>
          <w:color w:val="000000" w:themeColor="text1" w:themeTint="FF" w:themeShade="FF"/>
          <w:sz w:val="52"/>
          <w:szCs w:val="52"/>
          <w:lang w:val="en-US"/>
        </w:rPr>
        <w:t>Operating System</w:t>
      </w:r>
    </w:p>
    <w:p w:rsidR="2B3A15AF" w:rsidP="277E9A33" w:rsidRDefault="2B3A15AF" w14:paraId="33E36B29" w14:textId="770B5266">
      <w:pPr>
        <w:spacing w:before="0" w:beforeAutospacing="off" w:after="0" w:afterAutospacing="off"/>
        <w:rPr/>
      </w:pPr>
      <w:r w:rsidRPr="277E9A33" w:rsidR="2B3A15AF">
        <w:rPr>
          <w:rFonts w:ascii="Aptos" w:hAnsi="Aptos" w:eastAsia="Aptos" w:cs="Aptos"/>
          <w:noProof w:val="0"/>
          <w:color w:val="000000" w:themeColor="text1" w:themeTint="FF" w:themeShade="FF"/>
          <w:sz w:val="33"/>
          <w:szCs w:val="33"/>
          <w:lang w:val="en-US"/>
        </w:rPr>
        <w:t>Android 142 Android major updates3 years of security patch updates</w:t>
      </w:r>
    </w:p>
    <w:p w:rsidR="277E9A33" w:rsidP="277E9A33" w:rsidRDefault="277E9A33" w14:paraId="78B5C01D" w14:textId="619818BA">
      <w:pPr>
        <w:pStyle w:val="Normal"/>
        <w:rPr/>
      </w:pPr>
    </w:p>
    <w:p w:rsidR="277E9A33" w:rsidP="277E9A33" w:rsidRDefault="277E9A33" w14:paraId="4F4D6E92" w14:textId="12241B49">
      <w:pPr>
        <w:pStyle w:val="Normal"/>
        <w:rPr/>
      </w:pPr>
    </w:p>
    <w:p w:rsidR="277E9A33" w:rsidP="277E9A33" w:rsidRDefault="277E9A33" w14:paraId="1D69CD7C" w14:textId="5DD5C97E">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00B614"/>
    <w:rsid w:val="04B5A292"/>
    <w:rsid w:val="096AF954"/>
    <w:rsid w:val="277E9A33"/>
    <w:rsid w:val="2B3A15AF"/>
    <w:rsid w:val="2D016ED2"/>
    <w:rsid w:val="3A32FC72"/>
    <w:rsid w:val="427C4D46"/>
    <w:rsid w:val="5DC971F0"/>
    <w:rsid w:val="60C23CB7"/>
    <w:rsid w:val="6400B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B614"/>
  <w15:chartTrackingRefBased/>
  <w15:docId w15:val="{503BE05D-1DF5-495B-B5CE-222DEE4AF6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2024-04-05T17:06:56.9636630Z</dcterms:created>
  <dcterms:modified xsi:type="dcterms:W3CDTF">2024-04-05T17:12:58.2845318Z</dcterms:modified>
  <dc:creator>fatimah oladipo</dc:creator>
  <lastModifiedBy>fatimah oladipo</lastModifiedBy>
</coreProperties>
</file>