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4A1" w:rsidRPr="001A7459" w:rsidRDefault="008944A1" w:rsidP="00894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Sta. Barbara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A0688A">
        <w:rPr>
          <w:rFonts w:ascii="Times New Roman" w:hAnsi="Times New Roman" w:cs="Times New Roman"/>
          <w:b/>
          <w:sz w:val="24"/>
          <w:szCs w:val="24"/>
        </w:rPr>
        <w:t>Accommodation Capacity Survey: October 22,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440"/>
        <w:gridCol w:w="1170"/>
        <w:gridCol w:w="720"/>
        <w:gridCol w:w="810"/>
        <w:gridCol w:w="720"/>
        <w:gridCol w:w="810"/>
        <w:gridCol w:w="720"/>
        <w:gridCol w:w="1260"/>
      </w:tblGrid>
      <w:tr w:rsidR="008944A1" w:rsidTr="008944A1">
        <w:tc>
          <w:tcPr>
            <w:tcW w:w="5598" w:type="dxa"/>
          </w:tcPr>
          <w:p w:rsidR="008944A1" w:rsidRPr="00536B30" w:rsidRDefault="008944A1" w:rsidP="008944A1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8944A1" w:rsidRDefault="008944A1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8944A1" w:rsidRPr="00536B30" w:rsidRDefault="008944A1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8944A1" w:rsidRPr="00536B30" w:rsidRDefault="008944A1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8944A1" w:rsidRPr="00536B30" w:rsidRDefault="008944A1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8944A1" w:rsidRPr="00536B30" w:rsidRDefault="008944A1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8944A1" w:rsidRPr="00536B30" w:rsidRDefault="008944A1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8944A1" w:rsidRDefault="008944A1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184A1B" w:rsidTr="00184A1B">
        <w:trPr>
          <w:trHeight w:val="1005"/>
        </w:trPr>
        <w:tc>
          <w:tcPr>
            <w:tcW w:w="5598" w:type="dxa"/>
            <w:vMerge w:val="restart"/>
          </w:tcPr>
          <w:p w:rsidR="00184A1B" w:rsidRPr="00A0688A" w:rsidRDefault="00184A1B" w:rsidP="00A0688A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A0688A">
              <w:rPr>
                <w:rFonts w:ascii="Times New Roman" w:hAnsi="Times New Roman" w:cs="Times New Roman"/>
                <w:b/>
              </w:rPr>
              <w:t>GRAND STA. BARBARA SUITE</w:t>
            </w:r>
          </w:p>
          <w:p w:rsidR="00184A1B" w:rsidRDefault="00184A1B" w:rsidP="008944A1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Gueguesangan</w:t>
            </w:r>
            <w:proofErr w:type="spellEnd"/>
            <w:r>
              <w:rPr>
                <w:rFonts w:ascii="Times New Roman" w:hAnsi="Times New Roman" w:cs="Times New Roman"/>
              </w:rPr>
              <w:t>, Sta. Barbara, Pangasinan</w:t>
            </w:r>
          </w:p>
          <w:p w:rsidR="00184A1B" w:rsidRDefault="00184A1B" w:rsidP="008944A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0922-898-1242</w:t>
            </w:r>
          </w:p>
          <w:p w:rsidR="00184A1B" w:rsidRDefault="00184A1B" w:rsidP="008944A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Mary Jane Bernal</w:t>
            </w:r>
          </w:p>
          <w:p w:rsidR="00184A1B" w:rsidRPr="008944A1" w:rsidRDefault="00184A1B" w:rsidP="008944A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184A1B" w:rsidRDefault="00184A1B" w:rsidP="008944A1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184A1B" w:rsidRDefault="00184A1B" w:rsidP="008944A1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84A1B" w:rsidRPr="008944A1" w:rsidRDefault="00184A1B" w:rsidP="008944A1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184A1B" w:rsidRPr="008944A1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440" w:type="dxa"/>
            <w:vMerge w:val="restart"/>
          </w:tcPr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2,200</w:t>
            </w:r>
          </w:p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  <w:p w:rsidR="00184A1B" w:rsidRPr="008944A1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84A1B" w:rsidRDefault="00A0688A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184A1B" w:rsidRPr="008944A1" w:rsidRDefault="00184A1B" w:rsidP="008944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184A1B" w:rsidRPr="008944A1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944A1">
              <w:rPr>
                <w:rFonts w:ascii="Times New Roman" w:hAnsi="Times New Roman" w:cs="Times New Roman"/>
              </w:rPr>
              <w:t>2</w:t>
            </w:r>
          </w:p>
          <w:p w:rsidR="00184A1B" w:rsidRPr="008944A1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944A1">
              <w:rPr>
                <w:rFonts w:ascii="Times New Roman" w:hAnsi="Times New Roman" w:cs="Times New Roman"/>
              </w:rPr>
              <w:t>2</w:t>
            </w:r>
          </w:p>
          <w:p w:rsidR="00184A1B" w:rsidRPr="00536B30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944A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184A1B" w:rsidRPr="008944A1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944A1">
              <w:rPr>
                <w:rFonts w:ascii="Times New Roman" w:hAnsi="Times New Roman" w:cs="Times New Roman"/>
              </w:rPr>
              <w:t>7</w:t>
            </w:r>
          </w:p>
          <w:p w:rsidR="00184A1B" w:rsidRPr="008944A1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944A1">
              <w:rPr>
                <w:rFonts w:ascii="Times New Roman" w:hAnsi="Times New Roman" w:cs="Times New Roman"/>
              </w:rPr>
              <w:t>2</w:t>
            </w:r>
          </w:p>
          <w:p w:rsidR="00184A1B" w:rsidRPr="008944A1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944A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184A1B" w:rsidRPr="008944A1" w:rsidRDefault="00A0688A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184A1B" w:rsidRPr="008944A1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944A1">
              <w:rPr>
                <w:rFonts w:ascii="Times New Roman" w:hAnsi="Times New Roman" w:cs="Times New Roman"/>
              </w:rPr>
              <w:t>36</w:t>
            </w:r>
          </w:p>
          <w:p w:rsidR="00184A1B" w:rsidRPr="008944A1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944A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184A1B" w:rsidRPr="008944A1" w:rsidRDefault="00A0688A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184A1B" w:rsidRPr="008944A1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944A1">
              <w:rPr>
                <w:rFonts w:ascii="Times New Roman" w:hAnsi="Times New Roman" w:cs="Times New Roman"/>
              </w:rPr>
              <w:t>36</w:t>
            </w:r>
          </w:p>
          <w:p w:rsidR="00184A1B" w:rsidRPr="00536B30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944A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184A1B" w:rsidRPr="008944A1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944A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184A1B" w:rsidTr="00184A1B">
        <w:trPr>
          <w:trHeight w:val="510"/>
        </w:trPr>
        <w:tc>
          <w:tcPr>
            <w:tcW w:w="5598" w:type="dxa"/>
            <w:vMerge/>
          </w:tcPr>
          <w:p w:rsidR="00184A1B" w:rsidRDefault="00184A1B" w:rsidP="008944A1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84A1B" w:rsidRDefault="00184A1B" w:rsidP="008944A1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184A1B" w:rsidRDefault="00184A1B" w:rsidP="008944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184A1B" w:rsidRPr="00CA1CA6" w:rsidRDefault="00A0688A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  <w:p w:rsidR="00184A1B" w:rsidRDefault="00184A1B" w:rsidP="008944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84A1B" w:rsidRDefault="00CA1CA6" w:rsidP="008944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84A1B" w:rsidRDefault="00CA1CA6" w:rsidP="008944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84A1B" w:rsidRDefault="00CA1CA6" w:rsidP="008944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A0688A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84A1B" w:rsidRDefault="00CA1CA6" w:rsidP="008944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  <w:r w:rsidR="00A0688A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84A1B" w:rsidRDefault="00CA1CA6" w:rsidP="008944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84A1B" w:rsidRDefault="00CA1CA6" w:rsidP="008944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8944A1" w:rsidRPr="00184A1B" w:rsidTr="008944A1">
        <w:tc>
          <w:tcPr>
            <w:tcW w:w="5598" w:type="dxa"/>
          </w:tcPr>
          <w:p w:rsidR="008944A1" w:rsidRPr="00184A1B" w:rsidRDefault="008944A1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184A1B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8944A1" w:rsidRPr="00184A1B" w:rsidRDefault="008944A1" w:rsidP="008944A1">
            <w:pPr>
              <w:spacing w:after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80" w:type="dxa"/>
          </w:tcPr>
          <w:p w:rsidR="008944A1" w:rsidRPr="00184A1B" w:rsidRDefault="008944A1" w:rsidP="008944A1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40" w:type="dxa"/>
          </w:tcPr>
          <w:p w:rsidR="008944A1" w:rsidRPr="00184A1B" w:rsidRDefault="008944A1" w:rsidP="008944A1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70" w:type="dxa"/>
          </w:tcPr>
          <w:p w:rsidR="008944A1" w:rsidRPr="00184A1B" w:rsidRDefault="008944A1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84A1B">
              <w:rPr>
                <w:rFonts w:ascii="Times New Roman" w:hAnsi="Times New Roman" w:cs="Times New Roman"/>
                <w:b/>
                <w:color w:val="FF0000"/>
              </w:rPr>
              <w:t>2</w:t>
            </w:r>
            <w:r w:rsidR="00521A3D">
              <w:rPr>
                <w:rFonts w:ascii="Times New Roman" w:hAnsi="Times New Roman" w:cs="Times New Roman"/>
                <w:b/>
                <w:color w:val="FF0000"/>
              </w:rPr>
              <w:t>5</w:t>
            </w:r>
          </w:p>
        </w:tc>
        <w:tc>
          <w:tcPr>
            <w:tcW w:w="720" w:type="dxa"/>
          </w:tcPr>
          <w:p w:rsidR="008944A1" w:rsidRPr="00184A1B" w:rsidRDefault="008944A1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84A1B">
              <w:rPr>
                <w:rFonts w:ascii="Times New Roman" w:hAnsi="Times New Roman" w:cs="Times New Roman"/>
                <w:b/>
                <w:color w:val="FF0000"/>
              </w:rPr>
              <w:t>6</w:t>
            </w:r>
          </w:p>
        </w:tc>
        <w:tc>
          <w:tcPr>
            <w:tcW w:w="810" w:type="dxa"/>
          </w:tcPr>
          <w:p w:rsidR="008944A1" w:rsidRPr="00184A1B" w:rsidRDefault="008944A1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84A1B">
              <w:rPr>
                <w:rFonts w:ascii="Times New Roman" w:hAnsi="Times New Roman" w:cs="Times New Roman"/>
                <w:b/>
                <w:color w:val="FF0000"/>
              </w:rPr>
              <w:t>11</w:t>
            </w:r>
          </w:p>
        </w:tc>
        <w:tc>
          <w:tcPr>
            <w:tcW w:w="720" w:type="dxa"/>
          </w:tcPr>
          <w:p w:rsidR="008944A1" w:rsidRPr="00184A1B" w:rsidRDefault="008944A1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84A1B">
              <w:rPr>
                <w:rFonts w:ascii="Times New Roman" w:hAnsi="Times New Roman" w:cs="Times New Roman"/>
                <w:b/>
                <w:color w:val="FF0000"/>
              </w:rPr>
              <w:t>5</w:t>
            </w:r>
            <w:r w:rsidR="00A0688A">
              <w:rPr>
                <w:rFonts w:ascii="Times New Roman" w:hAnsi="Times New Roman" w:cs="Times New Roman"/>
                <w:b/>
                <w:color w:val="FF0000"/>
              </w:rPr>
              <w:t>0</w:t>
            </w:r>
          </w:p>
        </w:tc>
        <w:tc>
          <w:tcPr>
            <w:tcW w:w="810" w:type="dxa"/>
          </w:tcPr>
          <w:p w:rsidR="008944A1" w:rsidRPr="00184A1B" w:rsidRDefault="00AC2BEB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84A1B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="00A0688A">
              <w:rPr>
                <w:rFonts w:ascii="Times New Roman" w:hAnsi="Times New Roman" w:cs="Times New Roman"/>
                <w:b/>
                <w:color w:val="FF0000"/>
              </w:rPr>
              <w:t>0</w:t>
            </w:r>
          </w:p>
        </w:tc>
        <w:tc>
          <w:tcPr>
            <w:tcW w:w="720" w:type="dxa"/>
          </w:tcPr>
          <w:p w:rsidR="008944A1" w:rsidRPr="00184A1B" w:rsidRDefault="00AC2BEB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84A1B">
              <w:rPr>
                <w:rFonts w:ascii="Times New Roman" w:hAnsi="Times New Roman" w:cs="Times New Roman"/>
                <w:b/>
                <w:color w:val="FF0000"/>
              </w:rPr>
              <w:t>6</w:t>
            </w:r>
          </w:p>
        </w:tc>
        <w:tc>
          <w:tcPr>
            <w:tcW w:w="1260" w:type="dxa"/>
          </w:tcPr>
          <w:p w:rsidR="008944A1" w:rsidRPr="00184A1B" w:rsidRDefault="00AC2BEB" w:rsidP="008944A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84A1B">
              <w:rPr>
                <w:rFonts w:ascii="Times New Roman" w:hAnsi="Times New Roman" w:cs="Times New Roman"/>
                <w:b/>
                <w:color w:val="FF0000"/>
              </w:rPr>
              <w:t>-</w:t>
            </w:r>
          </w:p>
        </w:tc>
      </w:tr>
    </w:tbl>
    <w:p w:rsidR="00914758" w:rsidRPr="00184A1B" w:rsidRDefault="00914758">
      <w:pPr>
        <w:rPr>
          <w:color w:val="FF0000"/>
        </w:rPr>
      </w:pPr>
    </w:p>
    <w:p w:rsidR="00AC2BEB" w:rsidRDefault="00526F33" w:rsidP="00526F33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ACS</w:t>
      </w:r>
      <w:r w:rsidR="00AC2BEB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AC2BEB">
        <w:rPr>
          <w:b/>
          <w:sz w:val="24"/>
          <w:szCs w:val="24"/>
        </w:rPr>
        <w:tab/>
      </w:r>
      <w:r w:rsidR="00AC2BEB">
        <w:rPr>
          <w:b/>
          <w:sz w:val="24"/>
          <w:szCs w:val="24"/>
        </w:rPr>
        <w:tab/>
      </w:r>
      <w:r w:rsidR="00AC2BE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61EFC" w:rsidRPr="00A61EFC">
        <w:rPr>
          <w:sz w:val="24"/>
          <w:szCs w:val="24"/>
        </w:rPr>
        <w:t>Noted by:</w:t>
      </w:r>
      <w:r w:rsidR="00A61EFC">
        <w:rPr>
          <w:b/>
          <w:sz w:val="24"/>
          <w:szCs w:val="24"/>
        </w:rPr>
        <w:t xml:space="preserve"> MARIA LUISA A. ELDUAYAN</w:t>
      </w:r>
      <w:r w:rsidR="00AC2BEB">
        <w:rPr>
          <w:b/>
          <w:sz w:val="24"/>
          <w:szCs w:val="24"/>
        </w:rPr>
        <w:tab/>
      </w:r>
      <w:r w:rsidR="00AC2BEB">
        <w:rPr>
          <w:b/>
          <w:sz w:val="24"/>
          <w:szCs w:val="24"/>
        </w:rPr>
        <w:tab/>
      </w:r>
      <w:r w:rsidR="00AC2BEB">
        <w:rPr>
          <w:b/>
          <w:sz w:val="24"/>
          <w:szCs w:val="24"/>
        </w:rPr>
        <w:tab/>
      </w:r>
    </w:p>
    <w:p w:rsidR="00AC2BEB" w:rsidRPr="00A61EFC" w:rsidRDefault="00AC2BEB" w:rsidP="00AC2BEB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526F33">
        <w:rPr>
          <w:sz w:val="24"/>
          <w:szCs w:val="24"/>
        </w:rPr>
        <w:tab/>
        <w:t xml:space="preserve">        </w:t>
      </w:r>
      <w:r w:rsidR="00526F33">
        <w:rPr>
          <w:b/>
          <w:sz w:val="24"/>
          <w:szCs w:val="24"/>
        </w:rPr>
        <w:t xml:space="preserve">G.R </w:t>
      </w:r>
      <w:proofErr w:type="spellStart"/>
      <w:r w:rsidR="00526F33">
        <w:rPr>
          <w:b/>
          <w:sz w:val="24"/>
          <w:szCs w:val="24"/>
        </w:rPr>
        <w:t>Ca</w:t>
      </w:r>
      <w:r w:rsidR="00526F33">
        <w:rPr>
          <w:rFonts w:cstheme="minorHAnsi"/>
          <w:b/>
          <w:sz w:val="24"/>
          <w:szCs w:val="24"/>
        </w:rPr>
        <w:t>ñ</w:t>
      </w:r>
      <w:r w:rsidR="00526F33">
        <w:rPr>
          <w:b/>
          <w:sz w:val="24"/>
          <w:szCs w:val="24"/>
        </w:rPr>
        <w:t>as</w:t>
      </w:r>
      <w:proofErr w:type="spellEnd"/>
      <w:r w:rsidR="00A61EFC">
        <w:rPr>
          <w:b/>
          <w:sz w:val="24"/>
          <w:szCs w:val="24"/>
        </w:rPr>
        <w:tab/>
      </w:r>
      <w:r w:rsidR="00A61EFC">
        <w:rPr>
          <w:b/>
          <w:sz w:val="24"/>
          <w:szCs w:val="24"/>
        </w:rPr>
        <w:tab/>
        <w:t xml:space="preserve">      </w:t>
      </w:r>
      <w:r w:rsidR="00526F33">
        <w:rPr>
          <w:b/>
          <w:sz w:val="24"/>
          <w:szCs w:val="24"/>
        </w:rPr>
        <w:tab/>
      </w:r>
      <w:r w:rsidR="00526F33">
        <w:rPr>
          <w:b/>
          <w:sz w:val="24"/>
          <w:szCs w:val="24"/>
        </w:rPr>
        <w:tab/>
      </w:r>
      <w:r w:rsidR="00526F33">
        <w:rPr>
          <w:b/>
          <w:sz w:val="24"/>
          <w:szCs w:val="24"/>
        </w:rPr>
        <w:tab/>
      </w:r>
      <w:r w:rsidR="00526F33">
        <w:rPr>
          <w:b/>
          <w:sz w:val="24"/>
          <w:szCs w:val="24"/>
        </w:rPr>
        <w:tab/>
        <w:t xml:space="preserve">      </w:t>
      </w:r>
      <w:r w:rsidR="00A61EFC">
        <w:rPr>
          <w:i/>
          <w:sz w:val="24"/>
          <w:szCs w:val="24"/>
        </w:rPr>
        <w:t>Provincial Tourism Officer</w:t>
      </w:r>
    </w:p>
    <w:p w:rsidR="00AC2BEB" w:rsidRPr="008B1432" w:rsidRDefault="00AC2BEB" w:rsidP="00AC2BE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C2BEB" w:rsidRDefault="00AC2BEB"/>
    <w:sectPr w:rsidR="00AC2BEB" w:rsidSect="008944A1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A6BF0"/>
    <w:multiLevelType w:val="hybridMultilevel"/>
    <w:tmpl w:val="17E4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72C9F"/>
    <w:multiLevelType w:val="hybridMultilevel"/>
    <w:tmpl w:val="2F8EB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44A1"/>
    <w:rsid w:val="000353A4"/>
    <w:rsid w:val="00184A1B"/>
    <w:rsid w:val="00243839"/>
    <w:rsid w:val="00456BB0"/>
    <w:rsid w:val="00521A3D"/>
    <w:rsid w:val="00526F33"/>
    <w:rsid w:val="00570659"/>
    <w:rsid w:val="00640302"/>
    <w:rsid w:val="00822323"/>
    <w:rsid w:val="00880B3A"/>
    <w:rsid w:val="008944A1"/>
    <w:rsid w:val="00914758"/>
    <w:rsid w:val="00A0688A"/>
    <w:rsid w:val="00A32964"/>
    <w:rsid w:val="00A61EFC"/>
    <w:rsid w:val="00AC2BEB"/>
    <w:rsid w:val="00C73330"/>
    <w:rsid w:val="00CA1CA6"/>
    <w:rsid w:val="00E25A6B"/>
    <w:rsid w:val="00E92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A1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4A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44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11</cp:revision>
  <dcterms:created xsi:type="dcterms:W3CDTF">2002-12-31T23:17:00Z</dcterms:created>
  <dcterms:modified xsi:type="dcterms:W3CDTF">2017-12-13T04:41:00Z</dcterms:modified>
</cp:coreProperties>
</file>