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AA4561" w:rsidRDefault="00C335F4"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 xml:space="preserve">LAPORAN </w:t>
      </w:r>
      <w:r w:rsidR="000A33D1" w:rsidRPr="00AA4561">
        <w:rPr>
          <w:rFonts w:asciiTheme="majorBidi" w:hAnsiTheme="majorBidi" w:cstheme="majorBidi"/>
          <w:b/>
          <w:sz w:val="28"/>
          <w:szCs w:val="24"/>
        </w:rPr>
        <w:t>PRAKTIK KERJA LAPANGAN</w:t>
      </w:r>
    </w:p>
    <w:p w:rsidR="008E751D" w:rsidRPr="00AA4561" w:rsidRDefault="008E751D" w:rsidP="00F310F0">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ANALIS</w:t>
      </w:r>
      <w:r w:rsidR="00674DCC" w:rsidRPr="00AA4561">
        <w:rPr>
          <w:rFonts w:asciiTheme="majorBidi" w:hAnsiTheme="majorBidi" w:cstheme="majorBidi"/>
          <w:b/>
          <w:sz w:val="28"/>
          <w:szCs w:val="24"/>
        </w:rPr>
        <w:t>IS DAN</w:t>
      </w:r>
      <w:r w:rsidRPr="00AA4561">
        <w:rPr>
          <w:rFonts w:asciiTheme="majorBidi" w:hAnsiTheme="majorBidi" w:cstheme="majorBidi"/>
          <w:b/>
          <w:sz w:val="28"/>
          <w:szCs w:val="24"/>
        </w:rPr>
        <w:t xml:space="preserve"> PERANCANGAN SISTEM INFORMASI </w:t>
      </w:r>
    </w:p>
    <w:p w:rsidR="00A06276"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i/>
          <w:iCs/>
          <w:sz w:val="28"/>
          <w:szCs w:val="24"/>
        </w:rPr>
        <w:t xml:space="preserve">E-TICKETING </w:t>
      </w:r>
      <w:r w:rsidRPr="00AA4561">
        <w:rPr>
          <w:rFonts w:asciiTheme="majorBidi" w:hAnsiTheme="majorBidi" w:cstheme="majorBidi"/>
          <w:b/>
          <w:sz w:val="28"/>
          <w:szCs w:val="24"/>
        </w:rPr>
        <w:t xml:space="preserve">UNTUK </w:t>
      </w:r>
      <w:r w:rsidR="00A06276" w:rsidRPr="00AA4561">
        <w:rPr>
          <w:rFonts w:asciiTheme="majorBidi" w:hAnsiTheme="majorBidi" w:cstheme="majorBidi"/>
          <w:b/>
          <w:sz w:val="28"/>
          <w:szCs w:val="24"/>
        </w:rPr>
        <w:t xml:space="preserve"> ACARA </w:t>
      </w:r>
      <w:r w:rsidRPr="00AA4561">
        <w:rPr>
          <w:rFonts w:asciiTheme="majorBidi" w:hAnsiTheme="majorBidi" w:cstheme="majorBidi"/>
          <w:b/>
          <w:sz w:val="28"/>
          <w:szCs w:val="24"/>
        </w:rPr>
        <w:t xml:space="preserve">MUSIK </w:t>
      </w:r>
    </w:p>
    <w:p w:rsidR="00F310F0"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w:t>
      </w:r>
      <w:r w:rsidR="006862D0" w:rsidRPr="00AA4561">
        <w:rPr>
          <w:rFonts w:asciiTheme="majorBidi" w:hAnsiTheme="majorBidi" w:cstheme="majorBidi"/>
          <w:b/>
          <w:sz w:val="28"/>
          <w:szCs w:val="24"/>
        </w:rPr>
        <w:t>MUSIKOLOGI</w:t>
      </w:r>
      <w:r w:rsidRPr="00AA4561">
        <w:rPr>
          <w:rFonts w:asciiTheme="majorBidi" w:hAnsiTheme="majorBidi" w:cstheme="majorBidi"/>
          <w:b/>
          <w:sz w:val="28"/>
          <w:szCs w:val="24"/>
        </w:rPr>
        <w:t>”</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5E7EE1"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noProof/>
          <w:sz w:val="28"/>
          <w:szCs w:val="24"/>
          <w:lang w:val="en-GB" w:eastAsia="en-GB"/>
        </w:rPr>
        <w:drawing>
          <wp:anchor distT="0" distB="0" distL="114300" distR="114300" simplePos="0" relativeHeight="251658240" behindDoc="1" locked="0" layoutInCell="1" allowOverlap="1" wp14:anchorId="2637F449" wp14:editId="4BA35B40">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Pr="00AA4561" w:rsidRDefault="00CA7407" w:rsidP="001F361A">
      <w:pPr>
        <w:spacing w:after="0" w:line="360" w:lineRule="auto"/>
        <w:jc w:val="center"/>
        <w:rPr>
          <w:rFonts w:asciiTheme="majorBidi" w:hAnsiTheme="majorBidi" w:cstheme="majorBidi"/>
          <w:b/>
          <w:noProof/>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ERIANTO</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11150930000068</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PROGRAM STUDI SISTEM INFORMASI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FAKULTAS SAINS DAN TEKNOLOGI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UNIVERSITAS ISLAM NEGERI SYARIF HIDAYATULLAH JAKARTA</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2020</w:t>
      </w:r>
    </w:p>
    <w:p w:rsidR="00674DCC" w:rsidRPr="00AA4561" w:rsidRDefault="00674DCC" w:rsidP="001F361A">
      <w:pPr>
        <w:spacing w:line="360" w:lineRule="auto"/>
        <w:jc w:val="center"/>
        <w:rPr>
          <w:rFonts w:asciiTheme="majorBidi" w:hAnsiTheme="majorBidi" w:cstheme="majorBidi"/>
          <w:b/>
          <w:sz w:val="24"/>
          <w:szCs w:val="28"/>
        </w:rPr>
      </w:pPr>
      <w:r w:rsidRPr="00AA4561">
        <w:rPr>
          <w:rFonts w:asciiTheme="majorBidi" w:hAnsiTheme="majorBidi" w:cstheme="majorBidi"/>
          <w:b/>
          <w:sz w:val="24"/>
          <w:szCs w:val="28"/>
        </w:rPr>
        <w:lastRenderedPageBreak/>
        <w:t>BAB I</w:t>
      </w:r>
      <w:r w:rsidRPr="00AA4561">
        <w:rPr>
          <w:rFonts w:asciiTheme="majorBidi" w:hAnsiTheme="majorBidi" w:cstheme="majorBidi"/>
          <w:b/>
          <w:sz w:val="24"/>
          <w:szCs w:val="28"/>
        </w:rPr>
        <w:br/>
        <w:t>PENDAHULUAN</w:t>
      </w:r>
    </w:p>
    <w:p w:rsidR="00674DCC" w:rsidRPr="00AA4561" w:rsidRDefault="00674DCC" w:rsidP="001F361A">
      <w:pPr>
        <w:spacing w:line="360" w:lineRule="auto"/>
        <w:jc w:val="center"/>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jc w:val="both"/>
        <w:rPr>
          <w:rFonts w:asciiTheme="majorBidi" w:hAnsiTheme="majorBidi" w:cstheme="majorBidi"/>
          <w:b/>
          <w:sz w:val="24"/>
          <w:szCs w:val="28"/>
        </w:rPr>
      </w:pPr>
      <w:r w:rsidRPr="00AA4561">
        <w:rPr>
          <w:rFonts w:asciiTheme="majorBidi" w:hAnsiTheme="majorBidi" w:cstheme="majorBidi"/>
          <w:b/>
          <w:sz w:val="24"/>
          <w:szCs w:val="28"/>
        </w:rPr>
        <w:t>Latar Belakang</w:t>
      </w:r>
    </w:p>
    <w:p w:rsidR="00674DCC" w:rsidRPr="00AA4561" w:rsidRDefault="00674DCC" w:rsidP="001F361A">
      <w:pPr>
        <w:pStyle w:val="ListParagraph"/>
        <w:spacing w:line="360" w:lineRule="auto"/>
        <w:ind w:left="360" w:firstLine="360"/>
        <w:jc w:val="both"/>
        <w:rPr>
          <w:rFonts w:asciiTheme="majorBidi" w:hAnsiTheme="majorBidi" w:cstheme="majorBidi"/>
          <w:sz w:val="24"/>
          <w:szCs w:val="28"/>
        </w:rPr>
      </w:pPr>
      <w:r w:rsidRPr="00AA4561">
        <w:rPr>
          <w:rFonts w:asciiTheme="majorBidi" w:hAnsiTheme="majorBidi" w:cstheme="majorBidi"/>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Event musik "Musikologi" merupakan acara musik tahunan yang memadukan antara dunia kreatif, literasi, dan sosial. Selalu dihadiri ribuan sampai belasan ribu penonton. Menghadirkan musisi-musisi indie lokal lintas genre. event musik "Musikologi" juga aktif dalam kegiatan sosial dengan cita-cita memadukan serta memajukan dunia literasi Indonesia sebab sebaik-baiknya manusia adalah mereka yang bermanfaat bagi sesama.</w:t>
      </w:r>
    </w:p>
    <w:p w:rsidR="002F050B"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A4561" w:rsidRDefault="0057592F" w:rsidP="00A06276">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ab/>
      </w:r>
      <w:r w:rsidR="00A06276" w:rsidRPr="00AA4561">
        <w:rPr>
          <w:rFonts w:asciiTheme="majorBidi" w:hAnsiTheme="majorBidi" w:cstheme="majorBidi"/>
          <w:sz w:val="24"/>
          <w:szCs w:val="28"/>
        </w:rPr>
        <w:t xml:space="preserve">Sejalan dengan perkembangan teknololgi informasi, internet kini muncul sebagai alternative system distribusi informasi travel. Internet merupakan m </w:t>
      </w:r>
      <w:r w:rsidR="00A06276" w:rsidRPr="00AA4561">
        <w:rPr>
          <w:rFonts w:asciiTheme="majorBidi" w:hAnsiTheme="majorBidi" w:cstheme="majorBidi"/>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A06276" w:rsidRPr="00AA4561" w:rsidRDefault="00A06276" w:rsidP="00A06276">
      <w:pPr>
        <w:pStyle w:val="ListParagraph"/>
        <w:spacing w:line="360" w:lineRule="auto"/>
        <w:ind w:left="360"/>
        <w:rPr>
          <w:rFonts w:asciiTheme="majorBidi" w:hAnsiTheme="majorBidi" w:cstheme="majorBidi"/>
          <w:sz w:val="24"/>
          <w:szCs w:val="28"/>
        </w:rPr>
      </w:pPr>
    </w:p>
    <w:p w:rsidR="00A06276"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t xml:space="preserve">Proses penjualan tiket yang berjalan untuk acara musik “Musikologi” </w:t>
      </w:r>
      <w:r w:rsidR="0045320B" w:rsidRPr="00AA4561">
        <w:rPr>
          <w:rFonts w:asciiTheme="majorBidi" w:hAnsiTheme="majorBidi" w:cstheme="majorBidi"/>
          <w:sz w:val="24"/>
          <w:szCs w:val="28"/>
        </w:rPr>
        <w:t>masih manual.</w:t>
      </w:r>
      <w:r w:rsidR="001A502A" w:rsidRPr="00AA4561">
        <w:rPr>
          <w:rFonts w:asciiTheme="majorBidi" w:hAnsiTheme="majorBidi" w:cstheme="majorBidi"/>
          <w:sz w:val="24"/>
          <w:szCs w:val="28"/>
        </w:rPr>
        <w:t xml:space="preserve"> </w:t>
      </w:r>
      <w:r w:rsidR="0045320B" w:rsidRPr="00AA4561">
        <w:rPr>
          <w:rFonts w:asciiTheme="majorBidi" w:hAnsiTheme="majorBidi" w:cstheme="majorBidi"/>
          <w:sz w:val="24"/>
          <w:szCs w:val="28"/>
        </w:rPr>
        <w:t xml:space="preserve">Pengembangan sistem tersebut sangat dibutuhkan untuk meminimalisir permasalahan yang timbul dan memaksimalkan pekerjaan </w:t>
      </w:r>
      <w:r w:rsidRPr="00AA4561">
        <w:rPr>
          <w:rFonts w:asciiTheme="majorBidi" w:hAnsiTheme="majorBidi" w:cstheme="majorBidi"/>
          <w:sz w:val="24"/>
          <w:szCs w:val="28"/>
        </w:rPr>
        <w:t xml:space="preserve">panitia penyelenggara yang menangani pengelolaan penjualan tiket </w:t>
      </w:r>
      <w:r w:rsidR="0045320B" w:rsidRPr="00AA4561">
        <w:rPr>
          <w:rFonts w:asciiTheme="majorBidi" w:hAnsiTheme="majorBidi" w:cstheme="majorBidi"/>
          <w:sz w:val="24"/>
          <w:szCs w:val="28"/>
        </w:rPr>
        <w:t>agar target penyampaian informasi, ketelitian, maupun volume pekerjaan dapat ditangani lebih efisien dan efektif.</w:t>
      </w:r>
    </w:p>
    <w:p w:rsidR="00674DCC" w:rsidRPr="00AA4561" w:rsidRDefault="00674DCC" w:rsidP="00A06276">
      <w:pPr>
        <w:pStyle w:val="ListParagraph"/>
        <w:spacing w:line="360" w:lineRule="auto"/>
        <w:ind w:left="360"/>
        <w:jc w:val="both"/>
        <w:rPr>
          <w:rFonts w:asciiTheme="majorBidi" w:hAnsiTheme="majorBidi" w:cstheme="majorBidi"/>
          <w:b/>
          <w:sz w:val="24"/>
          <w:szCs w:val="28"/>
        </w:rPr>
      </w:pPr>
      <w:r w:rsidRPr="00AA4561">
        <w:rPr>
          <w:rFonts w:asciiTheme="majorBidi" w:hAnsiTheme="majorBidi" w:cstheme="majorBidi"/>
          <w:sz w:val="24"/>
          <w:szCs w:val="28"/>
        </w:rPr>
        <w:tab/>
        <w:t xml:space="preserve">Berdasarkan pembahasan sebelumnya maka penulis tertarik untuk melakukan penelitian yang berjudul </w:t>
      </w:r>
      <w:r w:rsidRPr="00AA4561">
        <w:rPr>
          <w:rFonts w:asciiTheme="majorBidi" w:hAnsiTheme="majorBidi" w:cstheme="majorBidi"/>
          <w:b/>
          <w:sz w:val="24"/>
          <w:szCs w:val="28"/>
        </w:rPr>
        <w:t>“</w:t>
      </w:r>
      <w:r w:rsidR="00042620" w:rsidRPr="00AA4561">
        <w:rPr>
          <w:rFonts w:asciiTheme="majorBidi" w:hAnsiTheme="majorBidi" w:cstheme="majorBidi"/>
          <w:b/>
          <w:sz w:val="24"/>
          <w:szCs w:val="28"/>
        </w:rPr>
        <w:t>Analisis dan Perancangan Sistem Informasi</w:t>
      </w:r>
      <w:r w:rsidR="00A06276" w:rsidRPr="00AA4561">
        <w:rPr>
          <w:rFonts w:asciiTheme="majorBidi" w:hAnsiTheme="majorBidi" w:cstheme="majorBidi"/>
          <w:b/>
          <w:sz w:val="24"/>
          <w:szCs w:val="28"/>
        </w:rPr>
        <w:t xml:space="preserve"> </w:t>
      </w:r>
      <w:r w:rsidR="00A06276" w:rsidRPr="00AA4561">
        <w:rPr>
          <w:rFonts w:asciiTheme="majorBidi" w:hAnsiTheme="majorBidi" w:cstheme="majorBidi"/>
          <w:b/>
          <w:i/>
          <w:iCs/>
          <w:sz w:val="24"/>
          <w:szCs w:val="28"/>
        </w:rPr>
        <w:t xml:space="preserve">E-ticketing </w:t>
      </w:r>
      <w:r w:rsidR="00A06276" w:rsidRPr="00AA4561">
        <w:rPr>
          <w:rFonts w:asciiTheme="majorBidi" w:hAnsiTheme="majorBidi" w:cstheme="majorBidi"/>
          <w:b/>
          <w:sz w:val="24"/>
          <w:szCs w:val="28"/>
        </w:rPr>
        <w:t xml:space="preserve">untuk acara musik “ Musikologi ” </w:t>
      </w:r>
      <w:r w:rsidR="00A06276" w:rsidRPr="00AA4561">
        <w:rPr>
          <w:rFonts w:asciiTheme="majorBidi" w:hAnsiTheme="majorBidi" w:cstheme="majorBidi"/>
          <w:b/>
          <w:i/>
          <w:iCs/>
          <w:sz w:val="24"/>
          <w:szCs w:val="28"/>
        </w:rPr>
        <w:t xml:space="preserve"> </w:t>
      </w:r>
      <w:r w:rsidRPr="00AA4561">
        <w:rPr>
          <w:rFonts w:asciiTheme="majorBidi" w:hAnsiTheme="majorBidi" w:cstheme="majorBidi"/>
          <w:b/>
          <w:i/>
          <w:sz w:val="24"/>
          <w:szCs w:val="28"/>
        </w:rPr>
        <w:t>.”</w:t>
      </w:r>
    </w:p>
    <w:p w:rsidR="00656AC2" w:rsidRPr="00AA4561" w:rsidRDefault="00656AC2"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Rumusan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latar beakang permasalahan di atas, dapat dirumuskan masalah dalam penelitian ini</w:t>
      </w:r>
      <w:r w:rsidR="001A502A" w:rsidRPr="00AA4561">
        <w:rPr>
          <w:rFonts w:asciiTheme="majorBidi" w:hAnsiTheme="majorBidi" w:cstheme="majorBidi"/>
          <w:sz w:val="24"/>
          <w:szCs w:val="28"/>
        </w:rPr>
        <w:t xml:space="preserve"> yaitu bagaimana analisis dan peranc</w:t>
      </w:r>
      <w:r w:rsidR="00A06276" w:rsidRPr="00AA4561">
        <w:rPr>
          <w:rFonts w:asciiTheme="majorBidi" w:hAnsiTheme="majorBidi" w:cstheme="majorBidi"/>
          <w:sz w:val="24"/>
          <w:szCs w:val="28"/>
        </w:rPr>
        <w:t>angan sistem informasi E-ticketing</w:t>
      </w:r>
      <w:r w:rsidR="00BC0A23" w:rsidRPr="00AA4561">
        <w:rPr>
          <w:rFonts w:asciiTheme="majorBidi" w:hAnsiTheme="majorBidi" w:cstheme="majorBidi"/>
          <w:sz w:val="24"/>
          <w:szCs w:val="28"/>
        </w:rPr>
        <w:t>?</w:t>
      </w:r>
    </w:p>
    <w:p w:rsidR="001A502A" w:rsidRPr="00AA4561" w:rsidRDefault="001A502A"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Batasan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masalah yang telah dirumuskan di atas maka ruang lingkup masalah dibatasi pada :</w:t>
      </w:r>
    </w:p>
    <w:p w:rsidR="00370D2A" w:rsidRPr="00AA4561" w:rsidRDefault="009A5D7E"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Ruang lingkup penelitian ini dilakukan pada</w:t>
      </w:r>
      <w:r w:rsidR="00A06276" w:rsidRPr="00AA4561">
        <w:rPr>
          <w:rFonts w:asciiTheme="majorBidi" w:hAnsiTheme="majorBidi" w:cstheme="majorBidi"/>
          <w:sz w:val="24"/>
          <w:szCs w:val="28"/>
        </w:rPr>
        <w:t xml:space="preserve"> acara musik “Musikologi”.</w:t>
      </w:r>
    </w:p>
    <w:p w:rsidR="00F80DA6" w:rsidRPr="00AA4561" w:rsidRDefault="00F80DA6"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Analisis dan perancangan sistem informai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 xml:space="preserve">ini dilakukan hanya pada aktivitas utama yaitu </w:t>
      </w:r>
      <w:r w:rsidR="001A0F9C" w:rsidRPr="00AA4561">
        <w:rPr>
          <w:rFonts w:asciiTheme="majorBidi" w:hAnsiTheme="majorBidi" w:cstheme="majorBidi"/>
          <w:sz w:val="24"/>
          <w:szCs w:val="28"/>
        </w:rPr>
        <w:t xml:space="preserve">proses </w:t>
      </w:r>
      <w:r w:rsidR="008B5BE4" w:rsidRPr="00AA4561">
        <w:rPr>
          <w:rFonts w:asciiTheme="majorBidi" w:hAnsiTheme="majorBidi" w:cstheme="majorBidi"/>
          <w:sz w:val="24"/>
          <w:szCs w:val="28"/>
        </w:rPr>
        <w:t>pemesanan</w:t>
      </w:r>
      <w:r w:rsidR="00370D2A" w:rsidRPr="00AA4561">
        <w:rPr>
          <w:rFonts w:asciiTheme="majorBidi" w:hAnsiTheme="majorBidi" w:cstheme="majorBidi"/>
          <w:sz w:val="24"/>
          <w:szCs w:val="28"/>
        </w:rPr>
        <w:t xml:space="preserve"> secara daring d</w:t>
      </w:r>
      <w:r w:rsidR="001A0F9C" w:rsidRPr="00AA4561">
        <w:rPr>
          <w:rFonts w:asciiTheme="majorBidi" w:hAnsiTheme="majorBidi" w:cstheme="majorBidi"/>
          <w:sz w:val="24"/>
          <w:szCs w:val="28"/>
        </w:rPr>
        <w:t>an pembayaran</w:t>
      </w:r>
      <w:r w:rsidR="00370D2A" w:rsidRPr="00AA4561">
        <w:rPr>
          <w:rFonts w:asciiTheme="majorBidi" w:hAnsiTheme="majorBidi" w:cstheme="majorBidi"/>
          <w:sz w:val="24"/>
          <w:szCs w:val="28"/>
        </w:rPr>
        <w:t xml:space="preserve"> dilakukan terpisah diluar sistem</w:t>
      </w:r>
      <w:r w:rsidR="001A0F9C" w:rsidRPr="00AA4561">
        <w:rPr>
          <w:rFonts w:asciiTheme="majorBidi" w:hAnsiTheme="majorBidi" w:cstheme="majorBidi"/>
          <w:sz w:val="24"/>
          <w:szCs w:val="28"/>
        </w:rPr>
        <w:t>.</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berbasis web hanya sebagai media pemasaran dan pemesanan tiket acara musik “Musikologi”.</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Pembayaran hanya dilakukan melalui transfer antar bank.</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mencakup sistem akses masuk tempat acara.</w:t>
      </w:r>
    </w:p>
    <w:p w:rsidR="009D31E4" w:rsidRPr="00AA4561" w:rsidRDefault="001A0F9C"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Metodelogi pengembangan sistem yang digunakan adalah </w:t>
      </w:r>
      <w:r w:rsidRPr="00AA4561">
        <w:rPr>
          <w:rFonts w:asciiTheme="majorBidi" w:hAnsiTheme="majorBidi" w:cstheme="majorBidi"/>
          <w:i/>
          <w:sz w:val="24"/>
          <w:szCs w:val="28"/>
        </w:rPr>
        <w:t xml:space="preserve">Rapid Application Develipment </w:t>
      </w:r>
      <w:r w:rsidRPr="00AA4561">
        <w:rPr>
          <w:rFonts w:asciiTheme="majorBidi" w:hAnsiTheme="majorBidi" w:cstheme="majorBidi"/>
          <w:sz w:val="24"/>
          <w:szCs w:val="28"/>
        </w:rPr>
        <w:t>(RAD). Penelitian ini hanya dilakukan sampai tahap workshop desain.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w:t>
      </w:r>
      <w:r w:rsidRPr="00AA4561">
        <w:rPr>
          <w:rFonts w:asciiTheme="majorBidi" w:hAnsiTheme="majorBidi" w:cstheme="majorBidi"/>
          <w:i/>
          <w:iCs/>
          <w:sz w:val="24"/>
          <w:szCs w:val="28"/>
        </w:rPr>
        <w:t xml:space="preserve">Unified Modelling Language </w:t>
      </w:r>
      <w:r w:rsidRPr="00AA4561">
        <w:rPr>
          <w:rFonts w:asciiTheme="majorBidi" w:hAnsiTheme="majorBidi" w:cstheme="majorBidi"/>
          <w:sz w:val="24"/>
          <w:szCs w:val="28"/>
        </w:rPr>
        <w:t xml:space="preserve">(UML) diantaranya, </w:t>
      </w:r>
      <w:r w:rsidRPr="00AA4561">
        <w:rPr>
          <w:rFonts w:asciiTheme="majorBidi" w:hAnsiTheme="majorBidi" w:cstheme="majorBidi"/>
          <w:i/>
          <w:iCs/>
          <w:sz w:val="24"/>
          <w:szCs w:val="28"/>
        </w:rPr>
        <w:t xml:space="preserve">Class Diagram, Use Case Diagram, Activity diagram, Sequence Diagram </w:t>
      </w:r>
      <w:r w:rsidRPr="00AA4561">
        <w:rPr>
          <w:rFonts w:asciiTheme="majorBidi" w:hAnsiTheme="majorBidi" w:cstheme="majorBidi"/>
          <w:sz w:val="24"/>
          <w:szCs w:val="28"/>
        </w:rPr>
        <w:t>sebagai pendeskripsi dan desain sistem.</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Menggunakan PHP dan HTML sebagai alat pengkodean.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MySQL sebagai </w:t>
      </w:r>
      <w:r w:rsidRPr="00AA4561">
        <w:rPr>
          <w:rFonts w:asciiTheme="majorBidi" w:hAnsiTheme="majorBidi" w:cstheme="majorBidi"/>
          <w:i/>
          <w:iCs/>
          <w:sz w:val="24"/>
          <w:szCs w:val="28"/>
        </w:rPr>
        <w:t>database</w:t>
      </w:r>
      <w:r w:rsidRPr="00AA4561">
        <w:rPr>
          <w:rFonts w:asciiTheme="majorBidi" w:hAnsiTheme="majorBidi" w:cstheme="majorBidi"/>
          <w:sz w:val="24"/>
          <w:szCs w:val="28"/>
        </w:rPr>
        <w:t xml:space="preserve"> dan PHPMyAdmin untuk pengelolaan </w:t>
      </w:r>
      <w:r w:rsidRPr="00AA4561">
        <w:rPr>
          <w:rFonts w:asciiTheme="majorBidi" w:hAnsiTheme="majorBidi" w:cstheme="majorBidi"/>
          <w:i/>
          <w:iCs/>
          <w:sz w:val="24"/>
          <w:szCs w:val="28"/>
        </w:rPr>
        <w:t>database.</w:t>
      </w: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Tujuan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Tujuan dari penelitian ini yaitu :</w:t>
      </w:r>
    </w:p>
    <w:p w:rsidR="00480E71" w:rsidRPr="00AA4561" w:rsidRDefault="0010079B"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Menganalisis</w:t>
      </w:r>
      <w:r w:rsidR="002D44F9" w:rsidRPr="00AA4561">
        <w:rPr>
          <w:rFonts w:asciiTheme="majorBidi" w:hAnsiTheme="majorBidi" w:cstheme="majorBidi"/>
          <w:sz w:val="24"/>
          <w:szCs w:val="28"/>
        </w:rPr>
        <w:t>, merancang, dan mengembang</w:t>
      </w:r>
      <w:r w:rsidR="00936D06" w:rsidRPr="00AA4561">
        <w:rPr>
          <w:rFonts w:asciiTheme="majorBidi" w:hAnsiTheme="majorBidi" w:cstheme="majorBidi"/>
          <w:sz w:val="24"/>
          <w:szCs w:val="28"/>
        </w:rPr>
        <w:t>kan</w:t>
      </w:r>
      <w:r w:rsidR="002D44F9" w:rsidRPr="00AA4561">
        <w:rPr>
          <w:rFonts w:asciiTheme="majorBidi" w:hAnsiTheme="majorBidi" w:cstheme="majorBidi"/>
          <w:sz w:val="24"/>
          <w:szCs w:val="28"/>
        </w:rPr>
        <w:t xml:space="preserve">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w:t>
      </w:r>
      <w:r w:rsidR="002D44F9" w:rsidRPr="00AA4561">
        <w:rPr>
          <w:rFonts w:asciiTheme="majorBidi" w:hAnsiTheme="majorBidi" w:cstheme="majorBidi"/>
          <w:sz w:val="24"/>
          <w:szCs w:val="28"/>
        </w:rPr>
        <w:t xml:space="preserve"> </w:t>
      </w:r>
      <w:r w:rsidR="008B5BE4" w:rsidRPr="00AA4561">
        <w:rPr>
          <w:rFonts w:asciiTheme="majorBidi" w:hAnsiTheme="majorBidi" w:cstheme="majorBidi"/>
          <w:sz w:val="24"/>
          <w:szCs w:val="28"/>
        </w:rPr>
        <w:t xml:space="preserve">acara musik “Musikologi’ </w:t>
      </w:r>
      <w:r w:rsidR="002D44F9" w:rsidRPr="00AA4561">
        <w:rPr>
          <w:rFonts w:asciiTheme="majorBidi" w:hAnsiTheme="majorBidi" w:cstheme="majorBidi"/>
          <w:sz w:val="24"/>
          <w:szCs w:val="28"/>
        </w:rPr>
        <w:t xml:space="preserve">sesuai dengan kebutuhan </w:t>
      </w:r>
      <w:r w:rsidR="008B5BE4" w:rsidRPr="00AA4561">
        <w:rPr>
          <w:rFonts w:asciiTheme="majorBidi" w:hAnsiTheme="majorBidi" w:cstheme="majorBidi"/>
          <w:sz w:val="24"/>
          <w:szCs w:val="28"/>
        </w:rPr>
        <w:t>Panitia penyelenggara.</w:t>
      </w:r>
    </w:p>
    <w:p w:rsidR="00674DCC" w:rsidRPr="00AA4561" w:rsidRDefault="002D44F9" w:rsidP="005D3C65">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Menghasilkan </w:t>
      </w:r>
      <w:r w:rsidR="008B5BE4"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yang di dalamnya tersedia dalam bentuk p</w:t>
      </w:r>
      <w:r w:rsidR="004B4351" w:rsidRPr="00AA4561">
        <w:rPr>
          <w:rFonts w:asciiTheme="majorBidi" w:hAnsiTheme="majorBidi" w:cstheme="majorBidi"/>
          <w:sz w:val="24"/>
          <w:szCs w:val="28"/>
        </w:rPr>
        <w:t>e</w:t>
      </w:r>
      <w:r w:rsidRPr="00AA4561">
        <w:rPr>
          <w:rFonts w:asciiTheme="majorBidi" w:hAnsiTheme="majorBidi" w:cstheme="majorBidi"/>
          <w:sz w:val="24"/>
          <w:szCs w:val="28"/>
        </w:rPr>
        <w:t>nyajian informasi yang sesuai dengan kebutuhan.</w:t>
      </w:r>
    </w:p>
    <w:p w:rsidR="002D44F9" w:rsidRPr="00AA4561" w:rsidRDefault="002D44F9"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Merancang aplikasi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4F5BB0" w:rsidRPr="00AA4561" w:rsidRDefault="004F5BB0"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Membuat laporan hasil penelitian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1F361A" w:rsidRPr="00AA4561" w:rsidRDefault="001F361A" w:rsidP="001F361A">
      <w:pPr>
        <w:pStyle w:val="ListParagraph"/>
        <w:spacing w:line="360" w:lineRule="auto"/>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Manfaat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Penelitian ini diharapkan dapat memberikan manfaat kepada beberapa pihak, sebagai berikut</w:t>
      </w:r>
    </w:p>
    <w:p w:rsidR="00674DCC" w:rsidRPr="00AA4561" w:rsidRDefault="00674DCC" w:rsidP="005D3C65">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teoritis, hasil dari penelitian ini diharapkan dapat menjadi arsip dokumen akademik yang bisa bermanfaat sebagai landasan untuk penelitian selanjutnya. </w:t>
      </w:r>
    </w:p>
    <w:p w:rsidR="00674DCC" w:rsidRPr="00AA4561" w:rsidRDefault="00674DCC" w:rsidP="008B5BE4">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praktis, hasil penelitian dapat digunakan sebagai bahan masukan untuk acuan dalam mengembangkan sistem informasi puskesmas agar dalam penerapannya bisa memenuhi kebutuhan </w:t>
      </w:r>
      <w:r w:rsidR="008B5BE4" w:rsidRPr="00AA4561">
        <w:rPr>
          <w:rFonts w:asciiTheme="majorBidi" w:hAnsiTheme="majorBidi" w:cstheme="majorBidi"/>
          <w:sz w:val="24"/>
          <w:szCs w:val="28"/>
        </w:rPr>
        <w:t>Panitia penyelenggara.</w:t>
      </w:r>
    </w:p>
    <w:p w:rsidR="008B5BE4" w:rsidRPr="00AA4561" w:rsidRDefault="008B5BE4" w:rsidP="008B5BE4">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spacing w:line="360" w:lineRule="auto"/>
        <w:rPr>
          <w:rFonts w:asciiTheme="majorBidi" w:hAnsiTheme="majorBidi" w:cstheme="majorBidi"/>
          <w:sz w:val="24"/>
          <w:szCs w:val="28"/>
        </w:rPr>
      </w:pPr>
    </w:p>
    <w:p w:rsidR="001544D8"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Metodologi Penelitian</w:t>
      </w:r>
    </w:p>
    <w:p w:rsidR="001544D8" w:rsidRPr="00AA4561" w:rsidRDefault="00936D06" w:rsidP="005D3C65">
      <w:pPr>
        <w:pStyle w:val="ListParagraph"/>
        <w:numPr>
          <w:ilvl w:val="0"/>
          <w:numId w:val="6"/>
        </w:numPr>
        <w:spacing w:line="360" w:lineRule="auto"/>
        <w:jc w:val="both"/>
        <w:rPr>
          <w:rFonts w:asciiTheme="majorBidi" w:hAnsiTheme="majorBidi" w:cstheme="majorBidi"/>
          <w:b/>
          <w:sz w:val="24"/>
          <w:szCs w:val="28"/>
        </w:rPr>
      </w:pPr>
      <w:r w:rsidRPr="00AA4561">
        <w:rPr>
          <w:rFonts w:asciiTheme="majorBidi" w:hAnsiTheme="majorBidi" w:cstheme="majorBidi"/>
          <w:sz w:val="24"/>
          <w:szCs w:val="28"/>
        </w:rPr>
        <w:t>Metode wawancara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mengetahui masalah apa yang sedang dihadapi dan apa saja yang dibutuhkan dalam Sistem Informasi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observasi</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Pr="00AA4561" w:rsidRDefault="00385214" w:rsidP="005D3C65">
      <w:pPr>
        <w:pStyle w:val="ListParagraph"/>
        <w:spacing w:line="360" w:lineRule="auto"/>
        <w:jc w:val="both"/>
        <w:rPr>
          <w:rFonts w:asciiTheme="majorBidi" w:hAnsiTheme="majorBidi" w:cstheme="majorBidi"/>
          <w:sz w:val="24"/>
          <w:szCs w:val="28"/>
        </w:rPr>
      </w:pPr>
    </w:p>
    <w:p w:rsidR="00385214" w:rsidRPr="00AA4561" w:rsidRDefault="00385214" w:rsidP="005D3C65">
      <w:pPr>
        <w:pStyle w:val="ListParagraph"/>
        <w:spacing w:line="360" w:lineRule="auto"/>
        <w:jc w:val="both"/>
        <w:rPr>
          <w:rFonts w:asciiTheme="majorBidi" w:hAnsiTheme="majorBidi" w:cstheme="majorBidi"/>
          <w:sz w:val="24"/>
          <w:szCs w:val="28"/>
        </w:rPr>
      </w:pP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pustaka.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dilakukan dengan cara mempelajari teori-teori literatur dan buku-buku serta situs-situs penyedia layanan yang berhubungan dengan objek tugas akhir sebagai dasar dalam perancangan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literatur.</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Studi literatur yang dipergunakan di dalam penulisan ini adalah studi literatur hasil dari karya ilmiah, detail studi literatur sejenis.</w:t>
      </w:r>
    </w:p>
    <w:p w:rsidR="00936CFD"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Dalam perancangan sistem ini peneliti akan menganalisis mulai dari sistem yang berjalan sampai sistem yang akan diusulkan dengan menggunakan metode RAD (Rapid Application Development) dengan </w:t>
      </w:r>
      <w:r w:rsidRPr="00AA4561">
        <w:rPr>
          <w:rFonts w:asciiTheme="majorBidi" w:hAnsiTheme="majorBidi" w:cstheme="majorBidi"/>
          <w:sz w:val="24"/>
          <w:szCs w:val="28"/>
        </w:rPr>
        <w:lastRenderedPageBreak/>
        <w:t>UML (Unified Model Language) diagram untuk memperlihatkan aliran proses dan data pada sistem yang akan dirancang.</w:t>
      </w:r>
    </w:p>
    <w:p w:rsidR="001544D8" w:rsidRPr="00AA4561" w:rsidRDefault="001544D8" w:rsidP="005D3C65">
      <w:pPr>
        <w:pStyle w:val="ListParagraph"/>
        <w:spacing w:line="360" w:lineRule="auto"/>
        <w:ind w:firstLine="720"/>
        <w:jc w:val="both"/>
        <w:rPr>
          <w:rFonts w:asciiTheme="majorBidi" w:hAnsiTheme="majorBidi" w:cstheme="majorBidi"/>
          <w:sz w:val="24"/>
          <w:szCs w:val="28"/>
        </w:rPr>
      </w:pPr>
      <w:r w:rsidRPr="00AA4561">
        <w:rPr>
          <w:rFonts w:asciiTheme="majorBidi" w:hAnsiTheme="majorBidi" w:cstheme="majorBidi"/>
          <w:sz w:val="24"/>
          <w:szCs w:val="28"/>
        </w:rPr>
        <w:t xml:space="preserve">Berikut adalah metode perancangan RAD </w:t>
      </w:r>
      <w:sdt>
        <w:sdtPr>
          <w:rPr>
            <w:rFonts w:asciiTheme="majorBidi" w:hAnsiTheme="majorBidi" w:cstheme="majorBidi"/>
            <w:sz w:val="24"/>
            <w:szCs w:val="28"/>
          </w:rPr>
          <w:id w:val="170688948"/>
          <w:citation/>
        </w:sdtPr>
        <w:sdtContent>
          <w:r w:rsidR="00936CFD" w:rsidRPr="00AA4561">
            <w:rPr>
              <w:rFonts w:asciiTheme="majorBidi" w:hAnsiTheme="majorBidi" w:cstheme="majorBidi"/>
              <w:sz w:val="24"/>
              <w:szCs w:val="28"/>
            </w:rPr>
            <w:fldChar w:fldCharType="begin"/>
          </w:r>
          <w:r w:rsidR="00936CFD" w:rsidRPr="00AA4561">
            <w:rPr>
              <w:rFonts w:asciiTheme="majorBidi" w:hAnsiTheme="majorBidi" w:cstheme="majorBidi"/>
              <w:sz w:val="24"/>
              <w:szCs w:val="28"/>
            </w:rPr>
            <w:instrText xml:space="preserve">CITATION Ken08 \l 1033 </w:instrText>
          </w:r>
          <w:r w:rsidR="00936CFD" w:rsidRPr="00AA4561">
            <w:rPr>
              <w:rFonts w:asciiTheme="majorBidi" w:hAnsiTheme="majorBidi" w:cstheme="majorBidi"/>
              <w:sz w:val="24"/>
              <w:szCs w:val="28"/>
            </w:rPr>
            <w:fldChar w:fldCharType="separate"/>
          </w:r>
          <w:r w:rsidR="00362540" w:rsidRPr="00362540">
            <w:rPr>
              <w:rFonts w:asciiTheme="majorBidi" w:hAnsiTheme="majorBidi" w:cstheme="majorBidi"/>
              <w:noProof/>
              <w:sz w:val="24"/>
              <w:szCs w:val="28"/>
            </w:rPr>
            <w:t>(Kendall &amp; Kendall, 2008)</w:t>
          </w:r>
          <w:r w:rsidR="00936CFD" w:rsidRPr="00AA4561">
            <w:rPr>
              <w:rFonts w:asciiTheme="majorBidi" w:hAnsiTheme="majorBidi" w:cstheme="majorBidi"/>
              <w:sz w:val="24"/>
              <w:szCs w:val="28"/>
            </w:rPr>
            <w:fldChar w:fldCharType="end"/>
          </w:r>
        </w:sdtContent>
      </w:sdt>
      <w:r w:rsidRPr="00AA4561">
        <w:rPr>
          <w:rFonts w:asciiTheme="majorBidi" w:hAnsiTheme="majorBidi" w:cstheme="majorBidi"/>
          <w:sz w:val="24"/>
          <w:szCs w:val="28"/>
        </w:rPr>
        <w:t xml:space="preserve"> yang digunakan peneliti dalam pengembangan sistem ini:</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Requirements Planning</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Workshop Design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fase untuk merancang atau membuat desain prototype sistem yang dapat digambarkan sebagai workshop.</w:t>
      </w:r>
    </w:p>
    <w:p w:rsidR="001544D8" w:rsidRPr="00AA4561" w:rsidRDefault="001544D8" w:rsidP="005D3C65">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Sistematika Penulisan</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Dalam penyusunan laporan penelitian, pembahasan terbagi dalam lima bab yang secara singkat akan diuraikan sebagai berikut :</w:t>
      </w:r>
    </w:p>
    <w:p w:rsidR="00674DCC" w:rsidRPr="00AA4561" w:rsidRDefault="00674DCC"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w:t>
      </w:r>
      <w:r w:rsidRPr="00AA4561">
        <w:rPr>
          <w:rFonts w:asciiTheme="majorBidi" w:hAnsiTheme="majorBidi" w:cstheme="majorBidi"/>
          <w:b/>
          <w:sz w:val="24"/>
          <w:szCs w:val="28"/>
        </w:rPr>
        <w:tab/>
        <w:t>PENDAHULUAN</w:t>
      </w:r>
    </w:p>
    <w:p w:rsidR="005D3C65" w:rsidRPr="00AA4561" w:rsidRDefault="00674DCC" w:rsidP="00C335F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Bab ini berisi penjelasan secara singkat mengenai latar belakang masalah, rumusan masalah, batasan masalah, tujuan dan manfaat penelitian, metode penelitian, dan sistematika penulisan.</w:t>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w:t>
      </w:r>
      <w:r w:rsidRPr="00AA4561">
        <w:rPr>
          <w:rFonts w:asciiTheme="majorBidi" w:hAnsiTheme="majorBidi" w:cstheme="majorBidi"/>
          <w:b/>
          <w:sz w:val="24"/>
          <w:szCs w:val="28"/>
        </w:rPr>
        <w:tab/>
        <w:t>LANDASAN TEORI</w:t>
      </w:r>
    </w:p>
    <w:p w:rsidR="00674DCC" w:rsidRPr="00AA4561" w:rsidRDefault="00674DCC" w:rsidP="008B5BE4">
      <w:pPr>
        <w:pStyle w:val="ListParagraph"/>
        <w:spacing w:line="360" w:lineRule="auto"/>
        <w:ind w:left="1440"/>
        <w:rPr>
          <w:rFonts w:asciiTheme="majorBidi" w:hAnsiTheme="majorBidi" w:cstheme="majorBidi"/>
          <w:i/>
          <w:iCs/>
          <w:sz w:val="24"/>
          <w:szCs w:val="28"/>
        </w:rPr>
      </w:pPr>
      <w:r w:rsidRPr="00AA4561">
        <w:rPr>
          <w:rFonts w:asciiTheme="majorBidi" w:hAnsiTheme="majorBidi" w:cstheme="majorBidi"/>
          <w:sz w:val="24"/>
          <w:szCs w:val="28"/>
        </w:rPr>
        <w:t xml:space="preserve">Bab ini membahas mengenai dasar-dasar teori yang mendukung analisis dan </w:t>
      </w:r>
      <w:r w:rsidR="004B4351" w:rsidRPr="00AA4561">
        <w:rPr>
          <w:rFonts w:asciiTheme="majorBidi" w:hAnsiTheme="majorBidi" w:cstheme="majorBidi"/>
          <w:sz w:val="24"/>
          <w:szCs w:val="28"/>
        </w:rPr>
        <w:t xml:space="preserve">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144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III</w:t>
      </w:r>
      <w:r w:rsidRPr="00AA4561">
        <w:rPr>
          <w:rFonts w:asciiTheme="majorBidi" w:hAnsiTheme="majorBidi" w:cstheme="majorBidi"/>
          <w:b/>
          <w:sz w:val="24"/>
          <w:szCs w:val="28"/>
        </w:rPr>
        <w:tab/>
        <w:t>METODOLOGI PENELITIAN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membahas tentang metodologi yang digunakan dalam penelitian ini, yaitu metode pengumpulan data dan metode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b/>
          <w:sz w:val="24"/>
          <w:szCs w:val="28"/>
        </w:rPr>
        <w:tab/>
      </w:r>
      <w:r w:rsidRPr="00AA4561">
        <w:rPr>
          <w:rFonts w:asciiTheme="majorBidi" w:hAnsiTheme="majorBidi" w:cstheme="majorBidi"/>
          <w:b/>
          <w:sz w:val="24"/>
          <w:szCs w:val="28"/>
        </w:rPr>
        <w:tab/>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IV</w:t>
      </w:r>
      <w:r w:rsidRPr="00AA4561">
        <w:rPr>
          <w:rFonts w:asciiTheme="majorBidi" w:hAnsiTheme="majorBidi" w:cstheme="majorBidi"/>
          <w:b/>
          <w:sz w:val="24"/>
          <w:szCs w:val="28"/>
        </w:rPr>
        <w:tab/>
        <w:t>HASIL DAN PEMBAHASAN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menguraikan profil singkat perusahaan dan membahas hasil-hasil yang diperoleh dari hasil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936CFD" w:rsidRPr="00AA4561" w:rsidRDefault="00936CFD"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V</w:t>
      </w:r>
      <w:r w:rsidRPr="00AA4561">
        <w:rPr>
          <w:rFonts w:asciiTheme="majorBidi" w:hAnsiTheme="majorBidi" w:cstheme="majorBidi"/>
          <w:b/>
          <w:sz w:val="24"/>
          <w:szCs w:val="28"/>
        </w:rPr>
        <w:tab/>
        <w:t>PENUTUP</w:t>
      </w:r>
    </w:p>
    <w:p w:rsidR="001C754D"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berisi kesimpulan yang berkenaan dengan hasil pemecahan masalah serta beberapa saran untuk pengembangan </w:t>
      </w:r>
      <w:r w:rsidR="004B4351"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lebih lanjut.</w:t>
      </w:r>
    </w:p>
    <w:p w:rsidR="008B5BE4" w:rsidRPr="00AA4561" w:rsidRDefault="008B5BE4" w:rsidP="008B5BE4">
      <w:pPr>
        <w:pStyle w:val="ListParagraph"/>
        <w:spacing w:line="360" w:lineRule="auto"/>
        <w:ind w:left="144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DAFTAR PUSTAKA</w:t>
      </w:r>
    </w:p>
    <w:p w:rsidR="00674DCC" w:rsidRPr="00AA4561" w:rsidRDefault="00674DCC"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Heading1"/>
        <w:spacing w:before="0" w:line="360" w:lineRule="auto"/>
        <w:jc w:val="center"/>
        <w:rPr>
          <w:rFonts w:asciiTheme="majorBidi" w:hAnsiTheme="majorBidi"/>
          <w:b/>
        </w:rPr>
      </w:pPr>
    </w:p>
    <w:p w:rsidR="00674DCC" w:rsidRPr="00AA4561" w:rsidRDefault="00674DCC"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C335F4">
      <w:pPr>
        <w:pStyle w:val="BAB"/>
        <w:spacing w:line="480" w:lineRule="auto"/>
        <w:rPr>
          <w:rFonts w:asciiTheme="majorBidi" w:hAnsiTheme="majorBidi"/>
          <w:szCs w:val="24"/>
        </w:rPr>
      </w:pPr>
      <w:r w:rsidRPr="00AA4561">
        <w:rPr>
          <w:rFonts w:asciiTheme="majorBidi" w:hAnsiTheme="majorBidi"/>
        </w:rPr>
        <w:lastRenderedPageBreak/>
        <w:t>BAB II</w:t>
      </w:r>
      <w:r w:rsidRPr="00AA4561">
        <w:rPr>
          <w:rFonts w:asciiTheme="majorBidi" w:hAnsiTheme="majorBidi"/>
        </w:rPr>
        <w:br/>
        <w:t>LANDASAN TEORI</w:t>
      </w:r>
    </w:p>
    <w:p w:rsidR="00C335F4" w:rsidRPr="00AA4561" w:rsidRDefault="00C335F4" w:rsidP="00C335F4">
      <w:pPr>
        <w:spacing w:line="480" w:lineRule="auto"/>
        <w:rPr>
          <w:rFonts w:asciiTheme="majorBidi" w:hAnsiTheme="majorBidi" w:cstheme="majorBidi"/>
          <w:b/>
          <w:sz w:val="24"/>
          <w:szCs w:val="24"/>
        </w:rPr>
      </w:pPr>
    </w:p>
    <w:p w:rsidR="00C335F4" w:rsidRPr="00AA4561" w:rsidRDefault="00C335F4" w:rsidP="005647EF">
      <w:pPr>
        <w:pStyle w:val="Heading2"/>
        <w:numPr>
          <w:ilvl w:val="0"/>
          <w:numId w:val="15"/>
        </w:numPr>
        <w:spacing w:line="480" w:lineRule="auto"/>
        <w:ind w:left="426" w:hanging="426"/>
        <w:rPr>
          <w:rFonts w:asciiTheme="majorBidi" w:hAnsiTheme="majorBidi"/>
          <w:b/>
          <w:bCs/>
        </w:rPr>
      </w:pPr>
      <w:bookmarkStart w:id="0" w:name="_Toc525118546"/>
      <w:r w:rsidRPr="00AA4561">
        <w:rPr>
          <w:rFonts w:asciiTheme="majorBidi" w:hAnsiTheme="majorBidi"/>
          <w:b/>
          <w:bCs/>
        </w:rPr>
        <w:t>Konsep Dasar Sistem Informasi</w:t>
      </w:r>
      <w:bookmarkEnd w:id="0"/>
    </w:p>
    <w:p w:rsidR="00C335F4" w:rsidRPr="00AA4561" w:rsidRDefault="00C335F4" w:rsidP="005647EF">
      <w:pPr>
        <w:pStyle w:val="Heading3"/>
        <w:numPr>
          <w:ilvl w:val="2"/>
          <w:numId w:val="18"/>
        </w:numPr>
        <w:spacing w:line="480" w:lineRule="auto"/>
        <w:ind w:left="709" w:hanging="709"/>
        <w:rPr>
          <w:rFonts w:asciiTheme="majorBidi" w:hAnsiTheme="majorBidi"/>
          <w:bCs w:val="0"/>
          <w:color w:val="auto"/>
        </w:rPr>
      </w:pPr>
      <w:bookmarkStart w:id="1" w:name="_Toc525118547"/>
      <w:r w:rsidRPr="00AA4561">
        <w:rPr>
          <w:rFonts w:asciiTheme="majorBidi" w:hAnsiTheme="majorBidi"/>
          <w:bCs w:val="0"/>
          <w:color w:val="auto"/>
        </w:rPr>
        <w:t>Pengertian Sistem</w:t>
      </w:r>
      <w:bookmarkEnd w:id="1"/>
    </w:p>
    <w:p w:rsidR="00C465DE" w:rsidRDefault="00C335F4" w:rsidP="00C465DE">
      <w:pPr>
        <w:autoSpaceDE w:val="0"/>
        <w:autoSpaceDN w:val="0"/>
        <w:adjustRightInd w:val="0"/>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adalah kumpulan dari elemen-elemen yang berinteraksi untuk mencapai suatu tujuan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"Jogiyanto", "given" : "H.M.", "non-dropping-particle" : "", "parse-names" : false, "suffix" : "" } ], "id" : "ITEM-1", "issued" : { "date-parts" : [ [ "2005" ] ] }, "publisher" : "Andi Offset", "publisher-place" : "Yogyakarta", "title" : "Analisis dan Desain Sistem Informasi", "type" : "book" }, "uris" : [ "http://www.mendeley.com/documents/?uuid=90e1f8e3-a546-4b7f-88c8-e2672e746494" ] } ], "mendeley" : { "formattedCitation" : "(Jogiyanto, 2005)", "plainTextFormattedCitation" : "(Jogiyanto, 2005)", "previouslyFormattedCitation" : "(Jogiyanto, 2005)"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(Jogiyanto, 2005)</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Sistem adalah sebuah tatanan (keterpaduan) yang terdiri atas sejumlah komponen fungsional (dengan satu fungsi atau tugas khusus) yang saling berhubungan dan secara bersama-sama bertujuan untuk memenuhi suatu proses pekerjaan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"Fatansyah", "given" : "", "non-dropping-particle" : "", "parse-names" : false, "suffix" : "" } ], "id" : "ITEM-1", "issued" : { "date-parts" : [ [ "2002" ] ] }, "publisher" : "Informatika", "publisher-place" : "Bandung", "title" : "Basis Data", "type" : "book" }, "uris" : [ "http://www.mendeley.com/documents/?uuid=8309a8e8-333c-47b9-b71d-c79e20af2398" ] } ], "mendeley" : { "formattedCitation" : "(Fatansyah, 2002)", "plainTextFormattedCitation" : "(Fatansyah, 2002)", "previouslyFormattedCitation" : "(Fatansyah, 2002)"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(Fatansyah, 2002)</w:t>
      </w:r>
      <w:r w:rsidRPr="00AA4561">
        <w:rPr>
          <w:rFonts w:asciiTheme="majorBidi" w:hAnsiTheme="majorBidi" w:cstheme="majorBidi"/>
          <w:sz w:val="24"/>
          <w:szCs w:val="24"/>
        </w:rPr>
        <w:fldChar w:fldCharType="end"/>
      </w:r>
      <w:bookmarkStart w:id="2" w:name="_Toc525118548"/>
      <w:r w:rsidR="00C465DE">
        <w:rPr>
          <w:rFonts w:asciiTheme="majorBidi" w:hAnsiTheme="majorBidi" w:cstheme="majorBidi"/>
          <w:sz w:val="24"/>
          <w:szCs w:val="24"/>
        </w:rPr>
        <w:t>.</w:t>
      </w:r>
    </w:p>
    <w:p w:rsidR="00C335F4" w:rsidRPr="00C465DE" w:rsidRDefault="00C335F4" w:rsidP="005647EF">
      <w:pPr>
        <w:pStyle w:val="ListParagraph"/>
        <w:numPr>
          <w:ilvl w:val="2"/>
          <w:numId w:val="18"/>
        </w:numPr>
        <w:autoSpaceDE w:val="0"/>
        <w:autoSpaceDN w:val="0"/>
        <w:adjustRightInd w:val="0"/>
        <w:spacing w:after="0" w:line="480" w:lineRule="auto"/>
        <w:ind w:left="709" w:hanging="709"/>
        <w:jc w:val="both"/>
        <w:rPr>
          <w:rFonts w:asciiTheme="majorBidi" w:hAnsiTheme="majorBidi" w:cstheme="majorBidi"/>
          <w:b/>
          <w:sz w:val="24"/>
          <w:szCs w:val="24"/>
        </w:rPr>
      </w:pPr>
      <w:r w:rsidRPr="00C465DE">
        <w:rPr>
          <w:rFonts w:asciiTheme="majorBidi" w:hAnsiTheme="majorBidi" w:cstheme="majorBidi"/>
          <w:b/>
        </w:rPr>
        <w:t>Karakteristik Sistem</w:t>
      </w:r>
      <w:bookmarkEnd w:id="2"/>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"Fatta", "given" : "Hanif", "non-dropping-particle" : "Al", "parse-names" : false, "suffix" : "" } ], "id" : "ITEM-1", "issued" : { "date-parts" : [ [ "2007" ] ] }, "publisher" : "Penerbit Andi", "publisher-place" : "Yogyakarta", "title" : "Analisis dan Perancangan Sistem Informasi untuk Keunggulan Bersaing Perusahaan dan Organisasi Modern", "type" : "book" }, "uris" : [ "http://www.mendeley.com/documents/?uuid=097e631b-2ffd-4669-bedd-eb8be5a2b22b" ] } ], "mendeley" : { "formattedCitation" : "(Al Fatta, 2007)", "plainTextFormattedCitation" : "(Al Fatta, 2007)", "previouslyFormattedCitation" : "(Al Fatta, 2007)"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(Al Fatta, 2007)</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untuk memahami atau mengembangkan suatu sistem, maka perlu membedakan unsur-unsur dari sistem yang membentuknya. Berikut adalah karakteristik sistem yang dapat membedakan suatu sistem  dengan sistem lainnya :</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Batasan (</w:t>
      </w:r>
      <w:r w:rsidRPr="00AA4561">
        <w:rPr>
          <w:rFonts w:asciiTheme="majorBidi" w:hAnsiTheme="majorBidi" w:cstheme="majorBidi"/>
          <w:i/>
          <w:sz w:val="24"/>
          <w:szCs w:val="24"/>
        </w:rPr>
        <w:t xml:space="preserve">boundary) </w:t>
      </w:r>
      <w:r w:rsidRPr="00AA4561">
        <w:rPr>
          <w:rFonts w:asciiTheme="majorBidi" w:hAnsiTheme="majorBidi" w:cstheme="majorBidi"/>
          <w:sz w:val="24"/>
          <w:szCs w:val="24"/>
        </w:rPr>
        <w:t>: Penggambaran dari suatu elemen atau unsur mana yang termasuk di dalam sistem dan mana yang di luar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 xml:space="preserve">Lingkungan </w:t>
      </w:r>
      <w:r w:rsidRPr="00AA4561">
        <w:rPr>
          <w:rFonts w:asciiTheme="majorBidi" w:hAnsiTheme="majorBidi" w:cstheme="majorBidi"/>
          <w:i/>
          <w:sz w:val="24"/>
          <w:szCs w:val="24"/>
        </w:rPr>
        <w:t xml:space="preserve">(environment) </w:t>
      </w:r>
      <w:r w:rsidRPr="00AA4561">
        <w:rPr>
          <w:rFonts w:asciiTheme="majorBidi" w:hAnsiTheme="majorBidi" w:cstheme="majorBidi"/>
          <w:sz w:val="24"/>
          <w:szCs w:val="24"/>
        </w:rPr>
        <w:t>: Segala sesuatu di luar sistem, lingkungan, yang menyediakan asumsi, kendala, dan input terhadap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Masukan (</w:t>
      </w:r>
      <w:r w:rsidRPr="00AA4561">
        <w:rPr>
          <w:rFonts w:asciiTheme="majorBidi" w:hAnsiTheme="majorBidi" w:cstheme="majorBidi"/>
          <w:i/>
          <w:sz w:val="24"/>
          <w:szCs w:val="24"/>
        </w:rPr>
        <w:t>input</w:t>
      </w:r>
      <w:r w:rsidRPr="00AA4561">
        <w:rPr>
          <w:rFonts w:asciiTheme="majorBidi" w:hAnsiTheme="majorBidi" w:cstheme="majorBidi"/>
          <w:sz w:val="24"/>
          <w:szCs w:val="24"/>
        </w:rPr>
        <w:t>) : Sumber daya (data, bahan baku, peralatan, energi) dari lingkungan yang dikonsumsi dan dimanipulasi oleh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lastRenderedPageBreak/>
        <w:t>Keluaran (</w:t>
      </w:r>
      <w:r w:rsidRPr="00AA4561">
        <w:rPr>
          <w:rFonts w:asciiTheme="majorBidi" w:hAnsiTheme="majorBidi" w:cstheme="majorBidi"/>
          <w:i/>
          <w:sz w:val="24"/>
          <w:szCs w:val="24"/>
        </w:rPr>
        <w:t>output</w:t>
      </w:r>
      <w:r w:rsidRPr="00AA4561">
        <w:rPr>
          <w:rFonts w:asciiTheme="majorBidi" w:hAnsiTheme="majorBidi" w:cstheme="majorBidi"/>
          <w:sz w:val="24"/>
          <w:szCs w:val="24"/>
        </w:rPr>
        <w:t>) : Sumber daya atau produk (informasi, laporan, dokumen, tampilan layer komputer, barang jadi) yang disediakan untuk lingkungan sistem oleh kegiatan dalam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Komponen (</w:t>
      </w:r>
      <w:r w:rsidRPr="00AA4561">
        <w:rPr>
          <w:rFonts w:asciiTheme="majorBidi" w:hAnsiTheme="majorBidi" w:cstheme="majorBidi"/>
          <w:i/>
          <w:sz w:val="24"/>
          <w:szCs w:val="24"/>
        </w:rPr>
        <w:t>component</w:t>
      </w:r>
      <w:r w:rsidRPr="00AA4561">
        <w:rPr>
          <w:rFonts w:asciiTheme="majorBidi" w:hAnsiTheme="majorBidi" w:cstheme="majorBidi"/>
          <w:sz w:val="24"/>
          <w:szCs w:val="24"/>
        </w:rPr>
        <w:t xml:space="preserve">) : Kegiatan-kegiatan atau proses dalam suatu sistem yang mentransformasikan input menjadi bentuk setengah jadi </w:t>
      </w:r>
      <w:r w:rsidRPr="00AA4561">
        <w:rPr>
          <w:rFonts w:asciiTheme="majorBidi" w:hAnsiTheme="majorBidi" w:cstheme="majorBidi"/>
          <w:i/>
          <w:sz w:val="24"/>
          <w:szCs w:val="24"/>
        </w:rPr>
        <w:t xml:space="preserve">(ouput). </w:t>
      </w:r>
      <w:r w:rsidRPr="00AA4561">
        <w:rPr>
          <w:rFonts w:asciiTheme="majorBidi" w:hAnsiTheme="majorBidi" w:cstheme="majorBidi"/>
          <w:sz w:val="24"/>
          <w:szCs w:val="24"/>
        </w:rPr>
        <w:t>Komponen ini bisa merupakan subsistem dari sebuah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Penghubung (</w:t>
      </w:r>
      <w:r w:rsidRPr="00AA4561">
        <w:rPr>
          <w:rFonts w:asciiTheme="majorBidi" w:hAnsiTheme="majorBidi" w:cstheme="majorBidi"/>
          <w:i/>
          <w:sz w:val="24"/>
          <w:szCs w:val="24"/>
        </w:rPr>
        <w:t>interface</w:t>
      </w:r>
      <w:r w:rsidRPr="00AA4561">
        <w:rPr>
          <w:rFonts w:asciiTheme="majorBidi" w:hAnsiTheme="majorBidi" w:cstheme="majorBidi"/>
          <w:sz w:val="24"/>
          <w:szCs w:val="24"/>
        </w:rPr>
        <w:t>) : Tempat dimana komponen atau sistem dan lingkungannya bertemu atau berinteraksi.</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rPr>
      </w:pPr>
      <w:r w:rsidRPr="00AA4561">
        <w:rPr>
          <w:rFonts w:asciiTheme="majorBidi" w:hAnsiTheme="majorBidi" w:cstheme="majorBidi"/>
          <w:sz w:val="24"/>
          <w:szCs w:val="24"/>
        </w:rPr>
        <w:t>Penyimpanan (</w:t>
      </w:r>
      <w:r w:rsidRPr="00AA4561">
        <w:rPr>
          <w:rFonts w:asciiTheme="majorBidi" w:hAnsiTheme="majorBidi" w:cstheme="majorBidi"/>
          <w:i/>
          <w:sz w:val="24"/>
          <w:szCs w:val="24"/>
        </w:rPr>
        <w:t>storage</w:t>
      </w:r>
      <w:r w:rsidRPr="00AA4561">
        <w:rPr>
          <w:rFonts w:asciiTheme="majorBidi" w:hAnsiTheme="majorBidi" w:cstheme="majorBidi"/>
          <w:sz w:val="24"/>
          <w:szCs w:val="24"/>
        </w:rPr>
        <w:t>) : Area yang dikuasai dan digunakan untuk penyimpanan sementara dan tetap dari informasi, energi, bahan baku, dan sebagainya.Penyimpanan merupakan suatu media penyangga di antara komponen tersebut bekerja dengan berbagai tingkatan yang ada dan memungkinkan komponen yang berbeda dari berbagai data yang sama.</w:t>
      </w:r>
    </w:p>
    <w:p w:rsidR="00C335F4" w:rsidRPr="00AA4561" w:rsidRDefault="00C335F4" w:rsidP="00570318">
      <w:pPr>
        <w:pStyle w:val="Heading3"/>
        <w:numPr>
          <w:ilvl w:val="2"/>
          <w:numId w:val="18"/>
        </w:numPr>
        <w:spacing w:line="480" w:lineRule="auto"/>
        <w:ind w:left="567" w:hanging="567"/>
        <w:rPr>
          <w:rFonts w:asciiTheme="majorBidi" w:hAnsiTheme="majorBidi"/>
          <w:bCs w:val="0"/>
          <w:color w:val="auto"/>
        </w:rPr>
      </w:pPr>
      <w:bookmarkStart w:id="3" w:name="_Toc525118549"/>
      <w:r w:rsidRPr="00AA4561">
        <w:rPr>
          <w:rFonts w:asciiTheme="majorBidi" w:hAnsiTheme="majorBidi"/>
          <w:bCs w:val="0"/>
          <w:color w:val="auto"/>
        </w:rPr>
        <w:t>Pengertian Data</w:t>
      </w:r>
      <w:bookmarkEnd w:id="3"/>
    </w:p>
    <w:p w:rsidR="00DA4C82" w:rsidRDefault="00C335F4" w:rsidP="00DA4C82">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Gordon B. Davis dalam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data adalah bahan mentah bagi informasi, dirumuskan sebagai kelompok lambang-lambang tidak acak menunjukkan jumlah-jumlah, tindakan-ti</w:t>
      </w:r>
      <w:bookmarkStart w:id="4" w:name="_Toc525118550"/>
      <w:r w:rsidR="00DA4C82">
        <w:rPr>
          <w:rFonts w:asciiTheme="majorBidi" w:hAnsiTheme="majorBidi" w:cstheme="majorBidi"/>
          <w:sz w:val="24"/>
          <w:szCs w:val="24"/>
        </w:rPr>
        <w:t>ndakan, hal-hal dan sebagainya.</w:t>
      </w:r>
    </w:p>
    <w:p w:rsidR="00C335F4" w:rsidRPr="00DA4C82" w:rsidRDefault="00C335F4" w:rsidP="00DA4C82">
      <w:pPr>
        <w:spacing w:after="0" w:line="480" w:lineRule="auto"/>
        <w:ind w:left="567" w:hanging="567"/>
        <w:jc w:val="both"/>
        <w:rPr>
          <w:rFonts w:asciiTheme="majorBidi" w:hAnsiTheme="majorBidi" w:cstheme="majorBidi"/>
          <w:b/>
          <w:sz w:val="24"/>
          <w:szCs w:val="24"/>
        </w:rPr>
      </w:pPr>
      <w:r w:rsidRPr="00DA4C82">
        <w:rPr>
          <w:rFonts w:asciiTheme="majorBidi" w:hAnsiTheme="majorBidi" w:cstheme="majorBidi"/>
          <w:b/>
        </w:rPr>
        <w:t>2.1.4 Pengertian Informasi</w:t>
      </w:r>
      <w:bookmarkEnd w:id="4"/>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Informasi adalah data yang diolah menjadi bentuk yang lebih berguna dan lebih berarti bagi penerimanya. Sumber informasi adalah </w:t>
      </w:r>
      <w:r w:rsidRPr="00AA4561">
        <w:rPr>
          <w:rFonts w:asciiTheme="majorBidi" w:hAnsiTheme="majorBidi" w:cstheme="majorBidi"/>
          <w:sz w:val="24"/>
          <w:szCs w:val="24"/>
        </w:rPr>
        <w:lastRenderedPageBreak/>
        <w:t xml:space="preserve">data. Data kenyataan yang menggambarkan suatu kejadian-kejadian dan kesatuan nyata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line="480" w:lineRule="auto"/>
        <w:ind w:firstLine="360"/>
        <w:jc w:val="both"/>
        <w:rPr>
          <w:rFonts w:asciiTheme="majorBidi" w:hAnsiTheme="majorBidi"/>
          <w:bCs w:val="0"/>
          <w:color w:val="auto"/>
          <w:sz w:val="24"/>
          <w:szCs w:val="24"/>
        </w:rPr>
      </w:pPr>
      <w:bookmarkStart w:id="5" w:name="_Toc525118551"/>
      <w:r w:rsidRPr="00AA4561">
        <w:rPr>
          <w:rFonts w:asciiTheme="majorBidi" w:hAnsiTheme="majorBidi"/>
          <w:bCs w:val="0"/>
          <w:color w:val="auto"/>
        </w:rPr>
        <w:t>2.1.5 Pengertian Sistem Informasi</w:t>
      </w:r>
      <w:bookmarkEnd w:id="5"/>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informasi adalah suatu sistem di dalam suatu organisasi yang mempertemukan kebutuhan pengelolaan transaksi harian, mendukung operasi, bersifat manajerial, dan kegiatan strategi dari suatu organisasi dan menyediakan pihak luar tertentu dengan laporan-laporan yang dibutuhkan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2"/>
        <w:spacing w:line="480" w:lineRule="auto"/>
        <w:jc w:val="both"/>
        <w:rPr>
          <w:rFonts w:asciiTheme="majorBidi" w:hAnsiTheme="majorBidi"/>
          <w:b/>
          <w:bCs/>
          <w:szCs w:val="24"/>
        </w:rPr>
      </w:pPr>
      <w:bookmarkStart w:id="6" w:name="_Toc525118552"/>
      <w:r w:rsidRPr="00AA4561">
        <w:rPr>
          <w:rFonts w:asciiTheme="majorBidi" w:hAnsiTheme="majorBidi"/>
          <w:b/>
          <w:bCs/>
          <w:szCs w:val="24"/>
        </w:rPr>
        <w:t>2.2 Definisi Analisis Sistem</w:t>
      </w:r>
      <w:bookmarkEnd w:id="6"/>
    </w:p>
    <w:p w:rsidR="00C335F4" w:rsidRPr="00AA4561" w:rsidRDefault="00C335F4" w:rsidP="00C335F4">
      <w:pPr>
        <w:spacing w:after="0" w:line="480" w:lineRule="auto"/>
        <w:ind w:left="360" w:firstLine="720"/>
        <w:jc w:val="both"/>
        <w:rPr>
          <w:rFonts w:asciiTheme="majorBidi" w:hAnsiTheme="majorBidi" w:cstheme="majorBidi"/>
          <w:sz w:val="24"/>
          <w:szCs w:val="24"/>
        </w:rPr>
      </w:pPr>
      <w:r w:rsidRPr="00AA4561">
        <w:rPr>
          <w:rFonts w:asciiTheme="majorBidi" w:hAnsiTheme="majorBidi" w:cstheme="majorBidi"/>
          <w:sz w:val="24"/>
          <w:szCs w:val="24"/>
        </w:rPr>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dalam menentukan keberhasilan sistem informasi yang dihasilkan nantinya. Tahpan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paling sulit jika klien tidak bisa mengidentifikasikan kebutuhan dan tertutup terhadap pihak luar yang ingin mengetahui detail proses-proses bisnisnya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"Muslihudin", "given" : "Muhammad", "non-dropping-particle" : "", "parse-names" : false, "suffix" : "" }, { "dropping-particle" : "", "family" : "Oktafianto", "given" : "", "non-dropping-particle" : "", "parse-names" : false, "suffix" : "" } ], "id" : "ITEM-1", "issued" : { "date-parts" : [ [ "2016" ] ] }, "publisher" : "Penerbit Andi", "publisher-place" : "Yogyakarta", "title" : "Analisis dan Perancangan Sistem Informasi Menggunakan Model Terstruktur dan UML", "type" : "book" }, "uris" : [ "http://www.mendeley.com/documents/?uuid=6293a392-3879-48df-9d93-2e2127aa8f08" ] } ], "mendeley" : { "formattedCitation" : "(Muslihudin &amp; Oktafianto, 2016)", "plainTextFormattedCitation" : "(Muslihudin &amp; Oktafianto, 2016)", "previouslyFormattedCitation" : "(Muslihudin &amp; Oktafianto, 2016)"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(Muslihudin &amp; Oktafianto, 2016)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before="0" w:line="480" w:lineRule="auto"/>
        <w:ind w:left="360"/>
        <w:rPr>
          <w:rFonts w:asciiTheme="majorBidi" w:hAnsiTheme="majorBidi"/>
          <w:bCs w:val="0"/>
          <w:color w:val="auto"/>
          <w:sz w:val="24"/>
          <w:szCs w:val="24"/>
        </w:rPr>
      </w:pPr>
      <w:bookmarkStart w:id="7" w:name="_Toc525118553"/>
      <w:r w:rsidRPr="00AA4561">
        <w:rPr>
          <w:rFonts w:asciiTheme="majorBidi" w:hAnsiTheme="majorBidi"/>
          <w:bCs w:val="0"/>
          <w:color w:val="auto"/>
        </w:rPr>
        <w:lastRenderedPageBreak/>
        <w:t>2.2.1 Metode PIECES</w:t>
      </w:r>
      <w:bookmarkEnd w:id="7"/>
    </w:p>
    <w:p w:rsidR="00C335F4" w:rsidRPr="00AA4561" w:rsidRDefault="00C335F4" w:rsidP="00C335F4">
      <w:pPr>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"Kusrini", "given" : "", "non-dropping-particle" : "", "parse-names" : false, "suffix" : "" }, { "dropping-particle" : "", "family" : "Kuyino", "given" : "Andri", "non-dropping-particle" : "", "parse-names" : false, "suffix" : "" } ], "edition" : "1", "id" : "ITEM-1", "issued" : { "date-parts" : [ [ "2007" ] ] }, "publisher" : "Penerbit Andi", "publisher-place" : "Yogyakarta", "title" : "Tuntutan Praktis Membangun Sistem Informasi Akuntansi dengan Visual Basic &amp; Microsoft SQL Server", "type" : "book" }, "uris" : [ "http://www.mendeley.com/documents/?uuid=e90da719-92d4-438d-8c0d-54c24f7680df" ] } ], "mendeley" : { "formattedCitation" : "(Kusrini &amp; Kuyino, 2007)", "plainTextFormattedCitation" : "(Kusrini &amp; Kuyino, 2007)", "previouslyFormattedCitation" : "(Kusrini &amp; Kuyino, 2007)"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(Kusrini &amp; Kuyino, 2007)</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dan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"Ragil", "given" : "Wukil", "non-dropping-particle" : "", "parse-names" : false, "suffix" : "" } ], "id" : "ITEM-1", "issued" : { "date-parts" : [ [ "2010" ] ] }, "publisher" : "Mitra Wacana Media", "publisher-place" : "Jakarta", "title" : "Pedoman Sosialisai Prosedur Operasi Standar", "type" : "book" }, "uris" : [ "http://www.mendeley.com/documents/?uuid=e2ebb5da-f1f3-4507-a57e-249810ec9358" ] } ], "mendeley" : { "formattedCitation" : "(Ragil, 2010)", "plainTextFormattedCitation" : "(Ragil, 2010)", "previouslyFormattedCitation" : "(Ragil,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(Ragil,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analisis PIECES (</w:t>
      </w:r>
      <w:r w:rsidRPr="00AA4561">
        <w:rPr>
          <w:rFonts w:asciiTheme="majorBidi" w:hAnsiTheme="majorBidi" w:cstheme="majorBidi"/>
          <w:i/>
          <w:sz w:val="24"/>
          <w:szCs w:val="28"/>
        </w:rPr>
        <w:t>Performance, Information, Economic, Control, Eficiency, Service</w:t>
      </w:r>
      <w:r w:rsidRPr="00AA4561">
        <w:rPr>
          <w:rFonts w:asciiTheme="majorBidi" w:hAnsiTheme="majorBidi" w:cstheme="majorBidi"/>
          <w:sz w:val="24"/>
          <w:szCs w:val="28"/>
        </w:rPr>
        <w:t xml:space="preserve">) merupakan suatu model evaluasi sistem informasi yang berupa kerangka yang dipakai untuk mengklasifikasikan suatu masalah, </w:t>
      </w:r>
      <w:r w:rsidRPr="00AA4561">
        <w:rPr>
          <w:rFonts w:asciiTheme="majorBidi" w:hAnsiTheme="majorBidi" w:cstheme="majorBidi"/>
          <w:i/>
          <w:sz w:val="24"/>
          <w:szCs w:val="28"/>
        </w:rPr>
        <w:t>opportunities</w:t>
      </w:r>
      <w:r w:rsidRPr="00AA4561">
        <w:rPr>
          <w:rFonts w:asciiTheme="majorBidi" w:hAnsiTheme="majorBidi" w:cstheme="majorBidi"/>
          <w:sz w:val="24"/>
          <w:szCs w:val="28"/>
        </w:rPr>
        <w:t xml:space="preserve">, dan </w:t>
      </w:r>
      <w:r w:rsidRPr="00AA4561">
        <w:rPr>
          <w:rFonts w:asciiTheme="majorBidi" w:hAnsiTheme="majorBidi" w:cstheme="majorBidi"/>
          <w:i/>
          <w:sz w:val="24"/>
          <w:szCs w:val="28"/>
        </w:rPr>
        <w:t>directives</w:t>
      </w:r>
      <w:r w:rsidRPr="00AA4561">
        <w:rPr>
          <w:rFonts w:asciiTheme="majorBidi" w:hAnsiTheme="majorBidi" w:cstheme="majorBidi"/>
          <w:sz w:val="24"/>
          <w:szCs w:val="28"/>
        </w:rPr>
        <w:t xml:space="preserve"> yang terdapat pada bagian </w:t>
      </w:r>
      <w:r w:rsidRPr="00AA4561">
        <w:rPr>
          <w:rFonts w:asciiTheme="majorBidi" w:hAnsiTheme="majorBidi" w:cstheme="majorBidi"/>
          <w:i/>
          <w:sz w:val="24"/>
          <w:szCs w:val="28"/>
        </w:rPr>
        <w:t>scope definition</w:t>
      </w:r>
      <w:r w:rsidRPr="00AA4561">
        <w:rPr>
          <w:rFonts w:asciiTheme="majorBidi" w:hAnsiTheme="majorBidi" w:cstheme="majorBidi"/>
          <w:sz w:val="24"/>
          <w:szCs w:val="28"/>
        </w:rPr>
        <w:t xml:space="preserve"> analisa dan perancangan sistem. Dari hasil analisis itu akan dapat dirumuskan berbagai usulan untuk membantu perancangan sistem yang lebih baik.</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Kinerja </w:t>
      </w:r>
      <w:r w:rsidRPr="00AA4561">
        <w:rPr>
          <w:rFonts w:asciiTheme="majorBidi" w:hAnsiTheme="majorBidi" w:cstheme="majorBidi"/>
          <w:i/>
          <w:sz w:val="24"/>
          <w:szCs w:val="28"/>
        </w:rPr>
        <w:t>(Perfomance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Kinerja merupakan variable pertama dalam metode analisis PIECES. Dimana memiliki peran penting untuk menilai apakah proses atau prosedur yang ada masih mungkin ditingkatkan kinerjanya, dan melihat sejauh mana dan seberapa handalkah suatu sistem informasi dalam berproses untuk menghasilkan tujuan yang diinginkan. Dalam hal ini kinerja diukur dari:</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throughput</w:t>
      </w:r>
      <w:r w:rsidRPr="00AA4561">
        <w:rPr>
          <w:rFonts w:asciiTheme="majorBidi" w:hAnsiTheme="majorBidi" w:cstheme="majorBidi"/>
          <w:sz w:val="24"/>
          <w:szCs w:val="28"/>
        </w:rPr>
        <w:t>, yaitu jumlah pekerjaan/output/deliverables yang dapat dilakukan/ dihasilkan pada saat tertentu.</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response time</w:t>
      </w:r>
      <w:r w:rsidRPr="00AA4561">
        <w:rPr>
          <w:rFonts w:asciiTheme="majorBidi" w:hAnsiTheme="majorBidi" w:cstheme="majorBidi"/>
          <w:sz w:val="24"/>
          <w:szCs w:val="28"/>
        </w:rPr>
        <w:t xml:space="preserve">, yaitu waktu yang dibutuhkan untuk menyelesaikan serangkaian kegiatan untuk menghasilkan </w:t>
      </w:r>
      <w:r w:rsidRPr="00AA4561">
        <w:rPr>
          <w:rFonts w:asciiTheme="majorBidi" w:hAnsiTheme="majorBidi" w:cstheme="majorBidi"/>
          <w:i/>
          <w:sz w:val="24"/>
          <w:szCs w:val="28"/>
        </w:rPr>
        <w:t>output/deliverables</w:t>
      </w:r>
      <w:r w:rsidRPr="00AA4561">
        <w:rPr>
          <w:rFonts w:asciiTheme="majorBidi" w:hAnsiTheme="majorBidi" w:cstheme="majorBidi"/>
          <w:sz w:val="24"/>
          <w:szCs w:val="28"/>
        </w:rPr>
        <w:t xml:space="preserve"> tertentu.</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Informasi </w:t>
      </w:r>
      <w:r w:rsidRPr="00AA4561">
        <w:rPr>
          <w:rFonts w:asciiTheme="majorBidi" w:hAnsiTheme="majorBidi" w:cstheme="majorBidi"/>
          <w:i/>
          <w:sz w:val="24"/>
          <w:szCs w:val="28"/>
        </w:rPr>
        <w:t>(Information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sehingga kualitas informasi yang dihasilkan menjadi semakin baik. </w:t>
      </w:r>
      <w:r w:rsidRPr="00AA4561">
        <w:rPr>
          <w:rFonts w:asciiTheme="majorBidi" w:hAnsiTheme="majorBidi" w:cstheme="majorBidi"/>
          <w:sz w:val="24"/>
          <w:szCs w:val="28"/>
        </w:rPr>
        <w:lastRenderedPageBreak/>
        <w:t>Informasi yang disajikan haruslah benar–benar mempunyai nilai yang berguna. Hal ini dapat diukur dengan :</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Keluaran </w:t>
      </w:r>
      <w:r w:rsidRPr="00AA4561">
        <w:rPr>
          <w:rFonts w:asciiTheme="majorBidi" w:hAnsiTheme="majorBidi" w:cstheme="majorBidi"/>
          <w:i/>
          <w:sz w:val="24"/>
          <w:szCs w:val="28"/>
        </w:rPr>
        <w:t>(outputs)</w:t>
      </w:r>
      <w:r w:rsidRPr="00AA4561">
        <w:rPr>
          <w:rFonts w:asciiTheme="majorBidi" w:hAnsiTheme="majorBidi" w:cstheme="majorBidi"/>
          <w:sz w:val="24"/>
          <w:szCs w:val="28"/>
        </w:rPr>
        <w:t>: Suatu sistem dalam memproduksi keluaran.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Masukan </w:t>
      </w:r>
      <w:r w:rsidRPr="00AA4561">
        <w:rPr>
          <w:rFonts w:asciiTheme="majorBidi" w:hAnsiTheme="majorBidi" w:cstheme="majorBidi"/>
          <w:i/>
          <w:sz w:val="24"/>
          <w:szCs w:val="28"/>
        </w:rPr>
        <w:t>(inputs)</w:t>
      </w:r>
      <w:r w:rsidRPr="00AA4561">
        <w:rPr>
          <w:rFonts w:asciiTheme="majorBidi" w:hAnsiTheme="majorBidi" w:cstheme="majorBidi"/>
          <w:sz w:val="24"/>
          <w:szCs w:val="28"/>
        </w:rPr>
        <w:t>: Dalam memasukkan suatu data sehingga kemudian diolah untuk menjadi informasi yang berguna.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Ekonomi </w:t>
      </w:r>
      <w:r w:rsidRPr="00AA4561">
        <w:rPr>
          <w:rFonts w:asciiTheme="majorBidi" w:hAnsiTheme="majorBidi" w:cstheme="majorBidi"/>
          <w:i/>
          <w:sz w:val="24"/>
          <w:szCs w:val="28"/>
        </w:rPr>
        <w:t>(Economy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manfaatnya (nilai gunanya) atau diturunkan biaya penyelenggaraannya.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Pengendalian </w:t>
      </w:r>
      <w:r w:rsidRPr="00AA4561">
        <w:rPr>
          <w:rFonts w:asciiTheme="majorBidi" w:hAnsiTheme="majorBidi" w:cstheme="majorBidi"/>
          <w:i/>
          <w:sz w:val="24"/>
          <w:szCs w:val="28"/>
        </w:rPr>
        <w:t>(Control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sehingga kualitas pengendalian menjadi semakin baik, dan kemampuannya untuk mendeteksi kesalahan/ kecurangan menjadi semakin baik pula.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Efisiensi </w:t>
      </w:r>
      <w:r w:rsidRPr="00AA4561">
        <w:rPr>
          <w:rFonts w:asciiTheme="majorBidi" w:hAnsiTheme="majorBidi" w:cstheme="majorBidi"/>
          <w:i/>
          <w:sz w:val="24"/>
          <w:szCs w:val="28"/>
        </w:rPr>
        <w:t>(Efficiency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diperbaiki, sehingga tercapai peningkatan efisiensi operasi, dan harus lebih unggul dari pada sistem manual.</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Layanan </w:t>
      </w:r>
      <w:r w:rsidRPr="00AA4561">
        <w:rPr>
          <w:rFonts w:asciiTheme="majorBidi" w:hAnsiTheme="majorBidi" w:cstheme="majorBidi"/>
          <w:i/>
          <w:sz w:val="24"/>
          <w:szCs w:val="28"/>
        </w:rPr>
        <w:t>(Service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kemampuannya untuk mencapai peningkatan kualitas layanan. Buatlah kualitas layanan yang sangat </w:t>
      </w:r>
      <w:r w:rsidRPr="00AA4561">
        <w:rPr>
          <w:rFonts w:asciiTheme="majorBidi" w:hAnsiTheme="majorBidi" w:cstheme="majorBidi"/>
          <w:i/>
          <w:sz w:val="24"/>
          <w:szCs w:val="28"/>
        </w:rPr>
        <w:t>user friendly</w:t>
      </w:r>
      <w:r w:rsidRPr="00AA4561">
        <w:rPr>
          <w:rFonts w:asciiTheme="majorBidi" w:hAnsiTheme="majorBidi" w:cstheme="majorBidi"/>
          <w:sz w:val="24"/>
          <w:szCs w:val="28"/>
        </w:rPr>
        <w:t xml:space="preserve"> untuk </w:t>
      </w:r>
      <w:r w:rsidRPr="00AA4561">
        <w:rPr>
          <w:rFonts w:asciiTheme="majorBidi" w:hAnsiTheme="majorBidi" w:cstheme="majorBidi"/>
          <w:i/>
          <w:sz w:val="24"/>
          <w:szCs w:val="28"/>
        </w:rPr>
        <w:t>end – user</w:t>
      </w:r>
      <w:r w:rsidRPr="00AA4561">
        <w:rPr>
          <w:rFonts w:asciiTheme="majorBidi" w:hAnsiTheme="majorBidi" w:cstheme="majorBidi"/>
          <w:sz w:val="24"/>
          <w:szCs w:val="28"/>
        </w:rPr>
        <w:t xml:space="preserve"> (pengguna) sehingga pengguna mendapatkan kualitas layanan yang baik.</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p>
    <w:p w:rsidR="00C335F4" w:rsidRPr="00AA4561" w:rsidRDefault="00C335F4" w:rsidP="00C335F4">
      <w:pPr>
        <w:pStyle w:val="Heading3"/>
        <w:spacing w:before="0" w:line="480" w:lineRule="auto"/>
        <w:ind w:firstLine="360"/>
        <w:rPr>
          <w:rFonts w:asciiTheme="majorBidi" w:hAnsiTheme="majorBidi"/>
          <w:bCs w:val="0"/>
          <w:color w:val="auto"/>
          <w:sz w:val="24"/>
          <w:szCs w:val="24"/>
        </w:rPr>
      </w:pPr>
      <w:bookmarkStart w:id="8" w:name="_Toc525118554"/>
      <w:r w:rsidRPr="00AA4561">
        <w:rPr>
          <w:rFonts w:asciiTheme="majorBidi" w:hAnsiTheme="majorBidi"/>
          <w:bCs w:val="0"/>
          <w:color w:val="auto"/>
        </w:rPr>
        <w:t>2.2.1 Metode SWOT</w:t>
      </w:r>
      <w:bookmarkEnd w:id="8"/>
    </w:p>
    <w:p w:rsidR="00C335F4" w:rsidRPr="00AA4561" w:rsidRDefault="00C335F4" w:rsidP="00C335F4">
      <w:pPr>
        <w:spacing w:after="0" w:line="480" w:lineRule="auto"/>
        <w:ind w:left="851"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"Siagian", "given" : "Sondang P.", "non-dropping-particle" : "", "parse-names" : false, "suffix" : "" } ], "id" : "ITEM-1", "issued" : { "date-parts" : [ [ "2000" ] ] }, "number-of-pages" : "172", "publisher" : "PT. Bumi Aksara", "publisher-place" : "Jakarta", "title" : "Manajemen Strategik", "type" : "book" }, "uris" : [ "http://www.mendeley.com/documents/?uuid=301cdd8f-0186-4395-945f-0d8bac260fcb" ] } ], "mendeley" : { "formattedCitation" : "(Siagian, 2000)", "plainTextFormattedCitation" : "(Siagian, 2000)", "previouslyFormattedCitation" : "(Siagian, 2000)"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(Siagian, 2000)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analisis SWOT meruapakan salah satu instrument yang ampuh digunakan dengan tepat. Telah diketahui bahwa SWOT meruapak akronim dari </w:t>
      </w:r>
      <w:r w:rsidRPr="00AA4561">
        <w:rPr>
          <w:rFonts w:asciiTheme="majorBidi" w:hAnsiTheme="majorBidi" w:cstheme="majorBidi"/>
          <w:i/>
          <w:iCs/>
          <w:sz w:val="24"/>
          <w:szCs w:val="24"/>
        </w:rPr>
        <w:t xml:space="preserve">strenghs </w:t>
      </w:r>
      <w:r w:rsidRPr="00AA4561">
        <w:rPr>
          <w:rFonts w:asciiTheme="majorBidi" w:hAnsiTheme="majorBidi" w:cstheme="majorBidi"/>
          <w:sz w:val="24"/>
          <w:szCs w:val="24"/>
        </w:rPr>
        <w:t xml:space="preserve">(kekuatan), </w:t>
      </w:r>
      <w:r w:rsidRPr="00AA4561">
        <w:rPr>
          <w:rFonts w:asciiTheme="majorBidi" w:hAnsiTheme="majorBidi" w:cstheme="majorBidi"/>
          <w:i/>
          <w:iCs/>
          <w:sz w:val="24"/>
          <w:szCs w:val="24"/>
        </w:rPr>
        <w:t>weaknesses</w:t>
      </w:r>
      <w:r w:rsidRPr="00AA4561">
        <w:rPr>
          <w:rFonts w:asciiTheme="majorBidi" w:hAnsiTheme="majorBidi" w:cstheme="majorBidi"/>
          <w:sz w:val="24"/>
          <w:szCs w:val="24"/>
        </w:rPr>
        <w:t xml:space="preserve"> (kelemahan), </w:t>
      </w:r>
      <w:r w:rsidRPr="00AA4561">
        <w:rPr>
          <w:rFonts w:asciiTheme="majorBidi" w:hAnsiTheme="majorBidi" w:cstheme="majorBidi"/>
          <w:i/>
          <w:iCs/>
          <w:sz w:val="24"/>
          <w:szCs w:val="24"/>
        </w:rPr>
        <w:t>opportunities</w:t>
      </w:r>
      <w:r w:rsidRPr="00AA4561">
        <w:rPr>
          <w:rFonts w:asciiTheme="majorBidi" w:hAnsiTheme="majorBidi" w:cstheme="majorBidi"/>
          <w:sz w:val="24"/>
          <w:szCs w:val="24"/>
        </w:rPr>
        <w:t xml:space="preserve"> (peluang), dan </w:t>
      </w:r>
      <w:r w:rsidRPr="00AA4561">
        <w:rPr>
          <w:rFonts w:asciiTheme="majorBidi" w:hAnsiTheme="majorBidi" w:cstheme="majorBidi"/>
          <w:i/>
          <w:iCs/>
          <w:sz w:val="24"/>
          <w:szCs w:val="24"/>
        </w:rPr>
        <w:t>threats</w:t>
      </w:r>
      <w:r w:rsidRPr="00AA4561">
        <w:rPr>
          <w:rFonts w:asciiTheme="majorBidi" w:hAnsiTheme="majorBidi" w:cstheme="majorBidi"/>
          <w:sz w:val="24"/>
          <w:szCs w:val="24"/>
        </w:rPr>
        <w:t xml:space="preserve"> (ancaman).</w:t>
      </w:r>
    </w:p>
    <w:p w:rsidR="00C335F4" w:rsidRPr="00AA4561" w:rsidRDefault="00C335F4" w:rsidP="00C335F4">
      <w:pPr>
        <w:spacing w:after="0" w:line="480" w:lineRule="auto"/>
        <w:ind w:left="851" w:firstLine="720"/>
        <w:jc w:val="both"/>
        <w:rPr>
          <w:rFonts w:asciiTheme="majorBidi" w:hAnsiTheme="majorBidi" w:cstheme="majorBidi"/>
          <w:sz w:val="24"/>
          <w:szCs w:val="24"/>
        </w:rPr>
      </w:pPr>
      <w:r w:rsidRPr="00AA4561">
        <w:rPr>
          <w:rFonts w:asciiTheme="majorBidi" w:hAnsiTheme="majorBidi" w:cstheme="majorBidi"/>
          <w:sz w:val="24"/>
          <w:szCs w:val="24"/>
        </w:rPr>
        <w:t>Analisis SWOT adalah identifikasi berbagai faktor secara sistematis untuk merumuskan strategi perusahaan, analisis ini didasarkan pada logika yang dapat memaksimalkan kekuatan (</w:t>
      </w:r>
      <w:r w:rsidRPr="00AA4561">
        <w:rPr>
          <w:rFonts w:asciiTheme="majorBidi" w:hAnsiTheme="majorBidi" w:cstheme="majorBidi"/>
          <w:i/>
          <w:iCs/>
          <w:sz w:val="24"/>
          <w:szCs w:val="24"/>
        </w:rPr>
        <w:t>strengths</w:t>
      </w:r>
      <w:r w:rsidRPr="00AA4561">
        <w:rPr>
          <w:rFonts w:asciiTheme="majorBidi" w:hAnsiTheme="majorBidi" w:cstheme="majorBidi"/>
          <w:sz w:val="24"/>
          <w:szCs w:val="24"/>
        </w:rPr>
        <w:t>) dan peluang (</w:t>
      </w:r>
      <w:r w:rsidRPr="00AA4561">
        <w:rPr>
          <w:rFonts w:asciiTheme="majorBidi" w:hAnsiTheme="majorBidi" w:cstheme="majorBidi"/>
          <w:i/>
          <w:iCs/>
          <w:sz w:val="24"/>
          <w:szCs w:val="24"/>
        </w:rPr>
        <w:t>opportunities</w:t>
      </w:r>
      <w:r w:rsidRPr="00AA4561">
        <w:rPr>
          <w:rFonts w:asciiTheme="majorBidi" w:hAnsiTheme="majorBidi" w:cstheme="majorBidi"/>
          <w:sz w:val="24"/>
          <w:szCs w:val="24"/>
        </w:rPr>
        <w:t>), namun secara bersamaan dapat menimbulkan kelemahan (</w:t>
      </w:r>
      <w:r w:rsidRPr="00AA4561">
        <w:rPr>
          <w:rFonts w:asciiTheme="majorBidi" w:hAnsiTheme="majorBidi" w:cstheme="majorBidi"/>
          <w:i/>
          <w:iCs/>
          <w:sz w:val="24"/>
          <w:szCs w:val="24"/>
        </w:rPr>
        <w:t>weaknesses</w:t>
      </w:r>
      <w:r w:rsidRPr="00AA4561">
        <w:rPr>
          <w:rFonts w:asciiTheme="majorBidi" w:hAnsiTheme="majorBidi" w:cstheme="majorBidi"/>
          <w:sz w:val="24"/>
          <w:szCs w:val="24"/>
        </w:rPr>
        <w:t>) dan ancaman (</w:t>
      </w:r>
      <w:r w:rsidRPr="00AA4561">
        <w:rPr>
          <w:rFonts w:asciiTheme="majorBidi" w:hAnsiTheme="majorBidi" w:cstheme="majorBidi"/>
          <w:i/>
          <w:iCs/>
          <w:sz w:val="24"/>
          <w:szCs w:val="24"/>
        </w:rPr>
        <w:t>threat</w:t>
      </w:r>
      <w:r w:rsidRPr="00AA4561">
        <w:rPr>
          <w:rFonts w:asciiTheme="majorBidi" w:hAnsiTheme="majorBidi" w:cstheme="majorBidi"/>
          <w:sz w:val="24"/>
          <w:szCs w:val="24"/>
        </w:rPr>
        <w:t xml:space="preserve">). Proses pengambilan keputusan strategis selalu berkaitan dengan pengembangangmisi, tujuuan , dan strategi, dan kebijakan dari perusahaan. Dengan demikian perecanaan strategi (strategic planner) harus menganalisi faktor-faktor strategis perusahaan (kekuatan, kelemahan , peluang, dan ancaman) dalam kondisi yang ada disaat ini. Hal ini disebut dengan analisis situasi. Model yang paling popular untuk analisis situasi adalah analisi SWOT. Sedangkan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"Siagian", "given" : "Sondang P.", "non-dropping-particle" : "", "parse-names" : false, "suffix" : "" } ], "id" : "ITEM-1", "issued" : { "date-parts" : [ [ "2000" ] ] }, "number-of-pages" : "172", "publisher" : "PT. Bumi Aksara", "publisher-place" : "Jakarta", "title" : "Manajemen Strategik", "type" : "book" }, "uris" : [ "http://www.mendeley.com/documents/?uuid=301cdd8f-0186-4395-945f-0d8bac260fcb" ] } ], "mendeley" : { "formattedCitation" : "(Siagian, 2000)", "plainTextFormattedCitation" : "(Siagian, 2000)", "previouslyFormattedCitation" : "(Siagian, 2000)"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(Siagian, 2000)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ada pembagian faktor-faktor strategis dalam analisi SWOT yaitu:</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berupa kekuatan</w:t>
      </w:r>
    </w:p>
    <w:p w:rsidR="00C335F4" w:rsidRPr="00AA4561" w:rsidRDefault="00C335F4" w:rsidP="00C335F4">
      <w:pPr>
        <w:spacing w:after="0" w:line="480" w:lineRule="auto"/>
        <w:ind w:left="1080" w:firstLine="720"/>
        <w:jc w:val="both"/>
        <w:rPr>
          <w:rFonts w:asciiTheme="majorBidi" w:hAnsiTheme="majorBidi" w:cstheme="majorBidi"/>
          <w:sz w:val="24"/>
          <w:szCs w:val="24"/>
        </w:rPr>
      </w:pPr>
      <w:r w:rsidRPr="00AA4561">
        <w:rPr>
          <w:rFonts w:asciiTheme="majorBidi" w:hAnsiTheme="majorBidi" w:cstheme="majorBidi"/>
          <w:sz w:val="24"/>
          <w:szCs w:val="24"/>
        </w:rPr>
        <w:t xml:space="preserve">Yang dimaksud dengan faktor-faktor kekuatan yang dimiliki oleh suatu perusahaan termasuk satuan-satuan bisnis didalamnya adalahantara lain kompetisi khusus yang terdapat dalam organisasi yang berakibat pada pemilkikan keunggulan komparatif oleh unit </w:t>
      </w:r>
      <w:r w:rsidRPr="00AA4561">
        <w:rPr>
          <w:rFonts w:asciiTheme="majorBidi" w:hAnsiTheme="majorBidi" w:cstheme="majorBidi"/>
          <w:sz w:val="24"/>
          <w:szCs w:val="24"/>
        </w:rPr>
        <w:lastRenderedPageBreak/>
        <w:t>usaha dipasaran. Dikakan demikian karena satuan bisnis memilki sumber keterampilan, produk andalan dan sebagainya yang membuatnya lebih kuat dari pada pesaing dalam memuaskan kebutuhan pasar yang sudah dan direncanakan akan dilayani oleh satuan usaha yang bersangkutan.</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kelemahan</w:t>
      </w:r>
    </w:p>
    <w:p w:rsidR="00C335F4" w:rsidRPr="00AA4561" w:rsidRDefault="00C335F4" w:rsidP="00C335F4">
      <w:pPr>
        <w:pStyle w:val="ListParagraph"/>
        <w:spacing w:after="0" w:line="480" w:lineRule="auto"/>
        <w:ind w:left="1080" w:firstLine="720"/>
        <w:jc w:val="both"/>
        <w:rPr>
          <w:rFonts w:asciiTheme="majorBidi" w:hAnsiTheme="majorBidi" w:cstheme="majorBidi"/>
          <w:sz w:val="24"/>
          <w:szCs w:val="24"/>
        </w:rPr>
      </w:pPr>
      <w:r w:rsidRPr="00AA4561">
        <w:rPr>
          <w:rFonts w:asciiTheme="majorBidi" w:hAnsiTheme="majorBidi" w:cstheme="majorBidi"/>
          <w:sz w:val="24"/>
          <w:szCs w:val="24"/>
        </w:rPr>
        <w:t>Yang dimaksud dengan kelemahan ialah keterbatasan atau kekurangan dalam hal sumber, keterampilan, dan kemampuan yang menjadi penghalang serius bagi penampilan kinerja organisasi yang memuaskan</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peluang</w:t>
      </w:r>
    </w:p>
    <w:p w:rsidR="00C335F4" w:rsidRPr="00AA4561" w:rsidRDefault="00C335F4" w:rsidP="00C335F4">
      <w:pPr>
        <w:pStyle w:val="ListParagraph"/>
        <w:spacing w:after="0" w:line="480" w:lineRule="auto"/>
        <w:ind w:left="1080" w:firstLine="720"/>
        <w:jc w:val="both"/>
        <w:rPr>
          <w:rFonts w:asciiTheme="majorBidi" w:hAnsiTheme="majorBidi" w:cstheme="majorBidi"/>
          <w:sz w:val="24"/>
          <w:szCs w:val="24"/>
        </w:rPr>
      </w:pPr>
      <w:r w:rsidRPr="00AA4561">
        <w:rPr>
          <w:rFonts w:asciiTheme="majorBidi" w:hAnsiTheme="majorBidi" w:cstheme="majorBidi"/>
          <w:sz w:val="24"/>
          <w:szCs w:val="24"/>
        </w:rPr>
        <w:t>Definisi peluang secara sederhana peluang ialah berbagai situasi lingkuangan yang menguntungkan bagi suatu satuan bisnis.</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ancaman</w:t>
      </w:r>
    </w:p>
    <w:p w:rsidR="00C335F4" w:rsidRPr="00AA4561" w:rsidRDefault="00C335F4" w:rsidP="00C335F4">
      <w:pPr>
        <w:pStyle w:val="ListParagraph"/>
        <w:spacing w:after="0" w:line="480" w:lineRule="auto"/>
        <w:ind w:left="1134" w:firstLine="666"/>
        <w:jc w:val="both"/>
        <w:rPr>
          <w:rFonts w:asciiTheme="majorBidi" w:hAnsiTheme="majorBidi" w:cstheme="majorBidi"/>
          <w:sz w:val="24"/>
          <w:szCs w:val="24"/>
        </w:rPr>
      </w:pPr>
      <w:r w:rsidRPr="00AA4561">
        <w:rPr>
          <w:rFonts w:asciiTheme="majorBidi" w:hAnsiTheme="majorBidi" w:cstheme="majorBidi"/>
          <w:sz w:val="24"/>
          <w:szCs w:val="24"/>
        </w:rPr>
        <w:t>Pengertian ancaman merupakan kebalikan pengertian peluang yaitu faktor-faktor lingkungan yang tidak menguntungkan suatu satuan bisnis jika jika tidak diatasi ancaman akan menjadi bahaya bagi satuan bisnis yang bersangkutan baik unutk masa sekarang maupun dimasa depan.</w:t>
      </w:r>
    </w:p>
    <w:p w:rsidR="00C335F4" w:rsidRPr="00AA4561" w:rsidRDefault="00C335F4" w:rsidP="00C335F4">
      <w:pPr>
        <w:pStyle w:val="Heading2"/>
        <w:spacing w:line="480" w:lineRule="auto"/>
        <w:rPr>
          <w:rFonts w:asciiTheme="majorBidi" w:hAnsiTheme="majorBidi"/>
          <w:b/>
          <w:bCs/>
          <w:i/>
        </w:rPr>
      </w:pPr>
      <w:bookmarkStart w:id="9" w:name="_Toc525118555"/>
      <w:r w:rsidRPr="00AA4561">
        <w:rPr>
          <w:rFonts w:asciiTheme="majorBidi" w:hAnsiTheme="majorBidi"/>
          <w:b/>
          <w:bCs/>
        </w:rPr>
        <w:t xml:space="preserve">2.3 </w:t>
      </w:r>
      <w:r w:rsidRPr="00AA4561">
        <w:rPr>
          <w:rFonts w:asciiTheme="majorBidi" w:hAnsiTheme="majorBidi"/>
          <w:b/>
          <w:bCs/>
          <w:i/>
        </w:rPr>
        <w:t>Rapid Application Development</w:t>
      </w:r>
      <w:bookmarkEnd w:id="9"/>
    </w:p>
    <w:p w:rsidR="00C335F4" w:rsidRPr="00AA4561" w:rsidRDefault="00C335F4" w:rsidP="00C335F4">
      <w:pPr>
        <w:pStyle w:val="Heading3"/>
        <w:spacing w:line="480" w:lineRule="auto"/>
        <w:ind w:firstLine="360"/>
        <w:rPr>
          <w:rFonts w:asciiTheme="majorBidi" w:hAnsiTheme="majorBidi"/>
          <w:bCs w:val="0"/>
          <w:i/>
          <w:color w:val="auto"/>
        </w:rPr>
      </w:pPr>
      <w:bookmarkStart w:id="10" w:name="_Toc525118556"/>
      <w:r w:rsidRPr="00AA4561">
        <w:rPr>
          <w:rFonts w:asciiTheme="majorBidi" w:hAnsiTheme="majorBidi"/>
          <w:bCs w:val="0"/>
          <w:color w:val="auto"/>
        </w:rPr>
        <w:t xml:space="preserve">2.3.1 Pengertian </w:t>
      </w:r>
      <w:r w:rsidRPr="00AA4561">
        <w:rPr>
          <w:rFonts w:asciiTheme="majorBidi" w:hAnsiTheme="majorBidi"/>
          <w:bCs w:val="0"/>
          <w:i/>
          <w:color w:val="auto"/>
        </w:rPr>
        <w:t>Rapid Application Develpoment</w:t>
      </w:r>
      <w:bookmarkEnd w:id="10"/>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i/>
          <w:iCs/>
          <w:sz w:val="24"/>
          <w:szCs w:val="24"/>
        </w:rPr>
        <w:t>Rapid Application Development</w:t>
      </w:r>
      <w:r w:rsidRPr="00AA4561">
        <w:rPr>
          <w:rFonts w:asciiTheme="majorBidi" w:hAnsiTheme="majorBidi" w:cstheme="majorBidi"/>
          <w:sz w:val="24"/>
          <w:szCs w:val="24"/>
        </w:rPr>
        <w:t xml:space="preserve"> (RAD) adalah strategi siklus hidup yang ditujukan untuk menyediakan pengembangan yang jauh lebih cepat dan mendapatkan hasil dengan kualitas yang lebih baik </w:t>
      </w:r>
      <w:r w:rsidRPr="00AA4561">
        <w:rPr>
          <w:rFonts w:asciiTheme="majorBidi" w:hAnsiTheme="majorBidi" w:cstheme="majorBidi"/>
          <w:sz w:val="24"/>
          <w:szCs w:val="24"/>
        </w:rPr>
        <w:lastRenderedPageBreak/>
        <w:t xml:space="preserve">dibandingkan dengan hasil yang dicapai melalui siklus tradisional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"Leod", "given" : "Mc", "non-dropping-particle" : "", "parse-names" : false, "suffix" : "" }, { "dropping-particle" : "", "family" : "R.", "given" : "Jr.", "non-dropping-particle" : "", "parse-names" : false, "suffix" : "" } ], "id" : "ITEM-1", "issued" : { "date-parts" : [ [ "2009" ] ] }, "publisher" : "Leigh Publishing LLC", "publisher-place" : "New York", "title" : "System Development: A Project Management Approach", "type" : "book" }, "uris" : [ "http://www.mendeley.com/documents/?uuid=8162751c-cbb3-4a94-88ae-6af72f590961" ] } ], "mendeley" : { "formattedCitation" : "(Leod &amp; R., 2009)", "plainTextFormattedCitation" : "(Leod &amp; R., 2009)", "previouslyFormattedCitation" : "(Leod &amp; R., 2009)"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(Leod &amp; R., 2009)</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RAD merupakan gabungan dari bermacam-macam teknik terstruktur dengan teknik </w:t>
      </w:r>
      <w:r w:rsidRPr="00AA4561">
        <w:rPr>
          <w:rFonts w:asciiTheme="majorBidi" w:hAnsiTheme="majorBidi" w:cstheme="majorBidi"/>
          <w:i/>
          <w:sz w:val="24"/>
          <w:szCs w:val="24"/>
        </w:rPr>
        <w:t>prototyping</w:t>
      </w:r>
      <w:r w:rsidRPr="00AA4561">
        <w:rPr>
          <w:rFonts w:asciiTheme="majorBidi" w:hAnsiTheme="majorBidi" w:cstheme="majorBidi"/>
          <w:sz w:val="24"/>
          <w:szCs w:val="24"/>
        </w:rPr>
        <w:t xml:space="preserve"> dan teknik pengembangan </w:t>
      </w:r>
      <w:r w:rsidRPr="00AA4561">
        <w:rPr>
          <w:rFonts w:asciiTheme="majorBidi" w:hAnsiTheme="majorBidi" w:cstheme="majorBidi"/>
          <w:i/>
          <w:sz w:val="24"/>
          <w:szCs w:val="24"/>
        </w:rPr>
        <w:t>joint</w:t>
      </w:r>
      <w:r w:rsidRPr="00AA4561">
        <w:rPr>
          <w:rFonts w:asciiTheme="majorBidi" w:hAnsiTheme="majorBidi" w:cstheme="majorBidi"/>
          <w:sz w:val="24"/>
          <w:szCs w:val="24"/>
        </w:rPr>
        <w:t xml:space="preserve"> </w:t>
      </w:r>
      <w:r w:rsidRPr="00AA4561">
        <w:rPr>
          <w:rFonts w:asciiTheme="majorBidi" w:hAnsiTheme="majorBidi" w:cstheme="majorBidi"/>
          <w:i/>
          <w:sz w:val="24"/>
          <w:szCs w:val="24"/>
        </w:rPr>
        <w:t>application</w:t>
      </w:r>
      <w:r w:rsidRPr="00AA4561">
        <w:rPr>
          <w:rFonts w:asciiTheme="majorBidi" w:hAnsiTheme="majorBidi" w:cstheme="majorBidi"/>
          <w:sz w:val="24"/>
          <w:szCs w:val="24"/>
        </w:rPr>
        <w:t xml:space="preserve"> untuk mempercepat pengembangan sistem/aplikasi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"Whitten", "given" : "J.L.", "non-dropping-particle" : "", "parse-names" : false, "suffix" : "" }, { "dropping-particle" : "", "family" : "Bentley", "given" : "L.D.", "non-dropping-particle" : "", "parse-names" : false, "suffix" : "" } ], "id" : "ITEM-1", "issued" : { "date-parts" : [ [ "2004" ] ] }, "publisher" : "Mc.Graw-Hill", "publisher-place" : "New York", "title" : "System Analysis &amp; Design Methods: Sixth Edition", "type" : "book" }, "uris" : [ "http://www.mendeley.com/documents/?uuid=de02ce6b-d239-462d-a300-cd3848ef7ca7" ] } ], "mendeley" : { "formattedCitation" : "(Whitten &amp; Bentley, 2004)", "plainTextFormattedCitation" : "(Whitten &amp; Bentley, 2004)", "previouslyFormattedCitation" : "(Whitten &amp; Bentley, 2004)"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(Whitten &amp; Bentley, 2004)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Dari definisi-definisi konsep RAD ini, dapat dilihat bahwa pengembangan aplikasi dengan menggunakan metode RAD ini dapat dilakukan dalam waktu yang relatif lebih cepat.</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Pemaparan konsep yang lebih spesifik lagi dijelaskan oleh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"Pressman", "given" : "Roger S.", "non-dropping-particle" : "", "parse-names" : false, "suffix" : "" } ], "id" : "ITEM-1", "issued" : { "date-parts" : [ [ "2012" ] ] }, "publisher" : "Penerbit Andi", "publisher-place" : "Yogyakarta", "title" : "Rekayasa Perangkat Lunak (Pendekatan Praktisi)", "type" : "book" }, "uris" : [ "http://www.mendeley.com/documents/?uuid=55b0ab9b-aeb8-45cc-aedd-4d37ac81bf97" ] } ], "mendeley" : { "formattedCitation" : "(Pressman, 2012)", "plainTextFormattedCitation" : "(Pressman, 2012)", "previouslyFormattedCitation" : "(Pressman, 2012)"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(Pressman, 2012)</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dalam bukunya, “Rekayasa Perangkat Lunak: Pendekatan Praktisi”. Ia mengatakan bahwa RAD adalah proses model perangkat lunak inkremental yang menekankan siklus pengembangan yang singkat. Model RAD adalah sebuah adaptasi “kecepatan tinggi” dari model </w:t>
      </w:r>
      <w:r w:rsidRPr="00AA4561">
        <w:rPr>
          <w:rFonts w:asciiTheme="majorBidi" w:hAnsiTheme="majorBidi" w:cstheme="majorBidi"/>
          <w:i/>
          <w:sz w:val="24"/>
          <w:szCs w:val="24"/>
        </w:rPr>
        <w:t>waterfall</w:t>
      </w:r>
      <w:r w:rsidRPr="00AA4561">
        <w:rPr>
          <w:rFonts w:asciiTheme="majorBidi" w:hAnsiTheme="majorBidi" w:cstheme="majorBidi"/>
          <w:sz w:val="24"/>
          <w:szCs w:val="24"/>
        </w:rPr>
        <w:t>,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ini, satu perhatian khusus mengenai metodologi RAD dapat diketahui, yakni implementasi metode RAD akan berjalan maksimal jika pengembang aplikasi telah merumuskan kebutuhan dan ruang lingkup pengembangan aplikasi dengan baik.</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Sedangkan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RAD adalah suatu pendekatan berorientasi objek terhadap pengembangan sistem yang mencakup suatu metode pengembangan serta perangkat-perangkat </w:t>
      </w:r>
      <w:r w:rsidRPr="00AA4561">
        <w:rPr>
          <w:rFonts w:asciiTheme="majorBidi" w:hAnsiTheme="majorBidi" w:cstheme="majorBidi"/>
          <w:sz w:val="24"/>
          <w:szCs w:val="24"/>
        </w:rPr>
        <w:lastRenderedPageBreak/>
        <w:t>lunak. RAD bertujuan mempersingkat waktu yang biasanya diperlukan dalam siklus hidup pengembangan sistem tradisional antara perancangan dan penerapan suatu sistem informasi. Pada akhirnya, RAD sama-sama berusaha memenuhi syarat-syarat bisnis yang berubah secara cepat.</w:t>
      </w:r>
    </w:p>
    <w:p w:rsidR="00C335F4" w:rsidRPr="00AA4561" w:rsidRDefault="00C335F4" w:rsidP="00C335F4">
      <w:pPr>
        <w:spacing w:after="0" w:line="480" w:lineRule="auto"/>
        <w:ind w:left="360" w:firstLine="720"/>
        <w:jc w:val="both"/>
        <w:rPr>
          <w:rFonts w:asciiTheme="majorBidi" w:hAnsiTheme="majorBidi" w:cstheme="majorBidi"/>
          <w:noProof/>
        </w:rPr>
      </w:pPr>
    </w:p>
    <w:p w:rsidR="00C335F4" w:rsidRPr="00AA4561" w:rsidRDefault="00C335F4" w:rsidP="00C335F4">
      <w:pPr>
        <w:keepNext/>
        <w:spacing w:after="0" w:line="480" w:lineRule="auto"/>
        <w:ind w:left="360" w:firstLine="720"/>
        <w:jc w:val="center"/>
        <w:rPr>
          <w:rFonts w:asciiTheme="majorBidi" w:hAnsiTheme="majorBidi" w:cstheme="majorBidi"/>
        </w:rPr>
      </w:pPr>
      <w:r w:rsidRPr="00AA4561">
        <w:rPr>
          <w:rFonts w:asciiTheme="majorBidi" w:hAnsiTheme="majorBidi" w:cstheme="majorBidi"/>
          <w:noProof/>
          <w:lang w:val="en-GB" w:eastAsia="en-GB"/>
        </w:rPr>
        <w:drawing>
          <wp:inline distT="0" distB="0" distL="0" distR="0" wp14:anchorId="54F09212" wp14:editId="2C20A4FE">
            <wp:extent cx="42005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387" t="26723" r="9245" b="23769"/>
                    <a:stretch>
                      <a:fillRect/>
                    </a:stretch>
                  </pic:blipFill>
                  <pic:spPr bwMode="auto">
                    <a:xfrm>
                      <a:off x="0" y="0"/>
                      <a:ext cx="4200525" cy="1866900"/>
                    </a:xfrm>
                    <a:prstGeom prst="rect">
                      <a:avLst/>
                    </a:prstGeom>
                    <a:noFill/>
                    <a:ln>
                      <a:noFill/>
                    </a:ln>
                  </pic:spPr>
                </pic:pic>
              </a:graphicData>
            </a:graphic>
          </wp:inline>
        </w:drawing>
      </w:r>
    </w:p>
    <w:p w:rsidR="00C335F4" w:rsidRPr="00AA4561" w:rsidRDefault="00C335F4" w:rsidP="00C335F4">
      <w:pPr>
        <w:pStyle w:val="Caption"/>
        <w:spacing w:line="480" w:lineRule="auto"/>
        <w:jc w:val="center"/>
        <w:rPr>
          <w:rFonts w:asciiTheme="majorBidi" w:hAnsiTheme="majorBidi" w:cstheme="majorBidi"/>
          <w:b/>
          <w:i w:val="0"/>
          <w:color w:val="auto"/>
          <w:sz w:val="24"/>
          <w:szCs w:val="24"/>
        </w:rPr>
      </w:pPr>
      <w:bookmarkStart w:id="11" w:name="_Toc525118149"/>
      <w:bookmarkStart w:id="12" w:name="_Toc512359828"/>
      <w:bookmarkStart w:id="13" w:name="_Toc512155485"/>
      <w:bookmarkStart w:id="14" w:name="_Toc512155382"/>
      <w:r w:rsidRPr="00AA4561">
        <w:rPr>
          <w:rFonts w:asciiTheme="majorBidi" w:hAnsiTheme="majorBidi" w:cstheme="majorBidi"/>
          <w:b/>
          <w:i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b/>
          <w:i w:val="0"/>
          <w:color w:val="auto"/>
          <w:sz w:val="24"/>
          <w:szCs w:val="24"/>
        </w:rPr>
        <w:t xml:space="preserve"> </w:t>
      </w:r>
      <w:r w:rsidRPr="00AA4561">
        <w:rPr>
          <w:rFonts w:asciiTheme="majorBidi" w:hAnsiTheme="majorBidi" w:cstheme="majorBidi"/>
          <w:i w:val="0"/>
          <w:color w:val="auto"/>
          <w:sz w:val="24"/>
          <w:szCs w:val="24"/>
        </w:rPr>
        <w:t>Siklus RAD</w:t>
      </w:r>
      <w:bookmarkEnd w:id="11"/>
      <w:bookmarkEnd w:id="12"/>
      <w:bookmarkEnd w:id="13"/>
      <w:bookmarkEnd w:id="14"/>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15" w:name="_Toc525118557"/>
      <w:r w:rsidRPr="00AA4561">
        <w:rPr>
          <w:rFonts w:asciiTheme="majorBidi" w:hAnsiTheme="majorBidi"/>
          <w:bCs w:val="0"/>
          <w:color w:val="auto"/>
        </w:rPr>
        <w:t>2.3.2 Fase dan Tahapan Pengembangan Aplikasi</w:t>
      </w:r>
      <w:bookmarkEnd w:id="15"/>
    </w:p>
    <w:p w:rsidR="00C335F4" w:rsidRPr="00AA4561" w:rsidRDefault="00C335F4" w:rsidP="00C335F4">
      <w:pPr>
        <w:pStyle w:val="ListParagraph"/>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Metode perancangan RAD 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(Kendall &amp; Kendall,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adalah :</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Requirements Planning</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Workshop Design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Fase ini merupakan fase untuk merancang atau membuat desain </w:t>
      </w:r>
      <w:r w:rsidRPr="00AA4561">
        <w:rPr>
          <w:rFonts w:asciiTheme="majorBidi" w:hAnsiTheme="majorBidi" w:cstheme="majorBidi"/>
          <w:i/>
          <w:iCs/>
          <w:sz w:val="24"/>
          <w:szCs w:val="28"/>
        </w:rPr>
        <w:t>prototype</w:t>
      </w:r>
      <w:r w:rsidRPr="00AA4561">
        <w:rPr>
          <w:rFonts w:asciiTheme="majorBidi" w:hAnsiTheme="majorBidi" w:cstheme="majorBidi"/>
          <w:sz w:val="24"/>
          <w:szCs w:val="28"/>
        </w:rPr>
        <w:t xml:space="preserve"> sistem yang dapat digambarkan sebagai workshop.</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Implementation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lastRenderedPageBreak/>
        <w:t>Fase ini dilakukan uji coba sistem, kemudian dilakukan pengenalan terhadap organisasi.</w:t>
      </w:r>
    </w:p>
    <w:p w:rsidR="00C335F4" w:rsidRPr="00AA4561" w:rsidRDefault="00C335F4" w:rsidP="00C335F4">
      <w:pPr>
        <w:pStyle w:val="Heading3"/>
        <w:spacing w:line="480" w:lineRule="auto"/>
        <w:ind w:firstLine="360"/>
        <w:rPr>
          <w:rFonts w:asciiTheme="majorBidi" w:hAnsiTheme="majorBidi"/>
          <w:bCs w:val="0"/>
          <w:i/>
          <w:color w:val="auto"/>
          <w:sz w:val="24"/>
          <w:szCs w:val="24"/>
        </w:rPr>
      </w:pPr>
      <w:bookmarkStart w:id="16" w:name="_Toc525118558"/>
      <w:r w:rsidRPr="00AA4561">
        <w:rPr>
          <w:rFonts w:asciiTheme="majorBidi" w:hAnsiTheme="majorBidi"/>
          <w:bCs w:val="0"/>
          <w:color w:val="auto"/>
        </w:rPr>
        <w:t xml:space="preserve">2.3.2 Kekurangan dan Kelebihan </w:t>
      </w:r>
      <w:r w:rsidRPr="00AA4561">
        <w:rPr>
          <w:rFonts w:asciiTheme="majorBidi" w:hAnsiTheme="majorBidi"/>
          <w:bCs w:val="0"/>
          <w:i/>
          <w:color w:val="auto"/>
        </w:rPr>
        <w:t>Rapid Application Development</w:t>
      </w:r>
      <w:bookmarkEnd w:id="16"/>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Metode pengembangan sistem RAD relatif lebih sesuai dengan rencana pengembangan aplikasi yang tidak memiliki ruang lingkup yang besar dan akan dikembangkan oleh tim yang kecil. Namun, RAD pun memiliki kelebihan dan kekurangannya sebagai sebuah metodoligi pengembangan aplikasi. Berikut ini adalah kelebihan metodologi RAD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"Marakas", "given" : "G.M.", "non-dropping-particle" : "", "parse-names" : false, "suffix" : "" } ], "id" : "ITEM-1", "issued" : { "date-parts" : [ [ "2006" ] ] }, "publisher" : "Mc.Graw-Hill", "publisher-place" : "New York", "title" : "System Analysis Design: an Active Approach", "type" : "book" }, "uris" : [ "http://www.mendeley.com/documents/?uuid=870ea232-8094-48da-b1ec-f3fde0b1b318" ] } ], "mendeley" : { "formattedCitation" : "(Marakas, 2006)", "plainTextFormattedCitation" : "(Marakas, 2006)", "previouslyFormattedCitation" : "(Marakas, 2006)"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(Marakas, 2006)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Penghematan waktu dalam keseluruhan fase projek dapat dicapai.</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mengurangi seluruh kebutuhan yang berkaitan dengan biaya projek dan sumberdaya manusia.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sangat membantu pengembangan aplikasi yang berfokus pada waktu penyelesaian projek.</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Perubahan desain sistem dapat lebih berpengaruh dengan cepat dibandingkan dengan pendekatan SDLC tradisional.</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Sudut pandang user disajikan dalam sistem akhir baik melalui fungsi-fungsi sistem atau antarmuka pengguna.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menciptakan rasa kepemilikan yang kuat di antara seluruh pemangku kebijakan projek.</w:t>
      </w:r>
    </w:p>
    <w:p w:rsidR="00C335F4" w:rsidRPr="00AA4561" w:rsidRDefault="00C335F4" w:rsidP="00C335F4">
      <w:pPr>
        <w:pStyle w:val="ListParagraph"/>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Sedangkan, mengacu pada pendapat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maka dapat diketahui bahwa kekurangan penerapan metode RAD adalah sebagai berikut:</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lastRenderedPageBreak/>
        <w:t>Dengan metode RAD, penganalisis berusaha mepercepat projek dengan terburu-buru.</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Kelemahan yang berkaitan dengan waktu dan perhatian terhadap detail. Aplikasi dapat diselesaikan secara lebih cepat, tetapi tidak mampu mengarahkan penekanan terhadap permasalahan-permasalahan perusahaan yang seharusnya diarahkan.</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 xml:space="preserve">RAD menyulitkan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yang tidak berpengalaman menggunakan prangkat ini di mana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dan </w:t>
      </w:r>
      <w:r w:rsidRPr="00AA4561">
        <w:rPr>
          <w:rFonts w:asciiTheme="majorBidi" w:hAnsiTheme="majorBidi" w:cstheme="majorBidi"/>
          <w:i/>
          <w:sz w:val="24"/>
          <w:szCs w:val="24"/>
        </w:rPr>
        <w:t>analyst</w:t>
      </w:r>
      <w:r w:rsidRPr="00AA4561">
        <w:rPr>
          <w:rFonts w:asciiTheme="majorBidi" w:hAnsiTheme="majorBidi" w:cstheme="majorBidi"/>
          <w:sz w:val="24"/>
          <w:szCs w:val="24"/>
        </w:rPr>
        <w:t xml:space="preserve"> dituntut untuk menguasai kemampuan-kemampuan baru sementara pada saat yang sama mereka harus bekerja mengembangkan sistem.</w:t>
      </w:r>
    </w:p>
    <w:p w:rsidR="00C335F4" w:rsidRPr="00AA4561" w:rsidRDefault="00C335F4" w:rsidP="00C335F4">
      <w:pPr>
        <w:pStyle w:val="Heading2"/>
        <w:spacing w:line="480" w:lineRule="auto"/>
        <w:rPr>
          <w:rFonts w:asciiTheme="majorBidi" w:hAnsiTheme="majorBidi"/>
          <w:b/>
          <w:bCs/>
        </w:rPr>
      </w:pPr>
      <w:bookmarkStart w:id="17" w:name="_Toc525118559"/>
      <w:r w:rsidRPr="00AA4561">
        <w:rPr>
          <w:rFonts w:asciiTheme="majorBidi" w:hAnsiTheme="majorBidi"/>
          <w:b/>
          <w:bCs/>
        </w:rPr>
        <w:t xml:space="preserve">2.4 </w:t>
      </w:r>
      <w:r w:rsidRPr="00AA4561">
        <w:rPr>
          <w:rFonts w:asciiTheme="majorBidi" w:hAnsiTheme="majorBidi"/>
          <w:b/>
          <w:bCs/>
          <w:i/>
        </w:rPr>
        <w:t>Unified Model Langunge</w:t>
      </w:r>
      <w:bookmarkEnd w:id="17"/>
    </w:p>
    <w:p w:rsidR="00C335F4" w:rsidRPr="00AA4561" w:rsidRDefault="00C335F4" w:rsidP="00C335F4">
      <w:pPr>
        <w:pStyle w:val="Heading3"/>
        <w:spacing w:line="480" w:lineRule="auto"/>
        <w:ind w:firstLine="360"/>
        <w:rPr>
          <w:rFonts w:asciiTheme="majorBidi" w:hAnsiTheme="majorBidi"/>
          <w:bCs w:val="0"/>
          <w:i/>
          <w:color w:val="auto"/>
        </w:rPr>
      </w:pPr>
      <w:bookmarkStart w:id="18" w:name="_Toc525118560"/>
      <w:r w:rsidRPr="00AA4561">
        <w:rPr>
          <w:rFonts w:asciiTheme="majorBidi" w:hAnsiTheme="majorBidi"/>
          <w:bCs w:val="0"/>
          <w:color w:val="auto"/>
        </w:rPr>
        <w:t xml:space="preserve">2.4.1 Pengertian </w:t>
      </w:r>
      <w:r w:rsidRPr="00AA4561">
        <w:rPr>
          <w:rFonts w:asciiTheme="majorBidi" w:hAnsiTheme="majorBidi"/>
          <w:bCs w:val="0"/>
          <w:i/>
          <w:color w:val="auto"/>
        </w:rPr>
        <w:t>Unified Model Language</w:t>
      </w:r>
      <w:bookmarkEnd w:id="18"/>
    </w:p>
    <w:p w:rsidR="00C335F4" w:rsidRPr="00AA4561" w:rsidRDefault="00C335F4" w:rsidP="00C335F4">
      <w:pPr>
        <w:spacing w:after="0" w:line="480" w:lineRule="auto"/>
        <w:ind w:left="851" w:firstLine="709"/>
        <w:jc w:val="both"/>
        <w:rPr>
          <w:rFonts w:asciiTheme="majorBidi" w:hAnsiTheme="majorBidi" w:cstheme="majorBidi"/>
          <w:b/>
          <w:sz w:val="24"/>
          <w:szCs w:val="24"/>
        </w:rPr>
      </w:pPr>
      <w:r w:rsidRPr="00AA4561">
        <w:rPr>
          <w:rFonts w:asciiTheme="majorBidi" w:hAnsiTheme="majorBidi" w:cstheme="majorBidi"/>
          <w:i/>
          <w:sz w:val="24"/>
          <w:szCs w:val="24"/>
        </w:rPr>
        <w:t xml:space="preserve">Unified Model Language </w:t>
      </w:r>
      <w:r w:rsidRPr="00AA4561">
        <w:rPr>
          <w:rFonts w:asciiTheme="majorBidi" w:hAnsiTheme="majorBidi" w:cstheme="majorBidi"/>
          <w:sz w:val="24"/>
          <w:szCs w:val="24"/>
        </w:rPr>
        <w:t xml:space="preserve">(UML) adalah himpunan struktur dan teknik untuk pemodelan dan desain </w:t>
      </w:r>
      <w:r w:rsidRPr="00AA4561">
        <w:rPr>
          <w:rFonts w:asciiTheme="majorBidi" w:hAnsiTheme="majorBidi" w:cstheme="majorBidi"/>
          <w:i/>
          <w:sz w:val="24"/>
          <w:szCs w:val="24"/>
        </w:rPr>
        <w:t xml:space="preserve">object oriented programming </w:t>
      </w:r>
      <w:r w:rsidRPr="00AA4561">
        <w:rPr>
          <w:rFonts w:asciiTheme="majorBidi" w:hAnsiTheme="majorBidi" w:cstheme="majorBidi"/>
          <w:sz w:val="24"/>
          <w:szCs w:val="24"/>
        </w:rPr>
        <w:t>(OOP) serta aplikasinya. UML adalah metodologi untuk mengembangkan sistem OOP dan sekelompok tool untuk medukung pengembangan sistem tersebut</w:t>
      </w:r>
      <w:r w:rsidRPr="00AA4561">
        <w:rPr>
          <w:rFonts w:asciiTheme="majorBidi" w:hAnsiTheme="majorBidi" w:cstheme="majorBidi"/>
          <w:b/>
          <w:sz w:val="24"/>
          <w:szCs w:val="24"/>
        </w:rPr>
        <w:t xml:space="preserve"> </w:t>
      </w:r>
      <w:r w:rsidRPr="00AA4561">
        <w:rPr>
          <w:rFonts w:asciiTheme="majorBidi" w:hAnsiTheme="majorBidi" w:cstheme="majorBidi"/>
          <w:b/>
          <w:sz w:val="24"/>
          <w:szCs w:val="24"/>
        </w:rPr>
        <w:fldChar w:fldCharType="begin" w:fldLock="1"/>
      </w:r>
      <w:r w:rsidRPr="00AA4561">
        <w:rPr>
          <w:rFonts w:asciiTheme="majorBidi" w:hAnsiTheme="majorBidi" w:cstheme="majorBidi"/>
          <w:b/>
          <w:sz w:val="24"/>
          <w:szCs w:val="24"/>
        </w:rPr>
        <w:instrText>ADDIN CSL_CITATION { "citationItems" : [ { "id" : "ITEM-1", "itemData" : { "author" : [ { "dropping-particle" : "", "family" : "Kroenke", "given" : "David M.", "non-dropping-particle" : "", "parse-names" : false, "suffix" : "" } ], "id" : "ITEM-1", "issued" : { "date-parts" : [ [ "2005" ] ] }, "publisher" : "Penerbit Erlangga", "publisher-place" : "Jakarta", "title" : "Database Processing Dasar-Dasar, Desain &amp; Implementasi", "type" : "book" }, "uris" : [ "http://www.mendeley.com/documents/?uuid=266eb25d-c6e4-455b-9f7e-d07faad3216e", "http://www.mendeley.com/documents/?uuid=1453395f-3e58-4b9d-9725-de57b9fb5bcb" ] } ], "mendeley" : { "formattedCitation" : "(Kroenke, 2005)", "plainTextFormattedCitation" : "(Kroenke, 2005)", "previouslyFormattedCitation" : "(Kroenke, 2005)" }, "properties" : {  }, "schema" : "https://github.com/citation-style-language/schema/raw/master/csl-citation.json" }</w:instrText>
      </w:r>
      <w:r w:rsidRPr="00AA4561">
        <w:rPr>
          <w:rFonts w:asciiTheme="majorBidi" w:hAnsiTheme="majorBidi" w:cstheme="majorBidi"/>
          <w:b/>
          <w:sz w:val="24"/>
          <w:szCs w:val="24"/>
        </w:rPr>
        <w:fldChar w:fldCharType="separate"/>
      </w:r>
      <w:r w:rsidRPr="00AA4561">
        <w:rPr>
          <w:rFonts w:asciiTheme="majorBidi" w:hAnsiTheme="majorBidi" w:cstheme="majorBidi"/>
          <w:noProof/>
          <w:sz w:val="24"/>
          <w:szCs w:val="24"/>
        </w:rPr>
        <w:t>(Kroenke, 2005)</w:t>
      </w:r>
      <w:r w:rsidRPr="00AA4561">
        <w:rPr>
          <w:rFonts w:asciiTheme="majorBidi" w:hAnsiTheme="majorBidi" w:cstheme="majorBidi"/>
          <w:b/>
          <w:sz w:val="24"/>
          <w:szCs w:val="24"/>
        </w:rPr>
        <w:fldChar w:fldCharType="end"/>
      </w:r>
      <w:r w:rsidRPr="00AA4561">
        <w:rPr>
          <w:rFonts w:asciiTheme="majorBidi" w:hAnsiTheme="majorBidi" w:cstheme="majorBidi"/>
          <w:b/>
          <w:sz w:val="24"/>
          <w:szCs w:val="24"/>
        </w:rPr>
        <w:t>.</w:t>
      </w: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19" w:name="_Toc525587757"/>
      <w:r w:rsidRPr="00AA4561">
        <w:rPr>
          <w:rFonts w:asciiTheme="majorBidi" w:hAnsiTheme="majorBidi" w:cstheme="majorBidi"/>
          <w:b/>
          <w:i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i w:val="0"/>
          <w:color w:val="auto"/>
          <w:sz w:val="24"/>
          <w:szCs w:val="24"/>
        </w:rPr>
        <w:t xml:space="preserve"> Komponen-Komponen Diagram UML</w:t>
      </w:r>
      <w:bookmarkEnd w:id="19"/>
      <w:r w:rsidRPr="00AA4561">
        <w:rPr>
          <w:rFonts w:asciiTheme="majorBidi" w:hAnsiTheme="majorBidi" w:cstheme="majorBidi"/>
          <w:i w:val="0"/>
          <w:color w:val="auto"/>
          <w:sz w:val="24"/>
          <w:szCs w:val="24"/>
        </w:rPr>
        <w:t xml:space="preserve"> </w:t>
      </w:r>
    </w:p>
    <w:tbl>
      <w:tblPr>
        <w:tblW w:w="6945" w:type="dxa"/>
        <w:tblInd w:w="9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9"/>
        <w:gridCol w:w="1845"/>
        <w:gridCol w:w="4391"/>
      </w:tblGrid>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No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Diagram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Kegunaan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Activity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Behavior </w:t>
            </w:r>
            <w:r w:rsidRPr="00AA4561">
              <w:rPr>
                <w:rFonts w:asciiTheme="majorBidi" w:eastAsia="Times New Roman" w:hAnsiTheme="majorBidi" w:cstheme="majorBidi"/>
                <w:color w:val="000000"/>
                <w:sz w:val="24"/>
                <w:szCs w:val="24"/>
              </w:rPr>
              <w:t>prosedural dan pararel</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2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fitur, </w:t>
            </w:r>
            <w:r w:rsidRPr="00AA4561">
              <w:rPr>
                <w:rFonts w:asciiTheme="majorBidi" w:eastAsia="Times New Roman" w:hAnsiTheme="majorBidi" w:cstheme="majorBidi"/>
                <w:color w:val="000000"/>
                <w:sz w:val="24"/>
                <w:szCs w:val="24"/>
              </w:rPr>
              <w:t>dan hubungan – hubungan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3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Communication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Interaksi antar objek ; penekanan pada jalur</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lastRenderedPageBreak/>
              <w:t xml:space="preserve">4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Component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Struktur dan koneksi komponen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5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Composite structure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Dekomposisi </w:t>
            </w:r>
            <w:r w:rsidRPr="00AA4561">
              <w:rPr>
                <w:rFonts w:asciiTheme="majorBidi" w:eastAsia="Times New Roman" w:hAnsiTheme="majorBidi" w:cstheme="majorBidi"/>
                <w:i/>
                <w:iCs/>
                <w:color w:val="000000"/>
                <w:sz w:val="24"/>
                <w:szCs w:val="24"/>
              </w:rPr>
              <w:t xml:space="preserve">runtime </w:t>
            </w:r>
            <w:r w:rsidRPr="00AA4561">
              <w:rPr>
                <w:rFonts w:asciiTheme="majorBidi" w:eastAsia="Times New Roman" w:hAnsiTheme="majorBidi" w:cstheme="majorBidi"/>
                <w:color w:val="000000"/>
                <w:sz w:val="24"/>
                <w:szCs w:val="24"/>
              </w:rPr>
              <w:t>sebuah class</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6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Deployment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Pemindahan artifak ke node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7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Interaction overview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Campuran </w:t>
            </w:r>
            <w:r w:rsidRPr="00AA4561">
              <w:rPr>
                <w:rFonts w:asciiTheme="majorBidi" w:eastAsia="Times New Roman" w:hAnsiTheme="majorBidi" w:cstheme="majorBidi"/>
                <w:i/>
                <w:iCs/>
                <w:color w:val="000000"/>
                <w:sz w:val="24"/>
                <w:szCs w:val="24"/>
              </w:rPr>
              <w:t xml:space="preserve">Sequence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 xml:space="preserve">Activity </w:t>
            </w:r>
            <w:r w:rsidRPr="00AA4561">
              <w:rPr>
                <w:rFonts w:asciiTheme="majorBidi" w:eastAsia="Times New Roman" w:hAnsiTheme="majorBidi" w:cstheme="majorBidi"/>
                <w:color w:val="000000"/>
                <w:sz w:val="24"/>
                <w:szCs w:val="24"/>
              </w:rPr>
              <w:t>diagram</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8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Object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Contoh konfigurasi dari contoh – contoh</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9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Package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Struktur hirarki </w:t>
            </w:r>
            <w:r w:rsidRPr="00AA4561">
              <w:rPr>
                <w:rFonts w:asciiTheme="majorBidi" w:eastAsia="Times New Roman" w:hAnsiTheme="majorBidi" w:cstheme="majorBidi"/>
                <w:i/>
                <w:iCs/>
                <w:color w:val="000000"/>
                <w:sz w:val="24"/>
                <w:szCs w:val="24"/>
              </w:rPr>
              <w:t>compile – time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10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Sequence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sequence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11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State machine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Bagaimana </w:t>
            </w:r>
            <w:r w:rsidRPr="00AA4561">
              <w:rPr>
                <w:rFonts w:asciiTheme="majorBidi" w:eastAsia="Times New Roman" w:hAnsiTheme="majorBidi" w:cstheme="majorBidi"/>
                <w:i/>
                <w:iCs/>
                <w:color w:val="000000"/>
                <w:sz w:val="24"/>
                <w:szCs w:val="24"/>
              </w:rPr>
              <w:t xml:space="preserve">even </w:t>
            </w:r>
            <w:r w:rsidRPr="00AA4561">
              <w:rPr>
                <w:rFonts w:asciiTheme="majorBidi" w:eastAsia="Times New Roman" w:hAnsiTheme="majorBidi" w:cstheme="majorBidi"/>
                <w:color w:val="000000"/>
                <w:sz w:val="24"/>
                <w:szCs w:val="24"/>
              </w:rPr>
              <w:t>mengubah objek selama aktif</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12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Timming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timing</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13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Bagaimana pengguna berinteraksi dengan sebuah sistem</w:t>
            </w:r>
          </w:p>
        </w:tc>
      </w:tr>
    </w:tbl>
    <w:p w:rsidR="00C335F4" w:rsidRPr="00AA4561" w:rsidRDefault="00C335F4" w:rsidP="00C335F4">
      <w:pPr>
        <w:spacing w:line="480" w:lineRule="auto"/>
        <w:ind w:left="900" w:firstLine="720"/>
        <w:jc w:val="both"/>
        <w:rPr>
          <w:rFonts w:asciiTheme="majorBidi" w:hAnsiTheme="majorBidi" w:cstheme="majorBidi"/>
          <w:b/>
          <w:lang w:val="id-ID"/>
        </w:rPr>
      </w:pPr>
    </w:p>
    <w:p w:rsidR="00C335F4" w:rsidRPr="00AA4561" w:rsidRDefault="00C335F4" w:rsidP="00C335F4">
      <w:pPr>
        <w:pStyle w:val="Heading3"/>
        <w:spacing w:line="480" w:lineRule="auto"/>
        <w:ind w:firstLine="360"/>
        <w:rPr>
          <w:rFonts w:asciiTheme="majorBidi" w:hAnsiTheme="majorBidi"/>
          <w:bCs w:val="0"/>
        </w:rPr>
      </w:pPr>
      <w:bookmarkStart w:id="20" w:name="_Toc525118561"/>
      <w:r w:rsidRPr="00AA4561">
        <w:rPr>
          <w:rFonts w:asciiTheme="majorBidi" w:hAnsiTheme="majorBidi"/>
          <w:bCs w:val="0"/>
          <w:color w:val="auto"/>
        </w:rPr>
        <w:t xml:space="preserve">2.4.2 </w:t>
      </w:r>
      <w:r w:rsidRPr="00AA4561">
        <w:rPr>
          <w:rFonts w:asciiTheme="majorBidi" w:hAnsiTheme="majorBidi"/>
          <w:bCs w:val="0"/>
          <w:i/>
          <w:color w:val="auto"/>
        </w:rPr>
        <w:t>Use Case</w:t>
      </w:r>
      <w:r w:rsidRPr="00AA4561">
        <w:rPr>
          <w:rFonts w:asciiTheme="majorBidi" w:hAnsiTheme="majorBidi"/>
          <w:bCs w:val="0"/>
          <w:color w:val="auto"/>
        </w:rPr>
        <w:t xml:space="preserve"> Diagram</w:t>
      </w:r>
      <w:bookmarkEnd w:id="20"/>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menggambarkan apa saja aktifitas yang dilakukan oleh suatu sistem dari sudut pandang pengamatan luar. Yang menjadi persoalan itu apa yang dilakukan bukan bagaimana melakukannya. 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dekat kaitannya dengan kejadian – kejadian. Kejadian (</w:t>
      </w:r>
      <w:r w:rsidRPr="00AA4561">
        <w:rPr>
          <w:rFonts w:asciiTheme="majorBidi" w:hAnsiTheme="majorBidi" w:cstheme="majorBidi"/>
          <w:i/>
          <w:iCs/>
          <w:sz w:val="24"/>
          <w:szCs w:val="24"/>
        </w:rPr>
        <w:t>scenario</w:t>
      </w:r>
      <w:r w:rsidRPr="00AA4561">
        <w:rPr>
          <w:rFonts w:asciiTheme="majorBidi" w:hAnsiTheme="majorBidi" w:cstheme="majorBidi"/>
          <w:sz w:val="24"/>
          <w:szCs w:val="24"/>
        </w:rPr>
        <w:t xml:space="preserve">) merupakan contoh apa yang terjadi ketika seseorang berinteraksi dengan sistem. Diagram ini memperihatkan </w:t>
      </w:r>
      <w:r w:rsidRPr="00AA4561">
        <w:rPr>
          <w:rFonts w:asciiTheme="majorBidi" w:hAnsiTheme="majorBidi" w:cstheme="majorBidi"/>
          <w:sz w:val="24"/>
          <w:szCs w:val="24"/>
        </w:rPr>
        <w:lastRenderedPageBreak/>
        <w:t xml:space="preserve">himpunan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dan aktor-aktor (suatu jenis khusus dari kelas). Diagram ini terutama sangat penting untuk mengorganisasi dan memodelkan perilaku dari suatu sistem yang dibutuhkan serta diharapkan pengguna. use case diagram dapat sangat membantu bila kita sedang menyusun kebutuhan sistem, mengomunikasikan rancangan dengan klien, dan merancang test khusus untuk semua desain yang ada pada sistem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21" w:name="_Toc525587758"/>
      <w:r w:rsidRPr="00AA4561">
        <w:rPr>
          <w:rFonts w:asciiTheme="majorBidi" w:hAnsiTheme="majorBidi" w:cstheme="majorBidi"/>
          <w:b/>
          <w:i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2</w:t>
      </w:r>
      <w:r w:rsidRPr="00AA4561">
        <w:rPr>
          <w:rFonts w:asciiTheme="majorBidi" w:hAnsiTheme="majorBidi" w:cstheme="majorBidi"/>
        </w:rPr>
        <w:fldChar w:fldCharType="end"/>
      </w:r>
      <w:r w:rsidRPr="00AA4561">
        <w:rPr>
          <w:rFonts w:asciiTheme="majorBidi" w:hAnsiTheme="majorBidi" w:cstheme="majorBidi"/>
          <w:i w:val="0"/>
          <w:color w:val="auto"/>
          <w:sz w:val="24"/>
          <w:szCs w:val="24"/>
        </w:rPr>
        <w:t xml:space="preserve"> Simbol – Simbol </w:t>
      </w:r>
      <w:r w:rsidRPr="00AA4561">
        <w:rPr>
          <w:rFonts w:asciiTheme="majorBidi" w:hAnsiTheme="majorBidi" w:cstheme="majorBidi"/>
          <w:iCs w:val="0"/>
          <w:color w:val="auto"/>
          <w:sz w:val="24"/>
          <w:szCs w:val="24"/>
        </w:rPr>
        <w:t>Use Case Diagram</w:t>
      </w:r>
      <w:bookmarkEnd w:id="21"/>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46"/>
        <w:gridCol w:w="1039"/>
        <w:gridCol w:w="3396"/>
      </w:tblGrid>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Simbol </w: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Nama Simbol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Keterangan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79.5pt" o:ole="">
                  <v:imagedata r:id="rId9" o:title=""/>
                </v:shape>
                <o:OLEObject Type="Embed" ProgID="Visio.Drawing.15" ShapeID="_x0000_i1025" DrawAspect="Content" ObjectID="_1656082674" r:id="rId10"/>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Aktor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511E88"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 </w:t>
            </w:r>
            <w:r w:rsidR="00C335F4" w:rsidRPr="00AA4561">
              <w:rPr>
                <w:rFonts w:asciiTheme="majorBidi" w:eastAsia="Times New Roman" w:hAnsiTheme="majorBidi" w:cstheme="majorBidi"/>
                <w:color w:val="000000"/>
                <w:sz w:val="24"/>
                <w:szCs w:val="24"/>
              </w:rPr>
              <w:t>Orang, proses, atau sistem lain yang berinteraksi dengan system informasi yang akan dibuat</w:t>
            </w:r>
            <w:r w:rsidR="00C335F4" w:rsidRPr="00AA4561">
              <w:rPr>
                <w:rFonts w:asciiTheme="majorBidi" w:eastAsia="Times New Roman" w:hAnsiTheme="majorBidi" w:cstheme="majorBidi"/>
                <w:color w:val="000000"/>
                <w:sz w:val="24"/>
                <w:szCs w:val="24"/>
              </w:rPr>
              <w:br/>
              <w:t>diluar sistem informasi yang</w:t>
            </w:r>
            <w:r w:rsidR="00C335F4" w:rsidRPr="00AA4561">
              <w:rPr>
                <w:rFonts w:asciiTheme="majorBidi" w:eastAsia="Times New Roman" w:hAnsiTheme="majorBidi" w:cstheme="majorBidi"/>
                <w:color w:val="000000"/>
                <w:sz w:val="24"/>
                <w:szCs w:val="24"/>
              </w:rPr>
              <w:br/>
              <w:t>akan dibuat sendiri, jadi</w:t>
            </w:r>
            <w:r w:rsidR="00C335F4" w:rsidRPr="00AA4561">
              <w:rPr>
                <w:rFonts w:asciiTheme="majorBidi" w:eastAsia="Times New Roman" w:hAnsiTheme="majorBidi" w:cstheme="majorBidi"/>
                <w:color w:val="000000"/>
                <w:sz w:val="24"/>
                <w:szCs w:val="24"/>
              </w:rPr>
              <w:br/>
              <w:t>walaupun simbol dari aktor</w:t>
            </w:r>
            <w:r w:rsidR="00C335F4" w:rsidRPr="00AA4561">
              <w:rPr>
                <w:rFonts w:asciiTheme="majorBidi" w:eastAsia="Times New Roman" w:hAnsiTheme="majorBidi" w:cstheme="majorBidi"/>
                <w:color w:val="000000"/>
                <w:sz w:val="24"/>
                <w:szCs w:val="24"/>
              </w:rPr>
              <w:br/>
              <w:t>adalah gambar orang, tapi actor belum te</w:t>
            </w:r>
            <w:r w:rsidRPr="00AA4561">
              <w:rPr>
                <w:rFonts w:asciiTheme="majorBidi" w:eastAsia="Times New Roman" w:hAnsiTheme="majorBidi" w:cstheme="majorBidi"/>
                <w:color w:val="000000"/>
                <w:sz w:val="24"/>
                <w:szCs w:val="24"/>
              </w:rPr>
              <w:t xml:space="preserve">ntu merupakan orang ; biasannya </w:t>
            </w:r>
            <w:r w:rsidR="00C335F4" w:rsidRPr="00AA4561">
              <w:rPr>
                <w:rFonts w:asciiTheme="majorBidi" w:eastAsia="Times New Roman" w:hAnsiTheme="majorBidi" w:cstheme="majorBidi"/>
                <w:color w:val="000000"/>
                <w:sz w:val="24"/>
                <w:szCs w:val="24"/>
              </w:rPr>
              <w:t>dinyatakan</w:t>
            </w:r>
            <w:r w:rsidR="00C335F4" w:rsidRPr="00AA4561">
              <w:rPr>
                <w:rFonts w:asciiTheme="majorBidi" w:eastAsia="Times New Roman" w:hAnsiTheme="majorBidi" w:cstheme="majorBidi"/>
                <w:color w:val="000000"/>
                <w:sz w:val="24"/>
                <w:szCs w:val="24"/>
              </w:rPr>
              <w:br/>
              <w:t>menggunakan kata benda di</w:t>
            </w:r>
            <w:r w:rsidR="00C335F4" w:rsidRPr="00AA4561">
              <w:rPr>
                <w:rFonts w:asciiTheme="majorBidi" w:eastAsia="Times New Roman" w:hAnsiTheme="majorBidi" w:cstheme="majorBidi"/>
                <w:color w:val="000000"/>
                <w:sz w:val="24"/>
                <w:szCs w:val="24"/>
              </w:rPr>
              <w:br/>
              <w:t>awal frase nama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2445" w:dyaOrig="855">
                <v:shape id="_x0000_i1026" type="#_x0000_t75" style="width:122.25pt;height:42.75pt" o:ole="">
                  <v:imagedata r:id="rId11" o:title=""/>
                </v:shape>
                <o:OLEObject Type="Embed" ProgID="Visio.Drawing.15" ShapeID="_x0000_i1026" DrawAspect="Content" ObjectID="_1656082675" r:id="rId12"/>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Fungsionalitas yang disediakan</w:t>
            </w:r>
            <w:r w:rsidRPr="00AA4561">
              <w:rPr>
                <w:rFonts w:asciiTheme="majorBidi" w:eastAsia="Times New Roman" w:hAnsiTheme="majorBidi" w:cstheme="majorBidi"/>
                <w:color w:val="000000"/>
                <w:sz w:val="24"/>
                <w:szCs w:val="24"/>
              </w:rPr>
              <w:br/>
              <w:t>sistem sebgai unit-nit yang</w:t>
            </w:r>
            <w:r w:rsidRPr="00AA4561">
              <w:rPr>
                <w:rFonts w:asciiTheme="majorBidi" w:eastAsia="Times New Roman" w:hAnsiTheme="majorBidi" w:cstheme="majorBidi"/>
                <w:color w:val="000000"/>
                <w:sz w:val="24"/>
                <w:szCs w:val="24"/>
              </w:rPr>
              <w:br/>
              <w:t>saling bertukar pesan antar unit</w:t>
            </w:r>
            <w:r w:rsidRPr="00AA4561">
              <w:rPr>
                <w:rFonts w:asciiTheme="majorBidi" w:eastAsia="Times New Roman" w:hAnsiTheme="majorBidi" w:cstheme="majorBidi"/>
                <w:color w:val="000000"/>
                <w:sz w:val="24"/>
                <w:szCs w:val="24"/>
              </w:rPr>
              <w:br/>
              <w:t>atau aktor; biasanya dinyatakan</w:t>
            </w:r>
            <w:r w:rsidRPr="00AA4561">
              <w:rPr>
                <w:rFonts w:asciiTheme="majorBidi" w:eastAsia="Times New Roman" w:hAnsiTheme="majorBidi" w:cstheme="majorBidi"/>
                <w:color w:val="000000"/>
                <w:sz w:val="24"/>
                <w:szCs w:val="24"/>
              </w:rPr>
              <w:br/>
              <w:t>dengan menggunakan kata kerja di awal frase nama use case.</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hAnsiTheme="majorBidi" w:cstheme="majorBidi"/>
                <w:lang w:val="id-ID"/>
              </w:rPr>
              <w:object w:dxaOrig="1740" w:dyaOrig="705">
                <v:shape id="_x0000_i1027" type="#_x0000_t75" style="width:87pt;height:35.25pt" o:ole="">
                  <v:imagedata r:id="rId13" o:title=""/>
                </v:shape>
                <o:OLEObject Type="Embed" ProgID="Visio.Drawing.15" ShapeID="_x0000_i1027" DrawAspect="Content" ObjectID="_1656082676" r:id="rId14"/>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Include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uses</w:t>
            </w:r>
            <w:r w:rsidRPr="00AA4561">
              <w:rPr>
                <w:rFonts w:asciiTheme="majorBidi" w:eastAsia="Times New Roman" w:hAnsiTheme="majorBidi" w:cstheme="majorBidi"/>
                <w:color w:val="000000"/>
                <w:sz w:val="24"/>
                <w:szCs w:val="24"/>
              </w:rPr>
              <w:t xml:space="preserv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Relasi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tambahan</w:t>
            </w:r>
            <w:r w:rsidRPr="00AA4561">
              <w:rPr>
                <w:rFonts w:asciiTheme="majorBidi" w:eastAsia="Times New Roman" w:hAnsiTheme="majorBidi" w:cstheme="majorBidi"/>
                <w:color w:val="000000"/>
                <w:sz w:val="24"/>
                <w:szCs w:val="24"/>
              </w:rPr>
              <w:br/>
              <w:t xml:space="preserve">ke sebuah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dimana</w:t>
            </w:r>
            <w:r w:rsidRPr="00AA4561">
              <w:rPr>
                <w:rFonts w:asciiTheme="majorBidi" w:eastAsia="Times New Roman" w:hAnsiTheme="majorBidi" w:cstheme="majorBidi"/>
                <w:color w:val="000000"/>
                <w:sz w:val="24"/>
                <w:szCs w:val="24"/>
              </w:rPr>
              <w:br/>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 ditambahkan</w:t>
            </w:r>
            <w:r w:rsidRPr="00AA4561">
              <w:rPr>
                <w:rFonts w:asciiTheme="majorBidi" w:eastAsia="Times New Roman" w:hAnsiTheme="majorBidi" w:cstheme="majorBidi"/>
                <w:color w:val="000000"/>
                <w:sz w:val="24"/>
                <w:szCs w:val="24"/>
              </w:rPr>
              <w:br/>
              <w:t>memerlukan use case ini</w:t>
            </w:r>
            <w:r w:rsidRPr="00AA4561">
              <w:rPr>
                <w:rFonts w:asciiTheme="majorBidi" w:eastAsia="Times New Roman" w:hAnsiTheme="majorBidi" w:cstheme="majorBidi"/>
                <w:color w:val="000000"/>
                <w:sz w:val="24"/>
                <w:szCs w:val="24"/>
              </w:rPr>
              <w:br/>
              <w:t>untuk menjalankan</w:t>
            </w:r>
            <w:r w:rsidRPr="00AA4561">
              <w:rPr>
                <w:rFonts w:asciiTheme="majorBidi" w:eastAsia="Times New Roman" w:hAnsiTheme="majorBidi" w:cstheme="majorBidi"/>
                <w:color w:val="000000"/>
                <w:sz w:val="24"/>
                <w:szCs w:val="24"/>
              </w:rPr>
              <w:br/>
              <w:t>fungsinya atau sebagai</w:t>
            </w:r>
            <w:r w:rsidRPr="00AA4561">
              <w:rPr>
                <w:rFonts w:asciiTheme="majorBidi" w:eastAsia="Times New Roman" w:hAnsiTheme="majorBidi" w:cstheme="majorBidi"/>
                <w:color w:val="000000"/>
                <w:sz w:val="24"/>
                <w:szCs w:val="24"/>
              </w:rPr>
              <w:br/>
              <w:t>syarat dijalankan cae ini.</w:t>
            </w:r>
            <w:r w:rsidRPr="00AA4561">
              <w:rPr>
                <w:rFonts w:asciiTheme="majorBidi" w:eastAsia="Times New Roman" w:hAnsiTheme="majorBidi" w:cstheme="majorBidi"/>
                <w:color w:val="000000"/>
                <w:sz w:val="24"/>
                <w:szCs w:val="24"/>
              </w:rPr>
              <w:br/>
              <w:t>Include berarti use case</w:t>
            </w:r>
            <w:r w:rsidRPr="00AA4561">
              <w:rPr>
                <w:rFonts w:asciiTheme="majorBidi" w:eastAsia="Times New Roman" w:hAnsiTheme="majorBidi" w:cstheme="majorBidi"/>
                <w:color w:val="000000"/>
                <w:sz w:val="24"/>
                <w:szCs w:val="24"/>
              </w:rPr>
              <w:br/>
              <w:t>yang ditambahkan akan</w:t>
            </w:r>
            <w:r w:rsidRPr="00AA4561">
              <w:rPr>
                <w:rFonts w:asciiTheme="majorBidi" w:eastAsia="Times New Roman" w:hAnsiTheme="majorBidi" w:cstheme="majorBidi"/>
                <w:color w:val="000000"/>
                <w:sz w:val="24"/>
                <w:szCs w:val="24"/>
              </w:rPr>
              <w:br/>
              <w:t xml:space="preserve">selaludipanggil saat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tambahan dijalankan.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590" w:dyaOrig="435">
                <v:shape id="_x0000_i1028" type="#_x0000_t75" style="width:79.5pt;height:21.75pt" o:ole="">
                  <v:imagedata r:id="rId15" o:title=""/>
                </v:shape>
                <o:OLEObject Type="Embed" ProgID="Visio.Drawing.15" ShapeID="_x0000_i1028" DrawAspect="Content" ObjectID="_1656082677" r:id="rId16"/>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Asosiasi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Komunikasi antara aktor</w:t>
            </w:r>
            <w:r w:rsidRPr="00AA4561">
              <w:rPr>
                <w:rFonts w:asciiTheme="majorBidi" w:eastAsia="Times New Roman" w:hAnsiTheme="majorBidi" w:cstheme="majorBidi"/>
                <w:color w:val="000000"/>
                <w:sz w:val="24"/>
                <w:szCs w:val="24"/>
              </w:rPr>
              <w:br/>
              <w:t xml:space="preserve">dan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w:t>
            </w:r>
            <w:r w:rsidRPr="00AA4561">
              <w:rPr>
                <w:rFonts w:asciiTheme="majorBidi" w:eastAsia="Times New Roman" w:hAnsiTheme="majorBidi" w:cstheme="majorBidi"/>
                <w:color w:val="000000"/>
                <w:sz w:val="24"/>
                <w:szCs w:val="24"/>
              </w:rPr>
              <w:br/>
              <w:t xml:space="preserve">berpartisipasi pada </w:t>
            </w:r>
            <w:r w:rsidRPr="00AA4561">
              <w:rPr>
                <w:rFonts w:asciiTheme="majorBidi" w:eastAsia="Times New Roman" w:hAnsiTheme="majorBidi" w:cstheme="majorBidi"/>
                <w:i/>
                <w:iCs/>
                <w:color w:val="000000"/>
                <w:sz w:val="24"/>
                <w:szCs w:val="24"/>
              </w:rPr>
              <w:t>use case</w:t>
            </w:r>
            <w:r w:rsidRPr="00AA4561">
              <w:rPr>
                <w:rFonts w:asciiTheme="majorBidi" w:eastAsia="Times New Roman" w:hAnsiTheme="majorBidi" w:cstheme="majorBidi"/>
                <w:i/>
                <w:iCs/>
                <w:color w:val="000000"/>
                <w:sz w:val="24"/>
                <w:szCs w:val="24"/>
              </w:rPr>
              <w:br/>
            </w:r>
            <w:r w:rsidRPr="00AA4561">
              <w:rPr>
                <w:rFonts w:asciiTheme="majorBidi" w:eastAsia="Times New Roman" w:hAnsiTheme="majorBidi" w:cstheme="majorBidi"/>
                <w:color w:val="000000"/>
                <w:sz w:val="24"/>
                <w:szCs w:val="24"/>
              </w:rPr>
              <w:t xml:space="preserve">atau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memiliki</w:t>
            </w:r>
            <w:r w:rsidRPr="00AA4561">
              <w:rPr>
                <w:rFonts w:asciiTheme="majorBidi" w:eastAsia="Times New Roman" w:hAnsiTheme="majorBidi" w:cstheme="majorBidi"/>
                <w:color w:val="000000"/>
                <w:sz w:val="24"/>
                <w:szCs w:val="24"/>
              </w:rPr>
              <w:br/>
              <w:t>interaksi dengan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875" w:dyaOrig="435">
                <v:shape id="_x0000_i1029" type="#_x0000_t75" style="width:93.75pt;height:21.75pt" o:ole="">
                  <v:imagedata r:id="rId17" o:title=""/>
                </v:shape>
                <o:OLEObject Type="Embed" ProgID="Visio.Drawing.15" ShapeID="_x0000_i1029" DrawAspect="Content" ObjectID="_1656082678" r:id="rId18"/>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Generalisasi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Hubungan generalisasi dan</w:t>
            </w:r>
            <w:r w:rsidRPr="00AA4561">
              <w:rPr>
                <w:rFonts w:asciiTheme="majorBidi" w:eastAsia="Times New Roman" w:hAnsiTheme="majorBidi" w:cstheme="majorBidi"/>
                <w:color w:val="000000"/>
                <w:sz w:val="24"/>
                <w:szCs w:val="24"/>
              </w:rPr>
              <w:br/>
              <w:t>spesialisasi (umum-khusus)</w:t>
            </w:r>
            <w:r w:rsidRPr="00AA4561">
              <w:rPr>
                <w:rFonts w:asciiTheme="majorBidi" w:eastAsia="Times New Roman" w:hAnsiTheme="majorBidi" w:cstheme="majorBidi"/>
                <w:color w:val="000000"/>
                <w:sz w:val="24"/>
                <w:szCs w:val="24"/>
              </w:rPr>
              <w:br/>
              <w:t xml:space="preserve">antara dua buah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dimana fungsi yang</w:t>
            </w:r>
            <w:r w:rsidRPr="00AA4561">
              <w:rPr>
                <w:rFonts w:asciiTheme="majorBidi" w:eastAsia="Times New Roman" w:hAnsiTheme="majorBidi" w:cstheme="majorBidi"/>
                <w:color w:val="000000"/>
                <w:sz w:val="24"/>
                <w:szCs w:val="24"/>
              </w:rPr>
              <w:br/>
              <w:t>satu adalah fungsi yang</w:t>
            </w:r>
            <w:r w:rsidRPr="00AA4561">
              <w:rPr>
                <w:rFonts w:asciiTheme="majorBidi" w:eastAsia="Times New Roman" w:hAnsiTheme="majorBidi" w:cstheme="majorBidi"/>
                <w:color w:val="000000"/>
                <w:sz w:val="24"/>
                <w:szCs w:val="24"/>
              </w:rPr>
              <w:br/>
              <w:t>lebih umum dari lainnya.</w:t>
            </w:r>
          </w:p>
        </w:tc>
      </w:tr>
    </w:tbl>
    <w:p w:rsidR="00C335F4" w:rsidRPr="00AA4561" w:rsidRDefault="00C335F4" w:rsidP="00C335F4">
      <w:pPr>
        <w:spacing w:after="0" w:line="480" w:lineRule="auto"/>
        <w:jc w:val="right"/>
        <w:rPr>
          <w:rFonts w:asciiTheme="majorBidi" w:eastAsia="Times New Roman" w:hAnsiTheme="majorBidi" w:cstheme="majorBidi"/>
          <w:sz w:val="24"/>
          <w:szCs w:val="24"/>
          <w:lang w:val="id-ID"/>
        </w:rPr>
      </w:pPr>
    </w:p>
    <w:p w:rsidR="00C335F4" w:rsidRPr="00AA4561" w:rsidRDefault="00C335F4" w:rsidP="00C335F4">
      <w:pPr>
        <w:spacing w:after="0" w:line="480" w:lineRule="auto"/>
        <w:jc w:val="center"/>
        <w:rPr>
          <w:rFonts w:asciiTheme="majorBidi" w:hAnsiTheme="majorBidi" w:cstheme="majorBidi"/>
        </w:rPr>
      </w:pPr>
      <w:r w:rsidRPr="00AA4561">
        <w:rPr>
          <w:rFonts w:asciiTheme="majorBidi" w:hAnsiTheme="majorBidi" w:cstheme="majorBidi"/>
          <w:lang w:val="id-ID"/>
        </w:rPr>
        <w:object w:dxaOrig="7920" w:dyaOrig="5340">
          <v:shape id="_x0000_i1030" type="#_x0000_t75" style="width:396pt;height:267pt" o:ole="">
            <v:imagedata r:id="rId19" o:title=""/>
          </v:shape>
          <o:OLEObject Type="Embed" ProgID="Visio.Drawing.15" ShapeID="_x0000_i1030" DrawAspect="Content" ObjectID="_1656082679" r:id="rId20"/>
        </w:object>
      </w:r>
    </w:p>
    <w:p w:rsidR="00C335F4" w:rsidRPr="00AA4561" w:rsidRDefault="00C335F4" w:rsidP="00C335F4">
      <w:pPr>
        <w:spacing w:after="0" w:line="480" w:lineRule="auto"/>
        <w:rPr>
          <w:rFonts w:asciiTheme="majorBidi" w:eastAsia="Times New Roman" w:hAnsiTheme="majorBidi" w:cstheme="majorBidi"/>
          <w:sz w:val="24"/>
          <w:szCs w:val="24"/>
        </w:rPr>
      </w:pPr>
    </w:p>
    <w:p w:rsidR="00C335F4" w:rsidRPr="00AA4561" w:rsidRDefault="00C335F4" w:rsidP="00C335F4">
      <w:pPr>
        <w:pStyle w:val="Caption"/>
        <w:spacing w:line="480" w:lineRule="auto"/>
        <w:jc w:val="center"/>
        <w:rPr>
          <w:rFonts w:asciiTheme="majorBidi" w:eastAsia="Times New Roman" w:hAnsiTheme="majorBidi" w:cstheme="majorBidi"/>
          <w:i w:val="0"/>
          <w:iCs w:val="0"/>
          <w:color w:val="auto"/>
          <w:sz w:val="24"/>
          <w:szCs w:val="24"/>
        </w:rPr>
      </w:pPr>
      <w:bookmarkStart w:id="22" w:name="_Toc525118150"/>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2</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Use Case </w:t>
      </w:r>
      <w:r w:rsidRPr="00AA4561">
        <w:rPr>
          <w:rFonts w:asciiTheme="majorBidi" w:hAnsiTheme="majorBidi" w:cstheme="majorBidi"/>
          <w:i w:val="0"/>
          <w:iCs w:val="0"/>
          <w:color w:val="auto"/>
          <w:sz w:val="24"/>
          <w:szCs w:val="24"/>
        </w:rPr>
        <w:t>Sistem Informasi Pendapatan D’Besto</w:t>
      </w:r>
      <w:bookmarkEnd w:id="22"/>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3" w:name="_Toc525118562"/>
      <w:r w:rsidRPr="00AA4561">
        <w:rPr>
          <w:rFonts w:asciiTheme="majorBidi" w:hAnsiTheme="majorBidi"/>
          <w:bCs w:val="0"/>
          <w:color w:val="auto"/>
        </w:rPr>
        <w:t xml:space="preserve">2.4.3 </w:t>
      </w:r>
      <w:r w:rsidRPr="00AA4561">
        <w:rPr>
          <w:rFonts w:asciiTheme="majorBidi" w:hAnsiTheme="majorBidi"/>
          <w:bCs w:val="0"/>
          <w:i/>
          <w:color w:val="auto"/>
        </w:rPr>
        <w:t>Activity</w:t>
      </w:r>
      <w:r w:rsidRPr="00AA4561">
        <w:rPr>
          <w:rFonts w:asciiTheme="majorBidi" w:hAnsiTheme="majorBidi"/>
          <w:bCs w:val="0"/>
          <w:color w:val="auto"/>
        </w:rPr>
        <w:t xml:space="preserve"> Diagram</w:t>
      </w:r>
      <w:bookmarkEnd w:id="23"/>
    </w:p>
    <w:p w:rsidR="00C335F4" w:rsidRPr="00AA4561" w:rsidRDefault="00C335F4" w:rsidP="00C335F4">
      <w:pPr>
        <w:spacing w:after="0" w:line="480" w:lineRule="auto"/>
        <w:ind w:left="851" w:firstLine="850"/>
        <w:jc w:val="both"/>
        <w:rPr>
          <w:rStyle w:val="fontstyle01"/>
          <w:rFonts w:asciiTheme="majorBidi" w:hAnsiTheme="majorBidi" w:cstheme="majorBidi"/>
        </w:rPr>
      </w:pPr>
      <w:r w:rsidRPr="00AA4561">
        <w:rPr>
          <w:rStyle w:val="fontstyle01"/>
          <w:rFonts w:asciiTheme="majorBidi" w:hAnsiTheme="majorBidi" w:cstheme="majorBidi"/>
        </w:rPr>
        <w:t xml:space="preserve">Menurut </w:t>
      </w:r>
      <w:r w:rsidRPr="00AA4561">
        <w:rPr>
          <w:rStyle w:val="fontstyle01"/>
          <w:rFonts w:asciiTheme="majorBidi" w:hAnsiTheme="majorBidi" w:cstheme="majorBidi"/>
        </w:rPr>
        <w:fldChar w:fldCharType="begin" w:fldLock="1"/>
      </w:r>
      <w:r w:rsidRPr="00AA4561">
        <w:rPr>
          <w:rStyle w:val="fontstyle01"/>
          <w:rFonts w:asciiTheme="majorBidi" w:hAnsiTheme="majorBidi" w:cstheme="majorBidi"/>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Style w:val="fontstyle01"/>
          <w:rFonts w:asciiTheme="majorBidi" w:hAnsiTheme="majorBidi" w:cstheme="majorBidi"/>
        </w:rPr>
        <w:fldChar w:fldCharType="separate"/>
      </w:r>
      <w:r w:rsidRPr="00AA4561">
        <w:rPr>
          <w:rStyle w:val="fontstyle01"/>
          <w:rFonts w:asciiTheme="majorBidi" w:hAnsiTheme="majorBidi" w:cstheme="majorBidi"/>
          <w:noProof/>
        </w:rPr>
        <w:t>(Rosa &amp; Shalahudin, 2011)</w:t>
      </w:r>
      <w:r w:rsidRPr="00AA4561">
        <w:rPr>
          <w:rStyle w:val="fontstyle01"/>
          <w:rFonts w:asciiTheme="majorBidi" w:hAnsiTheme="majorBidi" w:cstheme="majorBidi"/>
        </w:rPr>
        <w:fldChar w:fldCharType="end"/>
      </w:r>
      <w:r w:rsidRPr="00AA4561">
        <w:rPr>
          <w:rStyle w:val="fontstyle01"/>
          <w:rFonts w:asciiTheme="majorBidi" w:hAnsiTheme="majorBidi" w:cstheme="majorBidi"/>
        </w:rPr>
        <w:t xml:space="preserve">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 xml:space="preserve">menggambarkan </w:t>
      </w:r>
      <w:r w:rsidRPr="00AA4561">
        <w:rPr>
          <w:rStyle w:val="fontstyle21"/>
          <w:rFonts w:asciiTheme="majorBidi" w:hAnsiTheme="majorBidi" w:cstheme="majorBidi"/>
        </w:rPr>
        <w:t xml:space="preserve">workflow </w:t>
      </w:r>
      <w:r w:rsidRPr="00AA4561">
        <w:rPr>
          <w:rStyle w:val="fontstyle01"/>
          <w:rFonts w:asciiTheme="majorBidi" w:hAnsiTheme="majorBidi" w:cstheme="majorBidi"/>
        </w:rPr>
        <w:t>(aliran kerja) atau aktivitas dari sebuah sistem atau</w:t>
      </w:r>
      <w:r w:rsidRPr="00AA4561">
        <w:rPr>
          <w:rFonts w:asciiTheme="majorBidi" w:hAnsiTheme="majorBidi" w:cstheme="majorBidi"/>
          <w:color w:val="000000"/>
        </w:rPr>
        <w:t xml:space="preserve"> </w:t>
      </w:r>
      <w:r w:rsidRPr="00AA4561">
        <w:rPr>
          <w:rStyle w:val="fontstyle01"/>
          <w:rFonts w:asciiTheme="majorBidi" w:hAnsiTheme="majorBidi" w:cstheme="majorBidi"/>
        </w:rPr>
        <w:t>proses bisnis. Yang perlu diperhatikan disini adalah bahwa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menggambarkan aktivitas sistem bukan apa yang dilakukan aktor, jadi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yang dapat dilakukan oleh sistem.</w:t>
      </w:r>
    </w:p>
    <w:p w:rsidR="00C335F4" w:rsidRPr="00AA4561" w:rsidRDefault="00C335F4" w:rsidP="00C335F4">
      <w:pPr>
        <w:spacing w:after="0" w:line="480" w:lineRule="auto"/>
        <w:ind w:left="851" w:firstLine="850"/>
        <w:jc w:val="both"/>
        <w:rPr>
          <w:rStyle w:val="fontstyle01"/>
          <w:rFonts w:asciiTheme="majorBidi" w:hAnsiTheme="majorBidi" w:cstheme="majorBidi"/>
        </w:rPr>
      </w:pPr>
    </w:p>
    <w:p w:rsidR="00C335F4" w:rsidRPr="00AA4561" w:rsidRDefault="00C335F4" w:rsidP="00C335F4">
      <w:pPr>
        <w:spacing w:after="0" w:line="480" w:lineRule="auto"/>
        <w:ind w:left="851" w:firstLine="850"/>
        <w:jc w:val="both"/>
        <w:rPr>
          <w:rStyle w:val="fontstyle01"/>
          <w:rFonts w:asciiTheme="majorBidi" w:hAnsiTheme="majorBidi" w:cstheme="majorBidi"/>
        </w:rPr>
      </w:pPr>
    </w:p>
    <w:p w:rsidR="00C335F4" w:rsidRPr="00AA4561" w:rsidRDefault="00C335F4" w:rsidP="00C335F4">
      <w:pPr>
        <w:spacing w:after="0" w:line="480" w:lineRule="auto"/>
        <w:ind w:left="851" w:firstLine="850"/>
        <w:jc w:val="both"/>
        <w:rPr>
          <w:rStyle w:val="fontstyle01"/>
          <w:rFonts w:asciiTheme="majorBidi" w:hAnsiTheme="majorBidi" w:cstheme="majorBidi"/>
        </w:rPr>
      </w:pPr>
    </w:p>
    <w:p w:rsidR="00C335F4" w:rsidRPr="00AA4561" w:rsidRDefault="00C335F4" w:rsidP="00C335F4">
      <w:pPr>
        <w:spacing w:after="0" w:line="480" w:lineRule="auto"/>
        <w:ind w:left="851" w:firstLine="850"/>
        <w:jc w:val="both"/>
        <w:rPr>
          <w:rFonts w:asciiTheme="majorBidi" w:hAnsiTheme="majorBidi" w:cstheme="majorBidi"/>
        </w:rPr>
      </w:pPr>
      <w:bookmarkStart w:id="24" w:name="_Toc525587759"/>
      <w:r w:rsidRPr="00AA4561">
        <w:rPr>
          <w:rFonts w:asciiTheme="majorBidi" w:hAnsiTheme="majorBidi" w:cstheme="majorBidi"/>
          <w:b/>
          <w:bCs/>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noProof/>
          <w:sz w:val="24"/>
          <w:szCs w:val="24"/>
        </w:rPr>
        <w:t>3</w:t>
      </w:r>
      <w:r w:rsidRPr="00AA4561">
        <w:rPr>
          <w:rFonts w:asciiTheme="majorBidi" w:hAnsiTheme="majorBidi" w:cstheme="majorBidi"/>
        </w:rPr>
        <w:fldChar w:fldCharType="end"/>
      </w:r>
      <w:r w:rsidRPr="00AA4561">
        <w:rPr>
          <w:rFonts w:asciiTheme="majorBidi" w:hAnsiTheme="majorBidi" w:cstheme="majorBidi"/>
          <w:sz w:val="24"/>
          <w:szCs w:val="24"/>
        </w:rPr>
        <w:t xml:space="preserve"> </w:t>
      </w:r>
      <w:r w:rsidRPr="00AA4561">
        <w:rPr>
          <w:rStyle w:val="fontstyle01"/>
          <w:rFonts w:asciiTheme="majorBidi" w:hAnsiTheme="majorBidi" w:cstheme="majorBidi"/>
        </w:rPr>
        <w:t xml:space="preserve">Simbol </w:t>
      </w:r>
      <w:r w:rsidRPr="00AA4561">
        <w:rPr>
          <w:rStyle w:val="fontstyle21"/>
          <w:rFonts w:asciiTheme="majorBidi" w:hAnsiTheme="majorBidi" w:cstheme="majorBidi"/>
        </w:rPr>
        <w:t>Activity Diagram</w:t>
      </w:r>
      <w:bookmarkEnd w:id="24"/>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61"/>
        <w:gridCol w:w="4646"/>
      </w:tblGrid>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Simbol</w:t>
            </w:r>
          </w:p>
        </w:tc>
        <w:tc>
          <w:tcPr>
            <w:tcW w:w="443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Deskripsi</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855">
                <v:shape id="_x0000_i1031" type="#_x0000_t75" style="width:42.75pt;height:42.75pt" o:ole="">
                  <v:imagedata r:id="rId21" o:title=""/>
                </v:shape>
                <o:OLEObject Type="Embed" ProgID="Visio.Drawing.15" ShapeID="_x0000_i1031" DrawAspect="Content" ObjectID="_1656082680" r:id="rId22"/>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awal/</w:t>
            </w:r>
            <w:r w:rsidRPr="00AA4561">
              <w:rPr>
                <w:rFonts w:asciiTheme="majorBidi" w:eastAsia="Times New Roman" w:hAnsiTheme="majorBidi" w:cstheme="majorBidi"/>
                <w:i/>
                <w:iCs/>
                <w:color w:val="000000"/>
                <w:sz w:val="24"/>
                <w:szCs w:val="24"/>
              </w:rPr>
              <w:t>initial state</w:t>
            </w:r>
            <w:r w:rsidRPr="00AA4561">
              <w:rPr>
                <w:rFonts w:asciiTheme="majorBidi" w:eastAsia="Times New Roman" w:hAnsiTheme="majorBidi" w:cstheme="majorBidi"/>
                <w:color w:val="000000"/>
                <w:sz w:val="24"/>
                <w:szCs w:val="24"/>
              </w:rPr>
              <w:t>, status awal aktivitas sistem. Sebuah diagram aktivitas memiliki sebuah status awal.</w:t>
            </w:r>
          </w:p>
        </w:tc>
      </w:tr>
      <w:tr w:rsidR="00C335F4" w:rsidRPr="00AA4561" w:rsidTr="00C335F4">
        <w:trPr>
          <w:trHeight w:val="1112"/>
        </w:trPr>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735" w:dyaOrig="1140">
                <v:shape id="_x0000_i1032" type="#_x0000_t75" style="width:36.75pt;height:57pt" o:ole="">
                  <v:imagedata r:id="rId23" o:title=""/>
                </v:shape>
                <o:OLEObject Type="Embed" ProgID="Visio.Drawing.15" ShapeID="_x0000_i1032" DrawAspect="Content" ObjectID="_1656082681" r:id="rId24"/>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akhir/</w:t>
            </w:r>
            <w:r w:rsidRPr="00AA4561">
              <w:rPr>
                <w:rFonts w:asciiTheme="majorBidi" w:eastAsia="Times New Roman" w:hAnsiTheme="majorBidi" w:cstheme="majorBidi"/>
                <w:i/>
                <w:iCs/>
                <w:color w:val="000000"/>
                <w:sz w:val="24"/>
                <w:szCs w:val="24"/>
              </w:rPr>
              <w:t>Final state</w:t>
            </w:r>
            <w:r w:rsidRPr="00AA4561">
              <w:rPr>
                <w:rFonts w:asciiTheme="majorBidi" w:eastAsia="Times New Roman" w:hAnsiTheme="majorBidi" w:cstheme="majorBidi"/>
                <w:color w:val="000000"/>
                <w:sz w:val="24"/>
                <w:szCs w:val="24"/>
              </w:rPr>
              <w:t>, Status akhir yang dilakukan sistem. Sebuah diagram aktivitas memiliki sebuah aktivitas memiliki sebuah status akhir.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2445" w:dyaOrig="855">
                <v:shape id="_x0000_i1033" type="#_x0000_t75" style="width:122.25pt;height:42.75pt" o:ole="">
                  <v:imagedata r:id="rId25" o:title=""/>
                </v:shape>
                <o:OLEObject Type="Embed" ProgID="Visio.Drawing.15" ShapeID="_x0000_i1033" DrawAspect="Content" ObjectID="_1656082682" r:id="rId26"/>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Aktivitas,aktivitas yang dilakukan sistem, aktivitas biasanya diawali dengan kata kerja.</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855" w:dyaOrig="855">
                <v:shape id="_x0000_i1034" type="#_x0000_t75" style="width:42.75pt;height:42.75pt" o:ole="">
                  <v:imagedata r:id="rId27" o:title=""/>
                </v:shape>
                <o:OLEObject Type="Embed" ProgID="Visio.Drawing.15" ShapeID="_x0000_i1034" DrawAspect="Content" ObjectID="_1656082683" r:id="rId28"/>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Percabangan / </w:t>
            </w:r>
            <w:r w:rsidRPr="00AA4561">
              <w:rPr>
                <w:rFonts w:asciiTheme="majorBidi" w:eastAsia="Times New Roman" w:hAnsiTheme="majorBidi" w:cstheme="majorBidi"/>
                <w:i/>
                <w:iCs/>
                <w:color w:val="000000"/>
                <w:sz w:val="24"/>
                <w:szCs w:val="24"/>
              </w:rPr>
              <w:t xml:space="preserve">decision, </w:t>
            </w:r>
            <w:r w:rsidRPr="00AA4561">
              <w:rPr>
                <w:rFonts w:asciiTheme="majorBidi" w:eastAsia="Times New Roman" w:hAnsiTheme="majorBidi" w:cstheme="majorBidi"/>
                <w:color w:val="000000"/>
                <w:sz w:val="24"/>
                <w:szCs w:val="24"/>
              </w:rPr>
              <w:t>Asosiasi percabangan dimana jika ada pilihan aktivitas lebih dari satu.</w:t>
            </w:r>
          </w:p>
        </w:tc>
      </w:tr>
      <w:tr w:rsidR="00C335F4" w:rsidRPr="00AA4561" w:rsidTr="00C335F4">
        <w:trPr>
          <w:trHeight w:val="1347"/>
        </w:trPr>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1590" w:dyaOrig="435">
                <v:shape id="_x0000_i1035" type="#_x0000_t75" style="width:79.5pt;height:21.75pt" o:ole="">
                  <v:imagedata r:id="rId29" o:title=""/>
                </v:shape>
                <o:OLEObject Type="Embed" ProgID="Visio.Drawing.15" ShapeID="_x0000_i1035" DrawAspect="Content" ObjectID="_1656082684" r:id="rId30"/>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rPr>
              <w:t xml:space="preserve">Fork </w:t>
            </w:r>
            <w:r w:rsidRPr="00AA4561">
              <w:rPr>
                <w:rFonts w:asciiTheme="majorBidi" w:eastAsia="Times New Roman" w:hAnsiTheme="majorBidi" w:cstheme="majorBidi"/>
                <w:color w:val="000000"/>
              </w:rPr>
              <w:t xml:space="preserve">: digunakan untuk menunjukkan kegiatan yang dilaksanakan secara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atau untuk</w:t>
            </w:r>
            <w:r w:rsidRPr="00AA4561">
              <w:rPr>
                <w:rFonts w:asciiTheme="majorBidi" w:eastAsia="Times New Roman" w:hAnsiTheme="majorBidi" w:cstheme="majorBidi"/>
                <w:color w:val="000000"/>
              </w:rPr>
              <w:br/>
              <w:t xml:space="preserve">menggabungkan dua kegiatan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menjadi sayu.</w:t>
            </w:r>
          </w:p>
        </w:tc>
      </w:tr>
    </w:tbl>
    <w:p w:rsidR="00C335F4" w:rsidRPr="00AA4561" w:rsidRDefault="00C335F4" w:rsidP="00C335F4">
      <w:pPr>
        <w:pStyle w:val="Heading3"/>
        <w:spacing w:line="480" w:lineRule="auto"/>
        <w:ind w:firstLine="360"/>
        <w:rPr>
          <w:rFonts w:asciiTheme="majorBidi" w:hAnsiTheme="majorBidi"/>
          <w:bCs w:val="0"/>
          <w:color w:val="1F3763" w:themeColor="accent1" w:themeShade="7F"/>
          <w:sz w:val="24"/>
          <w:szCs w:val="24"/>
          <w:lang w:val="id-ID"/>
        </w:rPr>
      </w:pPr>
      <w:bookmarkStart w:id="25" w:name="_Toc525118563"/>
      <w:r w:rsidRPr="00AA4561">
        <w:rPr>
          <w:rFonts w:asciiTheme="majorBidi" w:hAnsiTheme="majorBidi"/>
          <w:bCs w:val="0"/>
          <w:color w:val="auto"/>
        </w:rPr>
        <w:t xml:space="preserve">2.4.4 </w:t>
      </w:r>
      <w:r w:rsidRPr="00AA4561">
        <w:rPr>
          <w:rFonts w:asciiTheme="majorBidi" w:hAnsiTheme="majorBidi"/>
          <w:bCs w:val="0"/>
          <w:i/>
          <w:color w:val="auto"/>
        </w:rPr>
        <w:t>Sequence</w:t>
      </w:r>
      <w:r w:rsidRPr="00AA4561">
        <w:rPr>
          <w:rFonts w:asciiTheme="majorBidi" w:hAnsiTheme="majorBidi"/>
          <w:bCs w:val="0"/>
          <w:color w:val="auto"/>
        </w:rPr>
        <w:t xml:space="preserve"> Diagram</w:t>
      </w:r>
      <w:bookmarkEnd w:id="25"/>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Diagram sekuen (</w:t>
      </w:r>
      <w:r w:rsidRPr="00AA4561">
        <w:rPr>
          <w:rFonts w:asciiTheme="majorBidi" w:hAnsiTheme="majorBidi" w:cstheme="majorBidi"/>
          <w:i/>
          <w:iCs/>
          <w:sz w:val="24"/>
          <w:szCs w:val="24"/>
        </w:rPr>
        <w:t>sequence diagram</w:t>
      </w:r>
      <w:r w:rsidRPr="00AA4561">
        <w:rPr>
          <w:rFonts w:asciiTheme="majorBidi" w:hAnsiTheme="majorBidi" w:cstheme="majorBidi"/>
          <w:sz w:val="24"/>
          <w:szCs w:val="24"/>
        </w:rPr>
        <w:t xml:space="preserve">) menggambarkan kelakuan objek pada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dengan mendeskripsikan waktu hidup objek dan </w:t>
      </w:r>
      <w:r w:rsidRPr="00AA4561">
        <w:rPr>
          <w:rFonts w:asciiTheme="majorBidi" w:hAnsiTheme="majorBidi" w:cstheme="majorBidi"/>
          <w:i/>
          <w:iCs/>
          <w:sz w:val="24"/>
          <w:szCs w:val="24"/>
        </w:rPr>
        <w:t>message</w:t>
      </w:r>
      <w:r w:rsidRPr="00AA4561">
        <w:rPr>
          <w:rFonts w:asciiTheme="majorBidi" w:hAnsiTheme="majorBidi" w:cstheme="majorBidi"/>
          <w:sz w:val="24"/>
          <w:szCs w:val="24"/>
        </w:rPr>
        <w:t xml:space="preserve"> yang dikirimkan dan diterima antar objek. Oleh karena itu untuk menggambar diagram sekuen, maka harus diketahui objek-objek yang terlibat dalam sebuah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beserta metode-metode yang dimiliki kelas yang diinstansiasi menjadi objek itu. Banyak diagram sekuen yang harus digambar adalah sebanyak </w:t>
      </w:r>
      <w:r w:rsidRPr="00AA4561">
        <w:rPr>
          <w:rFonts w:asciiTheme="majorBidi" w:hAnsiTheme="majorBidi" w:cstheme="majorBidi"/>
          <w:sz w:val="24"/>
          <w:szCs w:val="24"/>
        </w:rPr>
        <w:lastRenderedPageBreak/>
        <w:t xml:space="preserve">pendefinisian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memiliki proses sendiri, atau yang penting semua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telah didefinisikan interaksi jalannya pesan sudah dicakup pada diagram sekuen, sehingga semakin banyak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didefinisikan, maka diagram sekuen yang harus dibuat juga semakin banyak.</w:t>
      </w:r>
    </w:p>
    <w:p w:rsidR="00C335F4" w:rsidRPr="00AA4561" w:rsidRDefault="00C335F4" w:rsidP="00C335F4">
      <w:pPr>
        <w:pStyle w:val="Caption"/>
        <w:spacing w:line="480" w:lineRule="auto"/>
        <w:ind w:left="131" w:firstLine="720"/>
        <w:jc w:val="center"/>
        <w:rPr>
          <w:rFonts w:asciiTheme="majorBidi" w:hAnsiTheme="majorBidi" w:cstheme="majorBidi"/>
          <w:i w:val="0"/>
          <w:iCs w:val="0"/>
          <w:color w:val="auto"/>
          <w:sz w:val="24"/>
          <w:szCs w:val="24"/>
        </w:rPr>
      </w:pPr>
      <w:bookmarkStart w:id="26" w:name="_Toc525587760"/>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4</w:t>
      </w:r>
      <w:r w:rsidRPr="00AA4561">
        <w:rPr>
          <w:rFonts w:asciiTheme="majorBidi" w:hAnsiTheme="majorBidi" w:cstheme="majorBidi"/>
        </w:rPr>
        <w:fldChar w:fldCharType="end"/>
      </w:r>
      <w:r w:rsidRPr="00AA4561">
        <w:rPr>
          <w:rFonts w:asciiTheme="majorBidi" w:hAnsiTheme="majorBidi" w:cstheme="majorBidi"/>
          <w:i w:val="0"/>
          <w:iCs w:val="0"/>
          <w:color w:val="auto"/>
          <w:sz w:val="24"/>
          <w:szCs w:val="24"/>
        </w:rPr>
        <w:t xml:space="preserve">  Simbol </w:t>
      </w:r>
      <w:r w:rsidRPr="00AA4561">
        <w:rPr>
          <w:rFonts w:asciiTheme="majorBidi" w:hAnsiTheme="majorBidi" w:cstheme="majorBidi"/>
          <w:color w:val="auto"/>
          <w:sz w:val="24"/>
          <w:szCs w:val="24"/>
        </w:rPr>
        <w:t>Sequence Diagram</w:t>
      </w:r>
      <w:bookmarkEnd w:id="26"/>
    </w:p>
    <w:tbl>
      <w:tblPr>
        <w:tblStyle w:val="TableGrid"/>
        <w:tblW w:w="0" w:type="auto"/>
        <w:tblInd w:w="851" w:type="dxa"/>
        <w:tblLook w:val="04A0" w:firstRow="1" w:lastRow="0" w:firstColumn="1" w:lastColumn="0" w:noHBand="0" w:noVBand="1"/>
      </w:tblPr>
      <w:tblGrid>
        <w:gridCol w:w="1979"/>
        <w:gridCol w:w="1985"/>
        <w:gridCol w:w="3112"/>
      </w:tblGrid>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Keterangan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290" w:dyaOrig="1590">
                <v:shape id="_x0000_i1036" type="#_x0000_t75" style="width:64.5pt;height:79.5pt" o:ole="">
                  <v:imagedata r:id="rId31" o:title=""/>
                </v:shape>
                <o:OLEObject Type="Embed" ProgID="Visio.Drawing.15" ShapeID="_x0000_i1036" DrawAspect="Content" ObjectID="_1656082685" r:id="rId32"/>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Object Life Line / </w:t>
            </w:r>
            <w:r w:rsidRPr="00AA4561">
              <w:rPr>
                <w:rFonts w:asciiTheme="majorBidi" w:hAnsiTheme="majorBidi" w:cstheme="majorBidi"/>
                <w:sz w:val="24"/>
                <w:szCs w:val="24"/>
              </w:rPr>
              <w:t>garis hidup</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yang berinteraksi pesan dan menyatakan kehidupan suatu objek</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50" w:dyaOrig="1005">
                <v:shape id="_x0000_i1037" type="#_x0000_t75" style="width:7.5pt;height:50.25pt" o:ole="">
                  <v:imagedata r:id="rId33" o:title=""/>
                </v:shape>
                <o:OLEObject Type="Embed" ProgID="Visio.Drawing.15" ShapeID="_x0000_i1037" DrawAspect="Content" ObjectID="_1656082686" r:id="rId34"/>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Activation / </w:t>
            </w:r>
            <w:r w:rsidRPr="00AA4561">
              <w:rPr>
                <w:rFonts w:asciiTheme="majorBidi" w:hAnsiTheme="majorBidi" w:cstheme="majorBidi"/>
                <w:sz w:val="24"/>
                <w:szCs w:val="24"/>
              </w:rPr>
              <w:t>waktu aktif</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dalam keadaan aktif dan berinteraksi pesan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8" type="#_x0000_t75" style="width:57pt;height:21.75pt" o:ole="">
                  <v:imagedata r:id="rId35" o:title=""/>
                </v:shape>
                <o:OLEObject Type="Embed" ProgID="Visio.Drawing.15" ShapeID="_x0000_i1038" DrawAspect="Content" ObjectID="_1656082687" r:id="rId36"/>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bahwa suatu objek mengirimkan data / masukan / informasi ke objek lainnya, arah panah mengarah pada objek yang dikirimi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9" type="#_x0000_t75" style="width:57pt;height:21.75pt" o:ole="">
                  <v:imagedata r:id="rId37" o:title=""/>
                </v:shape>
                <o:OLEObject Type="Embed" ProgID="Visio.Drawing.15" ShapeID="_x0000_i1039" DrawAspect="Content" ObjectID="_1656082688" r:id="rId38"/>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(call)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suatu objek memanggil operasi / metode yang ada pada objek lain atau dirinya sendiri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40" type="#_x0000_t75" style="width:57pt;height:21.75pt" o:ole="">
                  <v:imagedata r:id="rId39" o:title=""/>
                </v:shape>
                <o:OLEObject Type="Embed" ProgID="Visio.Drawing.15" ShapeID="_x0000_i1040" DrawAspect="Content" ObjectID="_1656082689" r:id="rId40"/>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(return)</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bahwa suatu objek yang telah menjalankan suatu operasi atau mode menghasilkan suatu kembalian ke objek tertentu, arah apa mengarah pada objek yang menerima kembalian</w:t>
            </w:r>
          </w:p>
        </w:tc>
      </w:tr>
    </w:tbl>
    <w:p w:rsidR="00C335F4" w:rsidRPr="00AA4561" w:rsidRDefault="00C335F4" w:rsidP="00C335F4">
      <w:pPr>
        <w:spacing w:line="480" w:lineRule="auto"/>
        <w:ind w:left="851"/>
        <w:jc w:val="both"/>
        <w:rPr>
          <w:rFonts w:asciiTheme="majorBidi" w:hAnsiTheme="majorBidi" w:cstheme="majorBidi"/>
          <w:noProof/>
          <w:sz w:val="24"/>
          <w:szCs w:val="24"/>
          <w:lang w:val="id-ID" w:eastAsia="id-ID"/>
        </w:rPr>
      </w:pPr>
    </w:p>
    <w:p w:rsidR="00C335F4" w:rsidRPr="00AA4561" w:rsidRDefault="00C335F4" w:rsidP="00C335F4">
      <w:pPr>
        <w:spacing w:line="480" w:lineRule="auto"/>
        <w:ind w:left="851"/>
        <w:rPr>
          <w:rFonts w:asciiTheme="majorBidi" w:hAnsiTheme="majorBidi" w:cstheme="majorBidi"/>
          <w:sz w:val="24"/>
          <w:szCs w:val="24"/>
        </w:rPr>
      </w:pPr>
      <w:r w:rsidRPr="00AA4561">
        <w:rPr>
          <w:rFonts w:asciiTheme="majorBidi" w:hAnsiTheme="majorBidi" w:cstheme="majorBidi"/>
          <w:noProof/>
          <w:lang w:val="en-GB" w:eastAsia="en-GB"/>
        </w:rPr>
        <w:drawing>
          <wp:anchor distT="0" distB="0" distL="114300" distR="114300" simplePos="0" relativeHeight="251660288" behindDoc="0" locked="0" layoutInCell="1" allowOverlap="1" wp14:anchorId="7B665FB0" wp14:editId="2171E4B7">
            <wp:simplePos x="0" y="0"/>
            <wp:positionH relativeFrom="margin">
              <wp:align>right</wp:align>
            </wp:positionH>
            <wp:positionV relativeFrom="paragraph">
              <wp:posOffset>3810</wp:posOffset>
            </wp:positionV>
            <wp:extent cx="4654550" cy="2806700"/>
            <wp:effectExtent l="0" t="0" r="0" b="0"/>
            <wp:wrapTopAndBottom/>
            <wp:docPr id="4" name="Picture 4" descr="Description: E:\_PKL\Sequence\Sequence Baru SIAS\Sequence Diagram Login\Sequence Diagram Kelola Stoc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E:\_PKL\Sequence\Sequence Baru SIAS\Sequence Diagram Login\Sequence Diagram Kelola Stock .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54550" cy="2806700"/>
                    </a:xfrm>
                    <a:prstGeom prst="rect">
                      <a:avLst/>
                    </a:prstGeom>
                    <a:noFill/>
                  </pic:spPr>
                </pic:pic>
              </a:graphicData>
            </a:graphic>
            <wp14:sizeRelH relativeFrom="margin">
              <wp14:pctWidth>0</wp14:pctWidth>
            </wp14:sizeRelH>
            <wp14:sizeRelV relativeFrom="margin">
              <wp14:pctHeight>0</wp14:pctHeight>
            </wp14:sizeRelV>
          </wp:anchor>
        </w:drawing>
      </w:r>
    </w:p>
    <w:p w:rsidR="00C335F4" w:rsidRPr="00AA4561" w:rsidRDefault="00C335F4" w:rsidP="00C335F4">
      <w:pPr>
        <w:pStyle w:val="Caption"/>
        <w:spacing w:line="480" w:lineRule="auto"/>
        <w:ind w:firstLine="720"/>
        <w:jc w:val="center"/>
        <w:rPr>
          <w:rFonts w:asciiTheme="majorBidi" w:hAnsiTheme="majorBidi" w:cstheme="majorBidi"/>
          <w:i w:val="0"/>
          <w:iCs w:val="0"/>
          <w:color w:val="auto"/>
          <w:sz w:val="24"/>
          <w:szCs w:val="24"/>
        </w:rPr>
      </w:pPr>
      <w:bookmarkStart w:id="27" w:name="_Toc525118151"/>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3</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Sequence Diagram </w:t>
      </w:r>
      <w:r w:rsidRPr="00AA4561">
        <w:rPr>
          <w:rFonts w:asciiTheme="majorBidi" w:hAnsiTheme="majorBidi" w:cstheme="majorBidi"/>
          <w:i w:val="0"/>
          <w:iCs w:val="0"/>
          <w:color w:val="auto"/>
          <w:sz w:val="24"/>
          <w:szCs w:val="24"/>
        </w:rPr>
        <w:t>Kelola Produk Sistem Informasi Pendapatan</w:t>
      </w:r>
      <w:bookmarkEnd w:id="27"/>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8" w:name="_Toc525118564"/>
      <w:r w:rsidRPr="00AA4561">
        <w:rPr>
          <w:rFonts w:asciiTheme="majorBidi" w:hAnsiTheme="majorBidi"/>
          <w:bCs w:val="0"/>
          <w:color w:val="auto"/>
        </w:rPr>
        <w:t xml:space="preserve">2.4.5 </w:t>
      </w:r>
      <w:r w:rsidRPr="00AA4561">
        <w:rPr>
          <w:rFonts w:asciiTheme="majorBidi" w:hAnsiTheme="majorBidi"/>
          <w:bCs w:val="0"/>
          <w:i/>
          <w:color w:val="auto"/>
        </w:rPr>
        <w:t xml:space="preserve">Class </w:t>
      </w:r>
      <w:r w:rsidRPr="00AA4561">
        <w:rPr>
          <w:rFonts w:asciiTheme="majorBidi" w:hAnsiTheme="majorBidi"/>
          <w:bCs w:val="0"/>
          <w:color w:val="auto"/>
        </w:rPr>
        <w:t>Diagram</w:t>
      </w:r>
      <w:bookmarkEnd w:id="28"/>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diagram kelas atau </w:t>
      </w:r>
      <w:r w:rsidRPr="00AA4561">
        <w:rPr>
          <w:rFonts w:asciiTheme="majorBidi" w:hAnsiTheme="majorBidi" w:cstheme="majorBidi"/>
          <w:i/>
          <w:iCs/>
          <w:sz w:val="24"/>
          <w:szCs w:val="24"/>
        </w:rPr>
        <w:t>class diagram</w:t>
      </w:r>
      <w:r w:rsidRPr="00AA4561">
        <w:rPr>
          <w:rFonts w:asciiTheme="majorBidi" w:hAnsiTheme="majorBidi" w:cstheme="majorBidi"/>
          <w:sz w:val="24"/>
          <w:szCs w:val="24"/>
        </w:rPr>
        <w:t xml:space="preserve"> menggambarkan struktur sistem dari segi pendefinisian kelas-</w:t>
      </w:r>
      <w:r w:rsidRPr="00AA4561">
        <w:rPr>
          <w:rFonts w:asciiTheme="majorBidi" w:hAnsiTheme="majorBidi" w:cstheme="majorBidi"/>
          <w:sz w:val="24"/>
          <w:szCs w:val="24"/>
        </w:rPr>
        <w:lastRenderedPageBreak/>
        <w:t>kelas yang akan dibuat untuk membangun sistem. Kelas memiliki apa yang disebut atribut dan metode atau operasi, yaitu : Atribut merupakan variable-variable yang dimiliki oleh suatu kelas dan operasi atau metode adalah fungsi yang dimiliki oleh suatu kelas.</w:t>
      </w:r>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Kelas-kelas yang ada pada struktur sistem harus dapat melakukan fungsi-fungsi sesuai dengan kebutuhan sistem. Susunan struktur kelas yang baik pada diagram kelas sebaiknya memiliki jenis yaitu kelas utama, kelas yang menangani tampilan sistem, kelas yang diambil dari pendefinisian use casedan kelas yang diambil dari pendefinisian data.</w:t>
      </w:r>
    </w:p>
    <w:p w:rsidR="00C335F4" w:rsidRPr="00AA4561" w:rsidRDefault="00C335F4" w:rsidP="00C335F4">
      <w:pPr>
        <w:pStyle w:val="Caption"/>
        <w:jc w:val="center"/>
        <w:rPr>
          <w:rFonts w:asciiTheme="majorBidi" w:hAnsiTheme="majorBidi" w:cstheme="majorBidi"/>
          <w:i w:val="0"/>
          <w:iCs w:val="0"/>
          <w:color w:val="auto"/>
          <w:sz w:val="24"/>
          <w:szCs w:val="24"/>
        </w:rPr>
      </w:pPr>
      <w:bookmarkStart w:id="29" w:name="_Toc525587761"/>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5</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Simbol </w:t>
      </w:r>
      <w:r w:rsidRPr="00AA4561">
        <w:rPr>
          <w:rFonts w:asciiTheme="majorBidi" w:hAnsiTheme="majorBidi" w:cstheme="majorBidi"/>
          <w:color w:val="auto"/>
          <w:sz w:val="24"/>
          <w:szCs w:val="24"/>
        </w:rPr>
        <w:t>Class Diagram</w:t>
      </w:r>
      <w:bookmarkEnd w:id="29"/>
    </w:p>
    <w:tbl>
      <w:tblPr>
        <w:tblStyle w:val="TableGrid"/>
        <w:tblW w:w="0" w:type="auto"/>
        <w:tblInd w:w="846" w:type="dxa"/>
        <w:tblLook w:val="04A0" w:firstRow="1" w:lastRow="0" w:firstColumn="1" w:lastColumn="0" w:noHBand="0" w:noVBand="1"/>
      </w:tblPr>
      <w:tblGrid>
        <w:gridCol w:w="2391"/>
        <w:gridCol w:w="2124"/>
        <w:gridCol w:w="2579"/>
      </w:tblGrid>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Deskripsi</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025" w:dyaOrig="1875">
                <v:shape id="_x0000_i1041" type="#_x0000_t75" style="width:101.25pt;height:93.75pt" o:ole="">
                  <v:imagedata r:id="rId42" o:title=""/>
                </v:shape>
                <o:OLEObject Type="Embed" ProgID="Visio.Drawing.15" ShapeID="_x0000_i1041" DrawAspect="Content" ObjectID="_1656082690" r:id="rId43"/>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Class</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Menggambarkan sesuatu yang mengkapsulkan informasi di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menampung nama </w:t>
            </w:r>
            <w:r w:rsidRPr="00AA4561">
              <w:rPr>
                <w:rFonts w:asciiTheme="majorBidi" w:hAnsiTheme="majorBidi" w:cstheme="majorBidi"/>
                <w:i/>
                <w:iCs/>
                <w:sz w:val="24"/>
                <w:szCs w:val="24"/>
              </w:rPr>
              <w:t>class</w:t>
            </w:r>
            <w:r w:rsidRPr="00AA4561">
              <w:rPr>
                <w:rFonts w:asciiTheme="majorBidi" w:hAnsiTheme="majorBidi" w:cstheme="majorBidi"/>
                <w:sz w:val="24"/>
                <w:szCs w:val="24"/>
              </w:rPr>
              <w:t>, atribut, dan metode</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440" w:dyaOrig="1875">
                <v:shape id="_x0000_i1042" type="#_x0000_t75" style="width:1in;height:93.75pt" o:ole="">
                  <v:imagedata r:id="rId44" o:title=""/>
                </v:shape>
                <o:OLEObject Type="Embed" ProgID="Visio.Drawing.15" ShapeID="_x0000_i1042" DrawAspect="Content" ObjectID="_1656082691" r:id="rId45"/>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Package</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Digunakan untuk mengelompokkan kelas-kelas yang mempunyai persamaan</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875" w:dyaOrig="1740">
                <v:shape id="_x0000_i1043" type="#_x0000_t75" style="width:93.75pt;height:87pt" o:ole="">
                  <v:imagedata r:id="rId46" o:title=""/>
                </v:shape>
                <o:OLEObject Type="Embed" ProgID="Visio.Drawing.15" ShapeID="_x0000_i1043" DrawAspect="Content" ObjectID="_1656082692" r:id="rId47"/>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Asosiasi</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Menghubungkan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dengan </w:t>
            </w:r>
            <w:r w:rsidRPr="00AA4561">
              <w:rPr>
                <w:rFonts w:asciiTheme="majorBidi" w:hAnsiTheme="majorBidi" w:cstheme="majorBidi"/>
                <w:i/>
                <w:iCs/>
                <w:sz w:val="24"/>
                <w:szCs w:val="24"/>
              </w:rPr>
              <w:t>class multiplycity</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175" w:dyaOrig="2175">
                <v:shape id="_x0000_i1044" type="#_x0000_t75" style="width:108.75pt;height:108.75pt" o:ole="">
                  <v:imagedata r:id="rId48" o:title=""/>
                </v:shape>
                <o:OLEObject Type="Embed" ProgID="Visio.Drawing.15" ShapeID="_x0000_i1044" DrawAspect="Content" ObjectID="_1656082693" r:id="rId49"/>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Agregation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Menggambarkan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terdiri dari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lain atau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adalah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lain.</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tcPr>
          <w:p w:rsidR="00C335F4" w:rsidRPr="00AA4561" w:rsidRDefault="00C335F4">
            <w:pPr>
              <w:spacing w:line="480" w:lineRule="auto"/>
              <w:jc w:val="center"/>
              <w:rPr>
                <w:rFonts w:asciiTheme="majorBidi" w:hAnsiTheme="majorBidi" w:cstheme="majorBidi"/>
                <w:sz w:val="24"/>
                <w:szCs w:val="24"/>
                <w:lang w:val="id-ID"/>
              </w:rPr>
            </w:pP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Generalization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Sebuah </w:t>
            </w:r>
            <w:r w:rsidRPr="00AA4561">
              <w:rPr>
                <w:rFonts w:asciiTheme="majorBidi" w:hAnsiTheme="majorBidi" w:cstheme="majorBidi"/>
                <w:i/>
                <w:iCs/>
                <w:sz w:val="24"/>
                <w:szCs w:val="24"/>
              </w:rPr>
              <w:t xml:space="preserve">taxonomic relationship </w:t>
            </w:r>
            <w:r w:rsidRPr="00AA4561">
              <w:rPr>
                <w:rFonts w:asciiTheme="majorBidi" w:hAnsiTheme="majorBidi" w:cstheme="majorBidi"/>
                <w:sz w:val="24"/>
                <w:szCs w:val="24"/>
              </w:rPr>
              <w:t xml:space="preserve">antara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yang lebih umum dengan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yang lebih khusus.</w:t>
            </w:r>
          </w:p>
        </w:tc>
      </w:tr>
    </w:tbl>
    <w:p w:rsidR="00C335F4" w:rsidRPr="00AA4561" w:rsidRDefault="00C335F4" w:rsidP="00C335F4">
      <w:pPr>
        <w:spacing w:after="0" w:line="480" w:lineRule="auto"/>
        <w:jc w:val="both"/>
        <w:rPr>
          <w:rFonts w:asciiTheme="majorBidi" w:hAnsiTheme="majorBidi" w:cstheme="majorBidi"/>
          <w:sz w:val="24"/>
          <w:szCs w:val="24"/>
          <w:lang w:val="id-ID"/>
        </w:rPr>
      </w:pPr>
    </w:p>
    <w:p w:rsidR="00C335F4" w:rsidRPr="00AA4561" w:rsidRDefault="00C335F4" w:rsidP="00C335F4">
      <w:pPr>
        <w:spacing w:after="0" w:line="480" w:lineRule="auto"/>
        <w:ind w:firstLine="709"/>
        <w:jc w:val="center"/>
        <w:rPr>
          <w:rFonts w:asciiTheme="majorBidi" w:hAnsiTheme="majorBidi" w:cstheme="majorBidi"/>
          <w:sz w:val="24"/>
          <w:szCs w:val="24"/>
        </w:rPr>
      </w:pPr>
      <w:r w:rsidRPr="00AA4561">
        <w:rPr>
          <w:rFonts w:asciiTheme="majorBidi" w:hAnsiTheme="majorBidi" w:cstheme="majorBidi"/>
          <w:noProof/>
          <w:szCs w:val="28"/>
          <w:lang w:val="en-GB" w:eastAsia="en-GB"/>
        </w:rPr>
        <w:drawing>
          <wp:inline distT="0" distB="0" distL="0" distR="0" wp14:anchorId="29600B09" wp14:editId="649427D7">
            <wp:extent cx="50387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cstate="print">
                      <a:extLst>
                        <a:ext uri="{28A0092B-C50C-407E-A947-70E740481C1C}">
                          <a14:useLocalDpi xmlns:a14="http://schemas.microsoft.com/office/drawing/2010/main" val="0"/>
                        </a:ext>
                      </a:extLst>
                    </a:blip>
                    <a:srcRect t="12289"/>
                    <a:stretch>
                      <a:fillRect/>
                    </a:stretch>
                  </pic:blipFill>
                  <pic:spPr bwMode="auto">
                    <a:xfrm>
                      <a:off x="0" y="0"/>
                      <a:ext cx="5038725" cy="2238375"/>
                    </a:xfrm>
                    <a:prstGeom prst="rect">
                      <a:avLst/>
                    </a:prstGeom>
                    <a:noFill/>
                    <a:ln>
                      <a:noFill/>
                    </a:ln>
                  </pic:spPr>
                </pic:pic>
              </a:graphicData>
            </a:graphic>
          </wp:inline>
        </w:drawing>
      </w:r>
    </w:p>
    <w:p w:rsidR="00C335F4" w:rsidRPr="00AA4561" w:rsidRDefault="00C335F4" w:rsidP="00C335F4">
      <w:pPr>
        <w:pStyle w:val="Caption"/>
        <w:spacing w:line="480" w:lineRule="auto"/>
        <w:jc w:val="center"/>
        <w:rPr>
          <w:rFonts w:asciiTheme="majorBidi" w:hAnsiTheme="majorBidi" w:cstheme="majorBidi"/>
          <w:i w:val="0"/>
          <w:iCs w:val="0"/>
          <w:color w:val="auto"/>
          <w:sz w:val="22"/>
          <w:szCs w:val="22"/>
        </w:rPr>
      </w:pPr>
      <w:bookmarkStart w:id="30" w:name="_Toc525118152"/>
      <w:r w:rsidRPr="00AA4561">
        <w:rPr>
          <w:rFonts w:asciiTheme="majorBidi" w:hAnsiTheme="majorBidi" w:cstheme="majorBidi"/>
          <w:b/>
          <w:bCs/>
          <w:i w:val="0"/>
          <w:iCs w:val="0"/>
          <w:color w:val="auto"/>
          <w:sz w:val="22"/>
          <w:szCs w:val="22"/>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2"/>
          <w:szCs w:val="22"/>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2"/>
          <w:szCs w:val="22"/>
        </w:rPr>
        <w:t>4</w:t>
      </w:r>
      <w:r w:rsidRPr="00AA4561">
        <w:rPr>
          <w:rFonts w:asciiTheme="majorBidi" w:hAnsiTheme="majorBidi" w:cstheme="majorBidi"/>
        </w:rPr>
        <w:fldChar w:fldCharType="end"/>
      </w:r>
      <w:r w:rsidRPr="00AA4561">
        <w:rPr>
          <w:rFonts w:asciiTheme="majorBidi" w:hAnsiTheme="majorBidi" w:cstheme="majorBidi"/>
          <w:b/>
          <w:bCs/>
          <w:i w:val="0"/>
          <w:iCs w:val="0"/>
          <w:color w:val="auto"/>
          <w:sz w:val="22"/>
          <w:szCs w:val="22"/>
        </w:rPr>
        <w:t xml:space="preserve"> </w:t>
      </w:r>
      <w:r w:rsidRPr="00AA4561">
        <w:rPr>
          <w:rFonts w:asciiTheme="majorBidi" w:hAnsiTheme="majorBidi" w:cstheme="majorBidi"/>
          <w:i w:val="0"/>
          <w:iCs w:val="0"/>
          <w:color w:val="auto"/>
          <w:sz w:val="22"/>
          <w:szCs w:val="22"/>
        </w:rPr>
        <w:t xml:space="preserve">Contoh </w:t>
      </w:r>
      <w:r w:rsidRPr="00AA4561">
        <w:rPr>
          <w:rFonts w:asciiTheme="majorBidi" w:hAnsiTheme="majorBidi" w:cstheme="majorBidi"/>
          <w:color w:val="auto"/>
          <w:sz w:val="22"/>
          <w:szCs w:val="22"/>
        </w:rPr>
        <w:t xml:space="preserve">Class Diagram </w:t>
      </w:r>
      <w:r w:rsidRPr="00AA4561">
        <w:rPr>
          <w:rFonts w:asciiTheme="majorBidi" w:hAnsiTheme="majorBidi" w:cstheme="majorBidi"/>
          <w:i w:val="0"/>
          <w:iCs w:val="0"/>
          <w:color w:val="auto"/>
          <w:sz w:val="22"/>
          <w:szCs w:val="22"/>
        </w:rPr>
        <w:t>Sistem Informasi Pendapatan</w:t>
      </w:r>
      <w:bookmarkEnd w:id="30"/>
    </w:p>
    <w:p w:rsidR="00674DCC" w:rsidRPr="00AA4561" w:rsidRDefault="00674DCC" w:rsidP="001F361A">
      <w:pPr>
        <w:spacing w:after="0" w:line="360" w:lineRule="auto"/>
        <w:jc w:val="center"/>
        <w:rPr>
          <w:rFonts w:asciiTheme="majorBidi" w:hAnsiTheme="majorBidi" w:cstheme="majorBidi"/>
          <w:b/>
          <w:sz w:val="28"/>
          <w:szCs w:val="24"/>
          <w:lang w:val="id-ID"/>
        </w:rPr>
      </w:pPr>
    </w:p>
    <w:p w:rsidR="00936CFD" w:rsidRPr="00AA4561" w:rsidRDefault="00936CFD" w:rsidP="001F361A">
      <w:pPr>
        <w:spacing w:after="0" w:line="360" w:lineRule="auto"/>
        <w:jc w:val="center"/>
        <w:rPr>
          <w:rFonts w:asciiTheme="majorBidi" w:hAnsiTheme="majorBidi" w:cstheme="majorBidi"/>
          <w:b/>
          <w:sz w:val="28"/>
          <w:szCs w:val="24"/>
        </w:rPr>
      </w:pPr>
    </w:p>
    <w:p w:rsidR="00B5069E" w:rsidRPr="00AA4561" w:rsidRDefault="00B5069E" w:rsidP="00B5069E">
      <w:pPr>
        <w:pStyle w:val="Heading2"/>
        <w:spacing w:line="480" w:lineRule="auto"/>
        <w:rPr>
          <w:rFonts w:asciiTheme="majorBidi" w:hAnsiTheme="majorBidi"/>
          <w:b/>
          <w:bCs/>
        </w:rPr>
      </w:pPr>
      <w:bookmarkStart w:id="31" w:name="_Toc525118565"/>
      <w:r w:rsidRPr="00AA4561">
        <w:rPr>
          <w:rFonts w:asciiTheme="majorBidi" w:hAnsiTheme="majorBidi"/>
          <w:b/>
          <w:bCs/>
        </w:rPr>
        <w:lastRenderedPageBreak/>
        <w:t xml:space="preserve">2.5 Konsep Dasar Sistem Informasi </w:t>
      </w:r>
      <w:bookmarkEnd w:id="31"/>
      <w:r w:rsidR="00AA4561">
        <w:rPr>
          <w:rFonts w:asciiTheme="majorBidi" w:hAnsiTheme="majorBidi"/>
          <w:b/>
          <w:bCs/>
          <w:i/>
          <w:iCs/>
        </w:rPr>
        <w:t>E-ticketing</w:t>
      </w:r>
      <w:r w:rsidR="00AA4561">
        <w:rPr>
          <w:rFonts w:asciiTheme="majorBidi" w:hAnsiTheme="majorBidi"/>
          <w:b/>
          <w:bCs/>
        </w:rPr>
        <w:t xml:space="preserve"> </w:t>
      </w:r>
    </w:p>
    <w:p w:rsidR="00B5069E" w:rsidRPr="00AA4561" w:rsidRDefault="00B5069E" w:rsidP="00B5069E">
      <w:pPr>
        <w:pStyle w:val="Heading3"/>
        <w:spacing w:line="480" w:lineRule="auto"/>
        <w:ind w:firstLine="360"/>
        <w:rPr>
          <w:rFonts w:asciiTheme="majorBidi" w:hAnsiTheme="majorBidi"/>
          <w:bCs w:val="0"/>
          <w:color w:val="auto"/>
        </w:rPr>
      </w:pPr>
      <w:bookmarkStart w:id="32" w:name="_Toc525118566"/>
      <w:r w:rsidRPr="00AA4561">
        <w:rPr>
          <w:rFonts w:asciiTheme="majorBidi" w:hAnsiTheme="majorBidi"/>
          <w:bCs w:val="0"/>
          <w:color w:val="auto"/>
        </w:rPr>
        <w:t xml:space="preserve">2.5.1 Pengertian </w:t>
      </w:r>
      <w:bookmarkEnd w:id="32"/>
      <w:r w:rsidR="00AA4561">
        <w:rPr>
          <w:rFonts w:asciiTheme="majorBidi" w:hAnsiTheme="majorBidi"/>
          <w:bCs w:val="0"/>
          <w:color w:val="auto"/>
        </w:rPr>
        <w:t xml:space="preserve"> </w:t>
      </w:r>
      <w:r w:rsidR="00E807EA">
        <w:rPr>
          <w:rFonts w:asciiTheme="majorBidi" w:hAnsiTheme="majorBidi"/>
          <w:bCs w:val="0"/>
          <w:i/>
          <w:iCs/>
          <w:color w:val="auto"/>
        </w:rPr>
        <w:t>E-ticket</w:t>
      </w:r>
      <w:r w:rsidR="00DA6D03">
        <w:rPr>
          <w:rFonts w:asciiTheme="majorBidi" w:hAnsiTheme="majorBidi"/>
          <w:bCs w:val="0"/>
          <w:i/>
          <w:iCs/>
          <w:color w:val="auto"/>
        </w:rPr>
        <w:t>ing</w:t>
      </w:r>
    </w:p>
    <w:p w:rsidR="00E807EA" w:rsidRDefault="00E807EA" w:rsidP="00E807EA">
      <w:pPr>
        <w:pStyle w:val="Heading3"/>
        <w:spacing w:line="480" w:lineRule="auto"/>
        <w:ind w:left="993" w:firstLine="708"/>
        <w:jc w:val="both"/>
        <w:rPr>
          <w:rFonts w:asciiTheme="majorBidi" w:hAnsiTheme="majorBidi"/>
          <w:b w:val="0"/>
          <w:bCs w:val="0"/>
          <w:color w:val="auto"/>
          <w:sz w:val="24"/>
          <w:szCs w:val="24"/>
        </w:rPr>
      </w:pPr>
      <w:bookmarkStart w:id="33" w:name="_Toc525118567"/>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adalah singkatan dari </w:t>
      </w:r>
      <w:r w:rsidRPr="00E807EA">
        <w:rPr>
          <w:rFonts w:asciiTheme="majorBidi" w:hAnsiTheme="majorBidi"/>
          <w:b w:val="0"/>
          <w:bCs w:val="0"/>
          <w:i/>
          <w:iCs/>
          <w:color w:val="auto"/>
          <w:sz w:val="24"/>
          <w:szCs w:val="24"/>
        </w:rPr>
        <w:t>electronic ticket</w:t>
      </w:r>
      <w:r w:rsidRPr="00E807EA">
        <w:rPr>
          <w:rFonts w:asciiTheme="majorBidi" w:hAnsiTheme="majorBidi"/>
          <w:b w:val="0"/>
          <w:bCs w:val="0"/>
          <w:color w:val="auto"/>
          <w:sz w:val="24"/>
          <w:szCs w:val="24"/>
        </w:rPr>
        <w:t xml:space="preserve">, atau dalam bahasa Indonesia diartikan tiket elektronik. </w:t>
      </w:r>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berisi dokumentasi tentang rincian perjalanan, ataupun proses penjualan yang </w:t>
      </w:r>
      <w:r>
        <w:rPr>
          <w:rFonts w:asciiTheme="majorBidi" w:hAnsiTheme="majorBidi"/>
          <w:b w:val="0"/>
          <w:bCs w:val="0"/>
          <w:color w:val="auto"/>
          <w:sz w:val="24"/>
          <w:szCs w:val="24"/>
        </w:rPr>
        <w:t>sedang</w:t>
      </w:r>
      <w:r w:rsidRPr="00E807EA">
        <w:rPr>
          <w:rFonts w:asciiTheme="majorBidi" w:hAnsiTheme="majorBidi"/>
          <w:b w:val="0"/>
          <w:bCs w:val="0"/>
          <w:color w:val="auto"/>
          <w:sz w:val="24"/>
          <w:szCs w:val="24"/>
        </w:rPr>
        <w:t xml:space="preserve"> lakukan. </w:t>
      </w:r>
      <w:r w:rsidRPr="00E807EA">
        <w:rPr>
          <w:rFonts w:asciiTheme="majorBidi" w:hAnsiTheme="majorBidi"/>
          <w:b w:val="0"/>
          <w:bCs w:val="0"/>
          <w:i/>
          <w:iCs/>
          <w:color w:val="auto"/>
          <w:sz w:val="24"/>
          <w:szCs w:val="24"/>
        </w:rPr>
        <w:t>E-Ticketing</w:t>
      </w:r>
      <w:r w:rsidRPr="00E807EA">
        <w:rPr>
          <w:rFonts w:asciiTheme="majorBidi" w:hAnsiTheme="majorBidi"/>
          <w:b w:val="0"/>
          <w:bCs w:val="0"/>
          <w:color w:val="auto"/>
          <w:sz w:val="24"/>
          <w:szCs w:val="24"/>
        </w:rPr>
        <w:t xml:space="preserve"> atau </w:t>
      </w:r>
      <w:r w:rsidRPr="00E807EA">
        <w:rPr>
          <w:rFonts w:asciiTheme="majorBidi" w:hAnsiTheme="majorBidi"/>
          <w:b w:val="0"/>
          <w:bCs w:val="0"/>
          <w:i/>
          <w:iCs/>
          <w:color w:val="auto"/>
          <w:sz w:val="24"/>
          <w:szCs w:val="24"/>
        </w:rPr>
        <w:t>electronic ticketing</w:t>
      </w:r>
      <w:r w:rsidRPr="00E807EA">
        <w:rPr>
          <w:rFonts w:asciiTheme="majorBidi" w:hAnsiTheme="majorBidi"/>
          <w:b w:val="0"/>
          <w:bCs w:val="0"/>
          <w:color w:val="auto"/>
          <w:sz w:val="24"/>
          <w:szCs w:val="24"/>
        </w:rPr>
        <w:t xml:space="preserve"> adalah suatu cara untuk mendokumentasikan proses penjualan dari sebuah aktifitas bisnis tanpa harus mengeluarkan dokumen berharga secara fisik ataupun </w:t>
      </w:r>
      <w:r w:rsidRPr="00E807EA">
        <w:rPr>
          <w:rFonts w:asciiTheme="majorBidi" w:hAnsiTheme="majorBidi"/>
          <w:b w:val="0"/>
          <w:bCs w:val="0"/>
          <w:i/>
          <w:iCs/>
          <w:color w:val="auto"/>
          <w:sz w:val="24"/>
          <w:szCs w:val="24"/>
        </w:rPr>
        <w:t>paper ticket</w:t>
      </w:r>
      <w:r>
        <w:rPr>
          <w:rFonts w:asciiTheme="majorBidi" w:hAnsiTheme="majorBidi"/>
          <w:b w:val="0"/>
          <w:bCs w:val="0"/>
          <w:color w:val="auto"/>
          <w:sz w:val="24"/>
          <w:szCs w:val="24"/>
        </w:rPr>
        <w:t>.</w:t>
      </w:r>
    </w:p>
    <w:p w:rsidR="00B5069E" w:rsidRPr="00325946" w:rsidRDefault="00362540" w:rsidP="00325946">
      <w:pPr>
        <w:spacing w:line="480" w:lineRule="auto"/>
        <w:ind w:left="993" w:firstLine="708"/>
        <w:jc w:val="both"/>
      </w:pPr>
      <w:r>
        <w:rPr>
          <w:rFonts w:asciiTheme="majorBidi" w:eastAsiaTheme="majorEastAsia" w:hAnsiTheme="majorBidi" w:cstheme="majorBidi"/>
          <w:sz w:val="24"/>
          <w:szCs w:val="24"/>
        </w:rPr>
        <w:t xml:space="preserve">Menurut </w:t>
      </w:r>
      <w:sdt>
        <w:sdtPr>
          <w:rPr>
            <w:rFonts w:asciiTheme="majorBidi" w:eastAsiaTheme="majorEastAsia" w:hAnsiTheme="majorBidi" w:cstheme="majorBidi"/>
            <w:sz w:val="24"/>
            <w:szCs w:val="24"/>
          </w:rPr>
          <w:id w:val="621114315"/>
          <w:citation/>
        </w:sdtPr>
        <w:sdtContent>
          <w:r>
            <w:rPr>
              <w:rFonts w:asciiTheme="majorBidi" w:eastAsiaTheme="majorEastAsia" w:hAnsiTheme="majorBidi" w:cstheme="majorBidi"/>
              <w:sz w:val="24"/>
              <w:szCs w:val="24"/>
            </w:rPr>
            <w:fldChar w:fldCharType="begin"/>
          </w:r>
          <w:r>
            <w:rPr>
              <w:rFonts w:asciiTheme="majorBidi" w:eastAsiaTheme="majorEastAsia" w:hAnsiTheme="majorBidi" w:cstheme="majorBidi"/>
              <w:sz w:val="24"/>
              <w:szCs w:val="24"/>
            </w:rPr>
            <w:instrText xml:space="preserve"> CITATION Pus \l 1033 </w:instrText>
          </w:r>
          <w:r>
            <w:rPr>
              <w:rFonts w:asciiTheme="majorBidi" w:eastAsiaTheme="majorEastAsia" w:hAnsiTheme="majorBidi" w:cstheme="majorBidi"/>
              <w:sz w:val="24"/>
              <w:szCs w:val="24"/>
            </w:rPr>
            <w:fldChar w:fldCharType="separate"/>
          </w:r>
          <w:r w:rsidRPr="00362540">
            <w:rPr>
              <w:rFonts w:asciiTheme="majorBidi" w:eastAsiaTheme="majorEastAsia" w:hAnsiTheme="majorBidi" w:cstheme="majorBidi"/>
              <w:noProof/>
              <w:sz w:val="24"/>
              <w:szCs w:val="24"/>
            </w:rPr>
            <w:t>(Yugianus, 2014)</w:t>
          </w:r>
          <w:r>
            <w:rPr>
              <w:rFonts w:asciiTheme="majorBidi" w:eastAsiaTheme="majorEastAsia" w:hAnsiTheme="majorBidi" w:cstheme="majorBidi"/>
              <w:sz w:val="24"/>
              <w:szCs w:val="24"/>
            </w:rPr>
            <w:fldChar w:fldCharType="end"/>
          </w:r>
        </w:sdtContent>
      </w:sdt>
      <w:r w:rsidR="00B92DA7" w:rsidRPr="00B92DA7">
        <w:rPr>
          <w:rFonts w:asciiTheme="majorBidi" w:eastAsiaTheme="majorEastAsia" w:hAnsiTheme="majorBidi" w:cstheme="majorBidi"/>
          <w:sz w:val="24"/>
          <w:szCs w:val="24"/>
        </w:rPr>
        <w:t>: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atau </w:t>
      </w:r>
      <w:r w:rsidR="00B92DA7" w:rsidRPr="00DA6D03">
        <w:rPr>
          <w:rFonts w:asciiTheme="majorBidi" w:eastAsiaTheme="majorEastAsia" w:hAnsiTheme="majorBidi" w:cstheme="majorBidi"/>
          <w:i/>
          <w:iCs/>
          <w:sz w:val="24"/>
          <w:szCs w:val="24"/>
        </w:rPr>
        <w:t>electronic ticketing</w:t>
      </w:r>
      <w:r w:rsidR="00B92DA7" w:rsidRPr="00B92DA7">
        <w:rPr>
          <w:rFonts w:asciiTheme="majorBidi" w:eastAsiaTheme="majorEastAsia" w:hAnsiTheme="majorBidi" w:cstheme="majorBidi"/>
          <w:sz w:val="24"/>
          <w:szCs w:val="24"/>
        </w:rPr>
        <w:t xml:space="preserve"> adalah suatu cara untuk mendokumentasikan proses penjualan dari aktifitas perjalanan pelanggan tanpa harus mengeluarka</w:t>
      </w:r>
      <w:r w:rsidR="00DA6D03">
        <w:rPr>
          <w:rFonts w:asciiTheme="majorBidi" w:eastAsiaTheme="majorEastAsia" w:hAnsiTheme="majorBidi" w:cstheme="majorBidi"/>
          <w:sz w:val="24"/>
          <w:szCs w:val="24"/>
        </w:rPr>
        <w:t>n dokumen berharga secara fisik .</w:t>
      </w:r>
      <w:r w:rsidR="00DA6D03">
        <w:rPr>
          <w:rFonts w:asciiTheme="majorBidi" w:eastAsiaTheme="majorEastAsia" w:hAnsiTheme="majorBidi" w:cstheme="majorBidi"/>
          <w:i/>
          <w:iCs/>
          <w:sz w:val="24"/>
          <w:szCs w:val="24"/>
        </w:rPr>
        <w:t>E</w:t>
      </w:r>
      <w:r w:rsidR="00B92DA7" w:rsidRPr="00DA6D03">
        <w:rPr>
          <w:rFonts w:asciiTheme="majorBidi" w:eastAsiaTheme="majorEastAsia" w:hAnsiTheme="majorBidi" w:cstheme="majorBidi"/>
          <w:i/>
          <w:iCs/>
          <w:sz w:val="24"/>
          <w:szCs w:val="24"/>
        </w:rPr>
        <w:t>-ticketing</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berguna</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 xml:space="preserve">untuk </w:t>
      </w:r>
      <w:r w:rsidR="00B92DA7" w:rsidRPr="00B92DA7">
        <w:rPr>
          <w:rFonts w:asciiTheme="majorBidi" w:eastAsiaTheme="majorEastAsia" w:hAnsiTheme="majorBidi" w:cstheme="majorBidi"/>
          <w:sz w:val="24"/>
          <w:szCs w:val="24"/>
        </w:rPr>
        <w:t>hemat biaya</w:t>
      </w:r>
      <w:r w:rsidR="00DA6D03">
        <w:rPr>
          <w:rFonts w:asciiTheme="majorBidi" w:eastAsiaTheme="majorEastAsia" w:hAnsiTheme="majorBidi" w:cstheme="majorBidi"/>
          <w:sz w:val="24"/>
          <w:szCs w:val="24"/>
        </w:rPr>
        <w:t xml:space="preserve"> produksi karna tidak tiket fisik tidak perlu dicetak.</w:t>
      </w:r>
      <w:r w:rsidR="00B92DA7" w:rsidRPr="00B92DA7">
        <w:rPr>
          <w:rFonts w:asciiTheme="majorBidi" w:eastAsiaTheme="majorEastAsia" w:hAnsiTheme="majorBidi" w:cstheme="majorBidi"/>
          <w:sz w:val="24"/>
          <w:szCs w:val="24"/>
        </w:rPr>
        <w:t xml:space="preserve"> Manfaat lain yang dapat terasa dari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ini adalah </w:t>
      </w:r>
      <w:r w:rsidR="00DA6D03">
        <w:rPr>
          <w:rFonts w:asciiTheme="majorBidi" w:eastAsiaTheme="majorEastAsia" w:hAnsiTheme="majorBidi" w:cstheme="majorBidi"/>
          <w:sz w:val="24"/>
          <w:szCs w:val="24"/>
        </w:rPr>
        <w:t>pelanggan</w:t>
      </w:r>
      <w:r w:rsidR="00B92DA7" w:rsidRPr="00B92DA7">
        <w:rPr>
          <w:rFonts w:asciiTheme="majorBidi" w:eastAsiaTheme="majorEastAsia" w:hAnsiTheme="majorBidi" w:cstheme="majorBidi"/>
          <w:sz w:val="24"/>
          <w:szCs w:val="24"/>
        </w:rPr>
        <w:t xml:space="preserve"> tidak perlu khawatir tiket hilang karena dapat dicetak kembali</w:t>
      </w:r>
      <w:r w:rsidR="00E63AC7">
        <w:rPr>
          <w:rFonts w:asciiTheme="majorBidi" w:eastAsiaTheme="majorEastAsia" w:hAnsiTheme="majorBidi" w:cstheme="majorBidi"/>
          <w:sz w:val="24"/>
          <w:szCs w:val="24"/>
        </w:rPr>
        <w:t xml:space="preserve">. Selain itu </w:t>
      </w:r>
      <w:r w:rsidR="00B92DA7" w:rsidRPr="00B92DA7">
        <w:rPr>
          <w:rFonts w:asciiTheme="majorBidi" w:eastAsiaTheme="majorEastAsia" w:hAnsiTheme="majorBidi" w:cstheme="majorBidi"/>
          <w:sz w:val="24"/>
          <w:szCs w:val="24"/>
        </w:rPr>
        <w:t xml:space="preserve">kecil kemungkinan tiket dapat dipalsukan oleh orang yang tidak bertanggung jawab, karena e-ticketing ini dilengkapi oleh </w:t>
      </w:r>
      <w:r w:rsidR="00E63AC7">
        <w:rPr>
          <w:rFonts w:asciiTheme="majorBidi" w:eastAsiaTheme="majorEastAsia" w:hAnsiTheme="majorBidi" w:cstheme="majorBidi"/>
          <w:sz w:val="24"/>
          <w:szCs w:val="24"/>
        </w:rPr>
        <w:t xml:space="preserve">kode unik dan </w:t>
      </w:r>
      <w:r w:rsidR="00B92DA7" w:rsidRPr="00E63AC7">
        <w:rPr>
          <w:rFonts w:asciiTheme="majorBidi" w:eastAsiaTheme="majorEastAsia" w:hAnsiTheme="majorBidi" w:cstheme="majorBidi"/>
          <w:i/>
          <w:iCs/>
          <w:sz w:val="24"/>
          <w:szCs w:val="24"/>
        </w:rPr>
        <w:t>barcode</w:t>
      </w:r>
      <w:r w:rsidR="00B92DA7" w:rsidRPr="00B92DA7">
        <w:rPr>
          <w:rFonts w:asciiTheme="majorBidi" w:eastAsiaTheme="majorEastAsia" w:hAnsiTheme="majorBidi" w:cstheme="majorBidi"/>
          <w:sz w:val="24"/>
          <w:szCs w:val="24"/>
        </w:rPr>
        <w:t xml:space="preserve"> validasi.</w:t>
      </w:r>
      <w:bookmarkEnd w:id="33"/>
    </w:p>
    <w:p w:rsidR="00325946" w:rsidRPr="00CC5D47" w:rsidRDefault="00B5069E" w:rsidP="00325946">
      <w:pPr>
        <w:pStyle w:val="Heading2"/>
        <w:spacing w:line="480" w:lineRule="auto"/>
        <w:rPr>
          <w:rFonts w:asciiTheme="majorBidi" w:hAnsiTheme="majorBidi"/>
          <w:b/>
          <w:bCs/>
        </w:rPr>
      </w:pPr>
      <w:bookmarkStart w:id="34" w:name="_Toc525118572"/>
      <w:r w:rsidRPr="00CC5D47">
        <w:rPr>
          <w:rFonts w:asciiTheme="majorBidi" w:hAnsiTheme="majorBidi"/>
          <w:b/>
          <w:bCs/>
        </w:rPr>
        <w:t xml:space="preserve">2.6 </w:t>
      </w:r>
      <w:bookmarkEnd w:id="34"/>
      <w:r w:rsidR="00325946" w:rsidRPr="00CC5D47">
        <w:rPr>
          <w:rFonts w:asciiTheme="majorBidi" w:hAnsiTheme="majorBidi"/>
          <w:b/>
          <w:bCs/>
        </w:rPr>
        <w:t>Acara Musik</w:t>
      </w:r>
    </w:p>
    <w:p w:rsidR="00B5069E" w:rsidRPr="00CC5D47" w:rsidRDefault="00B5069E" w:rsidP="00B5069E">
      <w:pPr>
        <w:pStyle w:val="Heading3"/>
        <w:spacing w:before="0" w:line="480" w:lineRule="auto"/>
        <w:ind w:left="426"/>
        <w:rPr>
          <w:rFonts w:asciiTheme="majorBidi" w:hAnsiTheme="majorBidi"/>
          <w:color w:val="auto"/>
        </w:rPr>
      </w:pPr>
      <w:bookmarkStart w:id="35" w:name="_Toc525118573"/>
      <w:r w:rsidRPr="00CC5D47">
        <w:rPr>
          <w:rFonts w:asciiTheme="majorBidi" w:hAnsiTheme="majorBidi"/>
          <w:color w:val="auto"/>
        </w:rPr>
        <w:t xml:space="preserve">2.6.1  Pengertian </w:t>
      </w:r>
      <w:bookmarkEnd w:id="35"/>
      <w:r w:rsidR="00CC5D47" w:rsidRPr="00CC5D47">
        <w:rPr>
          <w:rFonts w:asciiTheme="majorBidi" w:hAnsiTheme="majorBidi"/>
          <w:color w:val="auto"/>
        </w:rPr>
        <w:t>acara musik</w:t>
      </w:r>
    </w:p>
    <w:p w:rsidR="00CC5D47" w:rsidRPr="00CC5D47" w:rsidRDefault="00CC5D47" w:rsidP="00CC5D47">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rPr>
        <w:t>F</w:t>
      </w:r>
      <w:r w:rsidRPr="00CC5D47">
        <w:rPr>
          <w:rFonts w:asciiTheme="majorBidi" w:hAnsiTheme="majorBidi" w:cstheme="majorBidi"/>
          <w:sz w:val="24"/>
          <w:szCs w:val="24"/>
          <w:lang w:val="en-GB"/>
        </w:rPr>
        <w:t>estival musik adalah </w:t>
      </w:r>
      <w:hyperlink r:id="rId51" w:tooltip="Festival" w:history="1">
        <w:r>
          <w:rPr>
            <w:rStyle w:val="Hyperlink"/>
            <w:rFonts w:asciiTheme="majorBidi" w:hAnsiTheme="majorBidi" w:cstheme="majorBidi"/>
            <w:color w:val="auto"/>
            <w:sz w:val="24"/>
            <w:szCs w:val="24"/>
            <w:u w:val="none"/>
            <w:lang w:val="en-GB"/>
          </w:rPr>
          <w:t xml:space="preserve">acara </w:t>
        </w:r>
        <w:r w:rsidRPr="00CC5D47">
          <w:rPr>
            <w:rStyle w:val="Hyperlink"/>
            <w:rFonts w:asciiTheme="majorBidi" w:hAnsiTheme="majorBidi" w:cstheme="majorBidi"/>
            <w:color w:val="auto"/>
            <w:sz w:val="24"/>
            <w:szCs w:val="24"/>
            <w:u w:val="none"/>
            <w:lang w:val="en-GB"/>
          </w:rPr>
          <w:t>komunitas</w:t>
        </w:r>
      </w:hyperlink>
      <w:r w:rsidRPr="00CC5D47">
        <w:rPr>
          <w:rFonts w:asciiTheme="majorBidi" w:hAnsiTheme="majorBidi" w:cstheme="majorBidi"/>
          <w:sz w:val="24"/>
          <w:szCs w:val="24"/>
          <w:lang w:val="en-GB"/>
        </w:rPr>
        <w:t> berorientasi kepada penampilan langsung menyanyi dan instrumen yang biasanya dibeda-</w:t>
      </w:r>
      <w:r w:rsidRPr="00CC5D47">
        <w:rPr>
          <w:rFonts w:asciiTheme="majorBidi" w:hAnsiTheme="majorBidi" w:cstheme="majorBidi"/>
          <w:sz w:val="24"/>
          <w:szCs w:val="24"/>
          <w:lang w:val="en-GB"/>
        </w:rPr>
        <w:lastRenderedPageBreak/>
        <w:t>bedakan dengan tema seperti jenis musik, kebangsaan penampil atau lokasi atau waktu tertentu.</w:t>
      </w:r>
    </w:p>
    <w:p w:rsidR="00CC5D47" w:rsidRPr="00CC5D47" w:rsidRDefault="00CC5D47" w:rsidP="00CC5D47">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lang w:val="en-GB"/>
        </w:rPr>
        <w:t>Festival musik biasanya diselenggarakan di ruang terbuka, dengan tenda atau panggung sementara untuk para penampil. Biasanya juga terdapat berbagai atraksi seperti </w:t>
      </w:r>
      <w:hyperlink r:id="rId52" w:tooltip="Bazar" w:history="1">
        <w:r w:rsidRPr="00CC5D47">
          <w:rPr>
            <w:rStyle w:val="Hyperlink"/>
            <w:rFonts w:asciiTheme="majorBidi" w:hAnsiTheme="majorBidi" w:cstheme="majorBidi"/>
            <w:i/>
            <w:iCs/>
            <w:sz w:val="24"/>
            <w:szCs w:val="24"/>
            <w:u w:val="none"/>
            <w:lang w:val="en-GB"/>
          </w:rPr>
          <w:t>bazar</w:t>
        </w:r>
      </w:hyperlink>
      <w:r w:rsidRPr="00CC5D47">
        <w:rPr>
          <w:rFonts w:asciiTheme="majorBidi" w:hAnsiTheme="majorBidi" w:cstheme="majorBidi"/>
          <w:sz w:val="24"/>
          <w:szCs w:val="24"/>
          <w:lang w:val="en-GB"/>
        </w:rPr>
        <w:t> makanan, pagelaran seni, dan kebiasaan sosial atau budaya. Festival musik dapat berupa juga konser penggalangan dana untuk maksud tertentu. Banyak festival musik digelar tahunan.</w:t>
      </w:r>
    </w:p>
    <w:p w:rsidR="00B5069E" w:rsidRPr="00AA4561" w:rsidRDefault="00B5069E" w:rsidP="00CC5D47">
      <w:pPr>
        <w:spacing w:after="0" w:line="480" w:lineRule="auto"/>
        <w:ind w:left="993" w:firstLine="708"/>
        <w:jc w:val="both"/>
        <w:rPr>
          <w:rFonts w:asciiTheme="majorBidi" w:hAnsiTheme="majorBidi" w:cstheme="majorBidi"/>
          <w:sz w:val="24"/>
          <w:szCs w:val="24"/>
        </w:rPr>
      </w:pPr>
      <w:bookmarkStart w:id="36" w:name="_GoBack"/>
      <w:bookmarkEnd w:id="36"/>
    </w:p>
    <w:p w:rsidR="00B5069E" w:rsidRPr="00AA4561" w:rsidRDefault="00B5069E" w:rsidP="00B5069E">
      <w:pPr>
        <w:pStyle w:val="Heading3"/>
        <w:spacing w:before="0" w:line="480" w:lineRule="auto"/>
        <w:ind w:left="426"/>
        <w:rPr>
          <w:rFonts w:asciiTheme="majorBidi" w:hAnsiTheme="majorBidi"/>
          <w:color w:val="auto"/>
          <w:sz w:val="24"/>
          <w:szCs w:val="24"/>
        </w:rPr>
      </w:pPr>
      <w:bookmarkStart w:id="37" w:name="_Toc525118574"/>
      <w:r w:rsidRPr="00AA4561">
        <w:rPr>
          <w:rFonts w:asciiTheme="majorBidi" w:hAnsiTheme="majorBidi"/>
          <w:b w:val="0"/>
          <w:bCs w:val="0"/>
          <w:color w:val="auto"/>
        </w:rPr>
        <w:t>2.6.2 Tugas, Fungsi, dan Wewenang Puskesmas</w:t>
      </w:r>
      <w:bookmarkEnd w:id="37"/>
    </w:p>
    <w:p w:rsidR="00B5069E" w:rsidRPr="00AA4561" w:rsidRDefault="00B5069E" w:rsidP="00B5069E">
      <w:pPr>
        <w:spacing w:line="480" w:lineRule="auto"/>
        <w:ind w:left="993" w:firstLine="708"/>
        <w:jc w:val="both"/>
        <w:rPr>
          <w:rFonts w:asciiTheme="majorBidi" w:hAnsiTheme="majorBidi" w:cstheme="majorBidi"/>
          <w:sz w:val="24"/>
          <w:szCs w:val="24"/>
        </w:rPr>
      </w:pPr>
      <w:r w:rsidRPr="00AA4561">
        <w:rPr>
          <w:rFonts w:asciiTheme="majorBidi" w:hAnsiTheme="majorBidi" w:cstheme="majorBidi"/>
          <w:sz w:val="24"/>
          <w:szCs w:val="24"/>
        </w:rPr>
        <w:t>Puskesmas mempunyai tugas melaksanakan kebijakan kesehatan untuk mencapai tujuan pembangunan kesehatan di wilayah kerjanya dalam rangka mendukung terwujudnya kecamatan sehat. Dalam melaksanakan tugas tersebut, Puskesmas menyelenggarakan fungsi penyelenggaraan UKM dan UKP tingkat pertama di wilayah kerjanya.</w:t>
      </w:r>
    </w:p>
    <w:p w:rsidR="00B5069E" w:rsidRPr="00AA4561" w:rsidRDefault="00B5069E" w:rsidP="00B5069E">
      <w:pPr>
        <w:spacing w:line="480" w:lineRule="auto"/>
        <w:ind w:left="993" w:firstLine="708"/>
        <w:jc w:val="both"/>
        <w:rPr>
          <w:rFonts w:asciiTheme="majorBidi" w:hAnsiTheme="majorBidi" w:cstheme="majorBidi"/>
          <w:sz w:val="24"/>
          <w:szCs w:val="24"/>
        </w:rPr>
      </w:pPr>
      <w:r w:rsidRPr="00AA4561">
        <w:rPr>
          <w:rFonts w:asciiTheme="majorBidi" w:hAnsiTheme="majorBidi" w:cstheme="majorBidi"/>
          <w:sz w:val="24"/>
          <w:szCs w:val="24"/>
        </w:rPr>
        <w:t>Dalam menyelenggarakan fungsi Puskesmas, Puskesmas mempunyai wewenang yaitu :</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Melaksanakan perencanaan berdasarkan analisis masalah kesehatan masyarakat dan analisis kebutuhan pelayanan yang diperlukan.</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Melaksanakan advokasi dan sosialisasi kebijakan kesehatan.</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Melaksanakan komunikasi, informasi, edukasi, dan pemberdayaan masyarakat dalam bidang kesehatan.</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 xml:space="preserve">Menggerakkan masyarakat untuk mengidentifikasi dan menyelesaikan masalah kesehatan pada setiap tingkat </w:t>
      </w:r>
      <w:r w:rsidRPr="00AA4561">
        <w:rPr>
          <w:rFonts w:asciiTheme="majorBidi" w:hAnsiTheme="majorBidi" w:cstheme="majorBidi"/>
          <w:sz w:val="24"/>
          <w:szCs w:val="24"/>
        </w:rPr>
        <w:lastRenderedPageBreak/>
        <w:t>perkembangan masyarakat yang bekerjasama dengan sektor lain terkait.</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Melaksanakan pembinaan teknis terhadap jaringan pelayanan dan upaya kesehatan berbasis masyarakat.</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Melaksanakan peningkatan kompetensi sumber daya manusia Puskesmas.</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Memantau pelaksanaan pembangunan agar berwawasan kesehatan.</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rPr>
      </w:pPr>
      <w:r w:rsidRPr="00AA4561">
        <w:rPr>
          <w:rFonts w:asciiTheme="majorBidi" w:hAnsiTheme="majorBidi" w:cstheme="majorBidi"/>
          <w:sz w:val="24"/>
          <w:szCs w:val="24"/>
        </w:rPr>
        <w:t>Melaksanakan pencatatan, pelaporan, dan evaluasi terhadap akses, mutu, dan cakupan pelayanan kesehatan.</w:t>
      </w:r>
    </w:p>
    <w:p w:rsidR="00B5069E" w:rsidRPr="00AA4561" w:rsidRDefault="00B5069E" w:rsidP="00B5069E">
      <w:pPr>
        <w:pStyle w:val="ListParagraph"/>
        <w:numPr>
          <w:ilvl w:val="1"/>
          <w:numId w:val="11"/>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Memberikan rekomendasi terkait masalah kesehatan masyarakat, termasuk dukungan terhadap sistem kewaspadaan dini dan respon penanggulangan penyakit.</w:t>
      </w:r>
    </w:p>
    <w:p w:rsidR="00B5069E" w:rsidRPr="00AA4561" w:rsidRDefault="00B5069E" w:rsidP="00B5069E">
      <w:pPr>
        <w:pStyle w:val="Heading3"/>
        <w:spacing w:before="0" w:line="480" w:lineRule="auto"/>
        <w:ind w:left="426"/>
        <w:rPr>
          <w:rFonts w:asciiTheme="majorBidi" w:hAnsiTheme="majorBidi"/>
          <w:color w:val="auto"/>
          <w:sz w:val="24"/>
          <w:szCs w:val="24"/>
        </w:rPr>
      </w:pPr>
      <w:bookmarkStart w:id="38" w:name="_Toc525118575"/>
      <w:r w:rsidRPr="00AA4561">
        <w:rPr>
          <w:rFonts w:asciiTheme="majorBidi" w:hAnsiTheme="majorBidi"/>
          <w:b w:val="0"/>
          <w:bCs w:val="0"/>
          <w:color w:val="auto"/>
        </w:rPr>
        <w:t>2.6.3  Persyaratan Puskesmas</w:t>
      </w:r>
      <w:bookmarkEnd w:id="38"/>
    </w:p>
    <w:p w:rsidR="00B5069E" w:rsidRPr="00AA4561" w:rsidRDefault="00B5069E" w:rsidP="00B5069E">
      <w:pPr>
        <w:spacing w:line="480" w:lineRule="auto"/>
        <w:ind w:left="993"/>
        <w:jc w:val="both"/>
        <w:rPr>
          <w:rFonts w:asciiTheme="majorBidi" w:hAnsiTheme="majorBidi" w:cstheme="majorBidi"/>
          <w:sz w:val="24"/>
          <w:szCs w:val="24"/>
        </w:rPr>
      </w:pPr>
      <w:r w:rsidRPr="00AA4561">
        <w:rPr>
          <w:rFonts w:asciiTheme="majorBidi" w:hAnsiTheme="majorBidi" w:cstheme="majorBidi"/>
          <w:sz w:val="24"/>
          <w:szCs w:val="24"/>
        </w:rPr>
        <w:t>Puskesmas mempunyai persyaratan yaitu :</w:t>
      </w:r>
    </w:p>
    <w:p w:rsidR="00B5069E" w:rsidRPr="00AA4561" w:rsidRDefault="00B5069E" w:rsidP="00B5069E">
      <w:pPr>
        <w:pStyle w:val="ListParagraph"/>
        <w:numPr>
          <w:ilvl w:val="0"/>
          <w:numId w:val="14"/>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Puskesmas harus didirikan pada setiap kecamatan, namun dalam kondisi tertentu pada satu kecamatan dapat didirikan lebih dari satu Puskesmas yang ditetapkan berdasarkan pertimbangan kebutuhan pelayanan, jumlah penduduk, dan aksesbilitas.</w:t>
      </w:r>
    </w:p>
    <w:p w:rsidR="00B5069E" w:rsidRPr="00AA4561" w:rsidRDefault="00B5069E" w:rsidP="00B5069E">
      <w:pPr>
        <w:pStyle w:val="ListParagraph"/>
        <w:numPr>
          <w:ilvl w:val="0"/>
          <w:numId w:val="14"/>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Pendirian Puskesmas harus memenuhi persyaratan lokasi, bangunan, prasarana, peralatan  kesehatan, ketenagaan, kefarmasian, dan laboraturium</w:t>
      </w:r>
    </w:p>
    <w:p w:rsidR="00B5069E" w:rsidRPr="00AA4561" w:rsidRDefault="00B5069E" w:rsidP="00B5069E">
      <w:pPr>
        <w:pStyle w:val="ListParagraph"/>
        <w:numPr>
          <w:ilvl w:val="0"/>
          <w:numId w:val="14"/>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 xml:space="preserve">Sumber daya manusia Puskesmas tediri atas tenaga kesehatan dan tenaga non kesehatan yang ditentukan jumlahnya berdasarkan analisis beban kerja, dengan mempertimbangkan jumlah pelayanan </w:t>
      </w:r>
      <w:r w:rsidRPr="00AA4561">
        <w:rPr>
          <w:rFonts w:asciiTheme="majorBidi" w:hAnsiTheme="majorBidi" w:cstheme="majorBidi"/>
          <w:sz w:val="24"/>
          <w:szCs w:val="24"/>
        </w:rPr>
        <w:lastRenderedPageBreak/>
        <w:t>yang diseenggarakan, jumlah penduduk dan persebarannya, karakteristik wilayah kerja, ketersediaan fasilitas pelayanan kesehatan tingkat pertama lainnya di wilayah kerja, dan pembagian waktu kerja.</w:t>
      </w:r>
    </w:p>
    <w:p w:rsidR="00B5069E" w:rsidRPr="00AA4561" w:rsidRDefault="00B5069E" w:rsidP="00B5069E">
      <w:pPr>
        <w:pStyle w:val="ListParagraph"/>
        <w:numPr>
          <w:ilvl w:val="0"/>
          <w:numId w:val="14"/>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Pelayanan kefarmasian di Puskesmas harus dilaksanakan oleh Tenaga Kesehatan yang memiliki kompetensi dan kewenangan untuk melakukan pekerjaan kefarmasian.</w:t>
      </w:r>
    </w:p>
    <w:p w:rsidR="00B5069E" w:rsidRPr="00AA4561" w:rsidRDefault="00B5069E" w:rsidP="00B5069E">
      <w:pPr>
        <w:pStyle w:val="ListParagraph"/>
        <w:numPr>
          <w:ilvl w:val="0"/>
          <w:numId w:val="14"/>
        </w:numPr>
        <w:spacing w:line="480" w:lineRule="auto"/>
        <w:ind w:left="1418"/>
        <w:jc w:val="both"/>
        <w:rPr>
          <w:rFonts w:asciiTheme="majorBidi" w:hAnsiTheme="majorBidi" w:cstheme="majorBidi"/>
          <w:sz w:val="24"/>
          <w:szCs w:val="24"/>
        </w:rPr>
      </w:pPr>
      <w:r w:rsidRPr="00AA4561">
        <w:rPr>
          <w:rFonts w:asciiTheme="majorBidi" w:hAnsiTheme="majorBidi" w:cstheme="majorBidi"/>
          <w:sz w:val="24"/>
          <w:szCs w:val="24"/>
        </w:rPr>
        <w:t>Pelayanan laboratorium di Puskesmas harus memenuhi kriteria ketenagaan, sarana, prasarana, perlengkapan dan peralatan.</w:t>
      </w:r>
    </w:p>
    <w:p w:rsidR="00B5069E" w:rsidRPr="00AA4561" w:rsidRDefault="00B5069E" w:rsidP="00B5069E">
      <w:pPr>
        <w:pStyle w:val="Heading3"/>
        <w:spacing w:before="0" w:line="480" w:lineRule="auto"/>
        <w:ind w:left="426"/>
        <w:rPr>
          <w:rFonts w:asciiTheme="majorBidi" w:hAnsiTheme="majorBidi"/>
          <w:color w:val="auto"/>
          <w:sz w:val="24"/>
          <w:szCs w:val="24"/>
        </w:rPr>
      </w:pPr>
      <w:bookmarkStart w:id="39" w:name="_Toc525118576"/>
      <w:r w:rsidRPr="00AA4561">
        <w:rPr>
          <w:rFonts w:asciiTheme="majorBidi" w:hAnsiTheme="majorBidi"/>
          <w:b w:val="0"/>
          <w:bCs w:val="0"/>
          <w:color w:val="auto"/>
        </w:rPr>
        <w:t>2.6.4 Sistem Informasi Puskesmas</w:t>
      </w:r>
      <w:bookmarkEnd w:id="39"/>
    </w:p>
    <w:p w:rsidR="00B5069E" w:rsidRPr="00AA4561" w:rsidRDefault="00B5069E" w:rsidP="00B5069E">
      <w:pPr>
        <w:spacing w:after="0" w:line="480" w:lineRule="auto"/>
        <w:ind w:left="993" w:firstLine="981"/>
        <w:jc w:val="both"/>
        <w:rPr>
          <w:rFonts w:asciiTheme="majorBidi" w:hAnsiTheme="majorBidi" w:cstheme="majorBidi"/>
          <w:sz w:val="24"/>
          <w:szCs w:val="24"/>
        </w:rPr>
      </w:pPr>
      <w:r w:rsidRPr="00AA4561">
        <w:rPr>
          <w:rFonts w:asciiTheme="majorBidi" w:hAnsiTheme="majorBidi" w:cstheme="majorBidi"/>
          <w:sz w:val="24"/>
          <w:szCs w:val="24"/>
        </w:rPr>
        <w:t xml:space="preserve">Menurut setiap Puskesmas wajib melakukan kegiatan sistem informasi Puskesmas yang dapat diselenggarakan secara elektronik dan </w:t>
      </w:r>
      <w:r w:rsidRPr="00AA4561">
        <w:rPr>
          <w:rFonts w:asciiTheme="majorBidi" w:hAnsiTheme="majorBidi" w:cstheme="majorBidi"/>
          <w:i/>
          <w:iCs/>
          <w:sz w:val="24"/>
          <w:szCs w:val="24"/>
        </w:rPr>
        <w:t>non</w:t>
      </w:r>
      <w:r w:rsidRPr="00AA4561">
        <w:rPr>
          <w:rFonts w:asciiTheme="majorBidi" w:hAnsiTheme="majorBidi" w:cstheme="majorBidi"/>
          <w:sz w:val="24"/>
          <w:szCs w:val="24"/>
        </w:rPr>
        <w:t xml:space="preserve"> elektronik yang paling sedikit mencakup pencatatan dan pelaporan kegiatan Puskesmas dan jaringannya, survei lapangan, laporan lintas sektor terkait, dan laporan jejaring fasilitas pelayanan kesehatan di wilayah kerjanya. Sistem informasi puskesmas merupakan bagian dari sistem informasi kesehatan kabupaten/kota. Dalam menyelenggarakan sistem informasi Puskesmas, Puskesmas wajib menyampaikan laporan kegiatan Puskesmas secara berkala kepada dinas kesehatan kabupaten/kota.</w:t>
      </w:r>
    </w:p>
    <w:p w:rsidR="00B5069E" w:rsidRPr="00AA4561" w:rsidRDefault="00B5069E" w:rsidP="00B5069E">
      <w:pPr>
        <w:spacing w:after="0" w:line="480" w:lineRule="auto"/>
        <w:ind w:left="993" w:firstLine="981"/>
        <w:jc w:val="both"/>
        <w:rPr>
          <w:rFonts w:asciiTheme="majorBidi" w:hAnsiTheme="majorBidi" w:cstheme="majorBidi"/>
          <w:sz w:val="24"/>
          <w:szCs w:val="24"/>
        </w:rPr>
      </w:pPr>
    </w:p>
    <w:p w:rsidR="00B5069E" w:rsidRPr="00AA4561" w:rsidRDefault="00B5069E" w:rsidP="00B5069E">
      <w:pPr>
        <w:spacing w:after="0" w:line="480" w:lineRule="auto"/>
        <w:ind w:left="993" w:firstLine="981"/>
        <w:jc w:val="both"/>
        <w:rPr>
          <w:rFonts w:asciiTheme="majorBidi" w:hAnsiTheme="majorBidi" w:cstheme="majorBidi"/>
          <w:sz w:val="24"/>
          <w:szCs w:val="24"/>
        </w:rPr>
      </w:pPr>
    </w:p>
    <w:p w:rsidR="00B5069E" w:rsidRPr="00AA4561" w:rsidRDefault="00B5069E" w:rsidP="00B5069E">
      <w:pPr>
        <w:spacing w:after="0" w:line="480" w:lineRule="auto"/>
        <w:ind w:left="993" w:firstLine="981"/>
        <w:jc w:val="both"/>
        <w:rPr>
          <w:rFonts w:asciiTheme="majorBidi" w:hAnsiTheme="majorBidi" w:cstheme="majorBidi"/>
          <w:sz w:val="24"/>
          <w:szCs w:val="24"/>
        </w:rPr>
      </w:pPr>
    </w:p>
    <w:p w:rsidR="00B5069E" w:rsidRPr="00AA4561" w:rsidRDefault="00B5069E" w:rsidP="00B5069E">
      <w:pPr>
        <w:pStyle w:val="Heading2"/>
        <w:spacing w:line="480" w:lineRule="auto"/>
        <w:rPr>
          <w:rFonts w:asciiTheme="majorBidi" w:hAnsiTheme="majorBidi"/>
        </w:rPr>
      </w:pPr>
      <w:bookmarkStart w:id="40" w:name="_Toc525118577"/>
      <w:r w:rsidRPr="00AA4561">
        <w:rPr>
          <w:rFonts w:asciiTheme="majorBidi" w:hAnsiTheme="majorBidi"/>
        </w:rPr>
        <w:lastRenderedPageBreak/>
        <w:t>2.7 Studi Literatur</w:t>
      </w:r>
      <w:bookmarkEnd w:id="40"/>
    </w:p>
    <w:p w:rsidR="00B5069E" w:rsidRPr="00AA4561" w:rsidRDefault="00B5069E" w:rsidP="00B5069E">
      <w:pPr>
        <w:pStyle w:val="Caption"/>
        <w:spacing w:line="480" w:lineRule="auto"/>
        <w:jc w:val="center"/>
        <w:rPr>
          <w:rFonts w:asciiTheme="majorBidi" w:hAnsiTheme="majorBidi" w:cstheme="majorBidi"/>
          <w:i w:val="0"/>
          <w:iCs w:val="0"/>
          <w:color w:val="auto"/>
          <w:sz w:val="24"/>
          <w:szCs w:val="24"/>
        </w:rPr>
      </w:pPr>
      <w:bookmarkStart w:id="41" w:name="_Toc525587762"/>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6</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Studi Literatur</w:t>
      </w:r>
      <w:bookmarkEnd w:id="41"/>
      <w:r w:rsidRPr="00AA4561">
        <w:rPr>
          <w:rFonts w:asciiTheme="majorBidi" w:hAnsiTheme="majorBidi" w:cstheme="majorBidi"/>
          <w:i w:val="0"/>
          <w:iCs w:val="0"/>
          <w:color w:val="auto"/>
          <w:sz w:val="24"/>
          <w:szCs w:val="24"/>
        </w:rPr>
        <w:t xml:space="preserve"> Penelitian Sejenis</w:t>
      </w:r>
    </w:p>
    <w:tbl>
      <w:tblPr>
        <w:tblStyle w:val="TableGrid"/>
        <w:tblW w:w="0" w:type="auto"/>
        <w:tblInd w:w="0" w:type="dxa"/>
        <w:tblLayout w:type="fixed"/>
        <w:tblLook w:val="04A0" w:firstRow="1" w:lastRow="0" w:firstColumn="1" w:lastColumn="0" w:noHBand="0" w:noVBand="1"/>
      </w:tblPr>
      <w:tblGrid>
        <w:gridCol w:w="562"/>
        <w:gridCol w:w="1560"/>
        <w:gridCol w:w="1559"/>
        <w:gridCol w:w="2268"/>
        <w:gridCol w:w="1978"/>
      </w:tblGrid>
      <w:tr w:rsidR="00B5069E" w:rsidRPr="00AA4561" w:rsidTr="00B5069E">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No</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Judul</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Penulis</w:t>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Hasil</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Saran</w:t>
            </w:r>
          </w:p>
        </w:tc>
      </w:tr>
      <w:tr w:rsidR="00B5069E" w:rsidRPr="00AA4561" w:rsidTr="00B5069E">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1</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Analisis dan Perancangan Sistem Informasi Rekam Medis di Rumah Sakit Tk. IV dr. Bratanata Jambi</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"N", "given" : "Renny Afriany", "non-dropping-particle" : "", "parse-names" : false, "suffix" : "" }, { "dropping-particle" : "", "family" : "Purnama", "given" : "Benni", "non-dropping-particle" : "", "parse-names" : false, "suffix" : "" } ], "container-title" : "Jurnal Manajemen Sistem Informasi", "id" : "ITEM-1", "issue" : "2", "issued" : { "date-parts" : [ [ "2016" ] ] }, "page" : "147-158", "title" : "Analisis dan Perancangan Sistem Informasi Rekam Medis di Rumah Sakit Tk. IV dr Bratanata Jambi", "type" : "article-journal", "volume" : "1" }, "uris" : [ "http://www.mendeley.com/documents/?uuid=83c2b2dd-22dd-470e-9aa7-462def6c47b7" ] } ], "mendeley" : { "formattedCitation" : "(N &amp; Purnama, 2016)", "plainTextFormattedCitation" : "(N &amp; Purnama, 2016)", "previouslyFormattedCitation" : "(N &amp; Purnama, 2016)"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(N &amp; Purnama, 2016)</w:t>
            </w:r>
            <w:r w:rsidRPr="00AA4561">
              <w:rPr>
                <w:rFonts w:asciiTheme="majorBidi" w:hAnsiTheme="majorBidi" w:cstheme="majorBidi"/>
                <w:sz w:val="24"/>
                <w:szCs w:val="24"/>
              </w:rPr>
              <w:fldChar w:fldCharType="end"/>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Menggunakan metode UML dapat mengatasi masalah-masalah yang ada dan tidak ada lagi pencatatatn data ganda, pengambilan data juga sudah cepat jika sedang digunakan</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 xml:space="preserve">Pengimplementasian hasil </w:t>
            </w:r>
            <w:r w:rsidRPr="00AA4561">
              <w:rPr>
                <w:rFonts w:asciiTheme="majorBidi" w:hAnsiTheme="majorBidi" w:cstheme="majorBidi"/>
                <w:i/>
                <w:iCs/>
                <w:sz w:val="24"/>
                <w:szCs w:val="24"/>
              </w:rPr>
              <w:t>prototype</w:t>
            </w:r>
          </w:p>
        </w:tc>
      </w:tr>
      <w:tr w:rsidR="00B5069E" w:rsidRPr="00AA4561" w:rsidTr="00B5069E">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Perancangan Sistem Informasi Rawat Jalan Berbasis Web pada Puskesmas Winong</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"Syukron", "given" : "Akhmad", "non-dropping-particle" : "", "parse-names" : false, "suffix" : "" }, { "dropping-particle" : "", "family" : "Hasan", "given" : "Noor", "non-dropping-particle" : "", "parse-names" : false, "suffix" : "" } ], "container-title" : "Jurnal Bianglala Informatika", "id" : "ITEM-1", "issue" : "1", "issued" : { "date-parts" : [ [ "2015" ] ] }, "page" : "28-34", "title" : "Perancangan Sistem Informasi Rawat Jalan Berbasis Web pada Puskesmas Winong", "type" : "article-journal", "volume" : "3" }, "uris" : [ "http://www.mendeley.com/documents/?uuid=7515ee91-ddea-41dd-b140-cba76cef237c" ] } ], "mendeley" : { "formattedCitation" : "(Syukron &amp; Hasan, 2015)", "plainTextFormattedCitation" : "(Syukron &amp; Hasan, 2015)", "previouslyFormattedCitation" : "(Syukron &amp; Hasan, 2015)"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(Syukron &amp; Hasan, 2015)</w:t>
            </w:r>
            <w:r w:rsidRPr="00AA4561">
              <w:rPr>
                <w:rFonts w:asciiTheme="majorBidi" w:hAnsiTheme="majorBidi" w:cstheme="majorBidi"/>
                <w:sz w:val="24"/>
                <w:szCs w:val="24"/>
              </w:rPr>
              <w:fldChar w:fldCharType="end"/>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Menggunakan metode UML, Sistem informasi diharapkan dapat membantu mempercepat pelayanan kesehatan dan mempermudah kerja bagian administrasi </w:t>
            </w:r>
            <w:r w:rsidRPr="00AA4561">
              <w:rPr>
                <w:rFonts w:asciiTheme="majorBidi" w:hAnsiTheme="majorBidi" w:cstheme="majorBidi"/>
                <w:sz w:val="24"/>
                <w:szCs w:val="24"/>
              </w:rPr>
              <w:lastRenderedPageBreak/>
              <w:t>khususnya dalam pembuatan laporan</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lastRenderedPageBreak/>
              <w:t>Ditambahkan grafik laporan data penyakit</w:t>
            </w:r>
          </w:p>
        </w:tc>
      </w:tr>
      <w:tr w:rsidR="00B5069E" w:rsidRPr="00AA4561" w:rsidTr="00B5069E">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lastRenderedPageBreak/>
              <w:t>3</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Sistem Informasi Rekam Medis Pada Rumah Sakit Umum Daerah (RSUD) Pacitan Berbasis Web Base</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"ISSN" : "2088-0154", "abstract" : "Development of medical record information system intended to support the availability of data and information for management and development of a network of providers of health information. The system is built with a web-based computer technologies. Medical record information system is built using the programming language PHP with MySQL database support. Systems running various constraints and problems, especially in the use of databases and systems are applied only as an answering machine. In the development of this system is expected to be implemented in the network are connected to the intranet and other medical instasi. Medical record information system can be used as a tool for service providers and users of information for physicians, paramedics, employees, and hospital patients wherever and whenever they are, so they can get accurate information because the information provided is always up to date. Kata kunci: medical records, medical records system, sistem informasi Abstrak \u2013 Pengembangan sistem informasi rekam medis ditujukan untuk mendukung ketersedian data informasi bagi manajemen dan pelaksana layanan serta pengembangan jaringan informasi kesehatan. Sistem ini dibangun dengan teknologi komputer berbasis web. Sistem informasi rekam medis ini dibangun dengan menggunakan bahasa pemrograman PHP dengan didukung basisdata MySQL. Sistem yang berjalan menemui berbagai kendala dan permasalahan terutama pada penggunaan basisdata dan sistem yang diterapkan hanya sebagai mesin pencatat. Dalam perkembangannya diharapkan sistem ini dapat diterapkan dalam jaringan intranet dan saling terhubung dengan instasi medis lain. Sistem informasi rekam medis dapat digunakan sebagai sarana penyedia layanan dan informasi bagi penggunanya baik untuk dokter, paramedis, karyawan, dan pasien rumah sakit dimanapun dan kapanpun mereka berada, sehingga bisa mendapatkan informasi akurat karena informasi yang tersedia senantiasa terbaharui. Kata kunci: rekam medis, sistem informasi rekam medis, sistem informasi 1.a Latar Belakang Pencatatan data dan riwayat rekam medis kesehatan pasien adalah hal yang penting dalam dunia medis yang dikenal dengan istilah data rekam medis. Data rekam medis pasien tersebut dapat dipakai sebagai acuan untuk pemeriksaan kesehatan pasien selanjutnya, sekaligus sebagai bukti tercatat mengenai diagnosis penyakit pasien dan pelayanan medis yang diperoleh pasien. Sistem pencatatan rekam medis yang dipakai selama ini masih memiliki kelemahan. Karena da\u2026", "author" : [ { "dropping-particle" : "", "family" : "Susanto", "given" : "Gunawan", "non-dropping-particle" : "", "parse-names" : false, "suffix" : "" }, { "dropping-particle" : "", "family" : "Sukadi", "given" : "", "non-dropping-particle" : "", "parse-names" : false, "suffix" : "" } ], "container-title" : "Journal Speed \u2013 Sentra Penelitian Engineering dan Edukasi", "id" : "ITEM-1", "issue" : "3", "issued" : { "date-parts" : [ [ "2011" ] ] }, "page" : "18-24", "title" : "Sistem Informasi Rekam Medis Pada Rumah Sakit Umum Daerah (RSUD) Pacitan Berbasis Web Base", "type" : "article-journal", "volume" : "9" }, "uris" : [ "http://www.mendeley.com/documents/?uuid=869111fb-0ab1-4781-adfc-27964abc5f99" ] } ], "mendeley" : { "formattedCitation" : "(Susanto &amp; Sukadi, 2011)", "plainTextFormattedCitation" : "(Susanto &amp; Sukadi, 2011)", "previouslyFormattedCitation" : "(Susanto &amp; Sukadi,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(Susanto &amp; Sukadi, 2011)</w:t>
            </w:r>
            <w:r w:rsidRPr="00AA4561">
              <w:rPr>
                <w:rFonts w:asciiTheme="majorBidi" w:hAnsiTheme="majorBidi" w:cstheme="majorBidi"/>
                <w:sz w:val="24"/>
                <w:szCs w:val="24"/>
              </w:rPr>
              <w:fldChar w:fldCharType="end"/>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Merancang menggunakan model DFD, sistem informasi ini mengurangi terjadinya pasien yang mempunyai rekam medis ganda, mempercepat pencarian berkas rekam medis, dan mempermudah dokter dan paramedis untuk melakukan diagnosa, terapi, dan perawatan</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Diharapkan dapat diterapkan dalam jaringan intranet, sehingga dapat terhubung antar rumah sakit atau instansi lain</w:t>
            </w:r>
          </w:p>
        </w:tc>
      </w:tr>
      <w:tr w:rsidR="00B5069E" w:rsidRPr="00AA4561" w:rsidTr="00B5069E">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Analisis dan Perancangan Sistem Informasi Rekam Medis</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"Ariestya", "given" : "Winda Widya", "non-dropping-particle" : "", "parse-names" : false, "suffix" : "" }, { "dropping-particle" : "", "family" : "Praptiningsih", "given" : "Yulia Eka", "non-dropping-particle" : "", "parse-names" : false, "suffix" : "" }, { "dropping-particle" : "", "family" : "Sulistyono", "given" : "Wendy Randyka", "non-dropping-particle" : "", "parse-names" : false, "suffix" : "" } ], "container-title" : "UG Jurnal", "id" : "ITEM-1", "issue" : "05", "issued" : { "date-parts" : [ [ "2014" ] ] }, "page" : "6-9", "title" : "Analisis dan Perancangan Sistem Informasi Rekam Medis", "type" : "article-journal", "volume" : "8" }, "uris" : [ "http://www.mendeley.com/documents/?uuid=2156e68c-04dc-4f26-b156-caf52473072a" ] } ], "mendeley" : { "formattedCitation" : "(Ariestya, Praptiningsih, &amp; Sulistyono, 2014)", "plainTextFormattedCitation" : "(Ariestya, Praptiningsih, &amp; Sulistyono, 2014)", "previouslyFormattedCitation" : "(Ariestya, Praptiningsih, &amp; Sulistyono,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(Ariestya, Praptiningsih, &amp; Sulistyono, 2014)</w:t>
            </w:r>
            <w:r w:rsidRPr="00AA4561">
              <w:rPr>
                <w:rFonts w:asciiTheme="majorBidi" w:hAnsiTheme="majorBidi" w:cstheme="majorBidi"/>
                <w:sz w:val="24"/>
                <w:szCs w:val="24"/>
              </w:rPr>
              <w:fldChar w:fldCharType="end"/>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Menggunakan metode analisis PIECES, metode pengembangan sistem </w:t>
            </w:r>
            <w:r w:rsidRPr="00AA4561">
              <w:rPr>
                <w:rFonts w:asciiTheme="majorBidi" w:hAnsiTheme="majorBidi" w:cstheme="majorBidi"/>
                <w:i/>
                <w:iCs/>
                <w:sz w:val="24"/>
                <w:szCs w:val="24"/>
              </w:rPr>
              <w:t xml:space="preserve">Waterfall, </w:t>
            </w:r>
            <w:r w:rsidRPr="00AA4561">
              <w:rPr>
                <w:rFonts w:asciiTheme="majorBidi" w:hAnsiTheme="majorBidi" w:cstheme="majorBidi"/>
                <w:sz w:val="24"/>
                <w:szCs w:val="24"/>
              </w:rPr>
              <w:lastRenderedPageBreak/>
              <w:t>dilakukan juga uji penerimaan pengguna (UAT) dan menghasilkan bahwa aplikasi mudah untuk digunakan dan memudahkan serta mempercepat administrasi kunjungan pasien dan pembuatan laporan</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lastRenderedPageBreak/>
              <w:t>-</w:t>
            </w:r>
          </w:p>
        </w:tc>
      </w:tr>
      <w:tr w:rsidR="00B5069E" w:rsidRPr="00AA4561" w:rsidTr="00B5069E">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lastRenderedPageBreak/>
              <w:t>5</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Perancangan dan Analisis Perangkat Lunak Berbasis Web Sebagai Alat Rekam Medis Pasien di Puskesmas</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"Delimayanti", "given" : "Mera Kartika", "non-dropping-particle" : "", "parse-names" : false, "suffix" : "" } ], "container-title" : "Seminar Nasional Aplikasi Teknologi Informasi 2007", "id" : "ITEM-1", "issued" : { "date-parts" : [ [ "2007" ] ] }, "page" : "37-40", "title" : "Perancangan dan Analisis Perangkat Lunak Berbasis Web Sebagai Alat Rekam Medis Pasien di Puskesmas", "type" : "article-journal" }, "uris" : [ "http://www.mendeley.com/documents/?uuid=921853d2-7ba1-416b-8a08-db2078394873" ] } ], "mendeley" : { "formattedCitation" : "(Delimayanti, 2007)", "plainTextFormattedCitation" : "(Delimayanti, 2007)", "previouslyFormattedCitation" : "(Delimayanti, 2007)"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(Delimayanti, 2007)</w:t>
            </w:r>
            <w:r w:rsidRPr="00AA4561">
              <w:rPr>
                <w:rFonts w:asciiTheme="majorBidi" w:hAnsiTheme="majorBidi" w:cstheme="majorBidi"/>
                <w:sz w:val="24"/>
                <w:szCs w:val="24"/>
              </w:rPr>
              <w:fldChar w:fldCharType="end"/>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Pembagian modul pencatatatn data pasien, pencatatatn data medis pasien, dan pelaporan data. Penyimpanan data yang lebih teratur karena memandaaftkan teknologi komputer</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 xml:space="preserve">Pernyiapan sumber daya teknis seperti perangkat komputer dan jaringan dan sumber daya manusia yang sudah terbiasa dengan memanfaatkan </w:t>
            </w:r>
            <w:r w:rsidRPr="00AA4561">
              <w:rPr>
                <w:rFonts w:asciiTheme="majorBidi" w:hAnsiTheme="majorBidi" w:cstheme="majorBidi"/>
                <w:sz w:val="24"/>
                <w:szCs w:val="24"/>
              </w:rPr>
              <w:lastRenderedPageBreak/>
              <w:t>teknologi komputer perlu disiapkan.</w:t>
            </w:r>
          </w:p>
        </w:tc>
      </w:tr>
      <w:tr w:rsidR="00B5069E" w:rsidRPr="00AA4561" w:rsidTr="00B5069E">
        <w:trPr>
          <w:trHeight w:val="132"/>
        </w:trPr>
        <w:tc>
          <w:tcPr>
            <w:tcW w:w="562"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lastRenderedPageBreak/>
              <w:t>6</w:t>
            </w:r>
          </w:p>
        </w:tc>
        <w:tc>
          <w:tcPr>
            <w:tcW w:w="1560"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Sistem Pencatatan Informasi Medis Berbasis Teknologi Microsoft.Net</w:t>
            </w:r>
          </w:p>
        </w:tc>
        <w:tc>
          <w:tcPr>
            <w:tcW w:w="1559"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"Buliali", "given" : "Joko Lianto", "non-dropping-particle" : "", "parse-names" : false, "suffix" : "" }, { "dropping-particle" : "", "family" : "Lili", "given" : "Suhadi", "non-dropping-particle" : "", "parse-names" : false, "suffix" : "" }, { "dropping-particle" : "", "family" : "Cahyadi", "given" : "Deddy", "non-dropping-particle" : "", "parse-names" : false, "suffix" : "" } ], "container-title" : "Jurnal Informatika", "id" : "ITEM-1", "issue" : "1", "issued" : { "date-parts" : [ [ "2007" ] ] }, "page" : "97-118", "title" : "Sistem Pencatatan Informasi Medis Berbasis Teknologi Microsoft.Net", "type" : "article-journal", "volume" : "3" }, "uris" : [ "http://www.mendeley.com/documents/?uuid=75423a6c-d9a9-45fa-9fac-fd7f4eac452d" ] } ], "mendeley" : { "formattedCitation" : "(Buliali, Lili, &amp; Cahyadi, 2007)", "plainTextFormattedCitation" : "(Buliali, Lili, &amp; Cahyadi, 2007)", "previouslyFormattedCitation" : "(Buliali, Lili, &amp; Cahyadi, 2007)"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(Buliali, Lili, &amp; Cahyadi, 2007)</w:t>
            </w:r>
            <w:r w:rsidRPr="00AA4561">
              <w:rPr>
                <w:rFonts w:asciiTheme="majorBidi" w:hAnsiTheme="majorBidi" w:cstheme="majorBidi"/>
                <w:sz w:val="24"/>
                <w:szCs w:val="24"/>
              </w:rPr>
              <w:fldChar w:fldCharType="end"/>
            </w:r>
          </w:p>
        </w:tc>
        <w:tc>
          <w:tcPr>
            <w:tcW w:w="226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Penggunaan </w:t>
            </w:r>
            <w:r w:rsidRPr="00AA4561">
              <w:rPr>
                <w:rFonts w:asciiTheme="majorBidi" w:hAnsiTheme="majorBidi" w:cstheme="majorBidi"/>
                <w:i/>
                <w:iCs/>
                <w:sz w:val="24"/>
                <w:szCs w:val="24"/>
              </w:rPr>
              <w:t xml:space="preserve">web service </w:t>
            </w:r>
            <w:r w:rsidRPr="00AA4561">
              <w:rPr>
                <w:rFonts w:asciiTheme="majorBidi" w:hAnsiTheme="majorBidi" w:cstheme="majorBidi"/>
                <w:sz w:val="24"/>
                <w:szCs w:val="24"/>
              </w:rPr>
              <w:t xml:space="preserve">memungkinkan pencatatan data rekam medis secara </w:t>
            </w:r>
            <w:r w:rsidRPr="00AA4561">
              <w:rPr>
                <w:rFonts w:asciiTheme="majorBidi" w:hAnsiTheme="majorBidi" w:cstheme="majorBidi"/>
                <w:i/>
                <w:iCs/>
                <w:sz w:val="24"/>
                <w:szCs w:val="24"/>
              </w:rPr>
              <w:t xml:space="preserve">online </w:t>
            </w:r>
            <w:r w:rsidRPr="00AA4561">
              <w:rPr>
                <w:rFonts w:asciiTheme="majorBidi" w:hAnsiTheme="majorBidi" w:cstheme="majorBidi"/>
                <w:sz w:val="24"/>
                <w:szCs w:val="24"/>
              </w:rPr>
              <w:t xml:space="preserve">dan interaksi antar sistem </w:t>
            </w:r>
            <w:r w:rsidRPr="00AA4561">
              <w:rPr>
                <w:rFonts w:asciiTheme="majorBidi" w:hAnsiTheme="majorBidi" w:cstheme="majorBidi"/>
                <w:i/>
                <w:iCs/>
                <w:sz w:val="24"/>
                <w:szCs w:val="24"/>
              </w:rPr>
              <w:t>server</w:t>
            </w:r>
            <w:r w:rsidRPr="00AA4561">
              <w:rPr>
                <w:rFonts w:asciiTheme="majorBidi" w:hAnsiTheme="majorBidi" w:cstheme="majorBidi"/>
                <w:sz w:val="24"/>
                <w:szCs w:val="24"/>
              </w:rPr>
              <w:t xml:space="preserve"> saat pengambilan dan pengiriman data rekam medis dapat diimplementasika. Penggunan teknologi .NET juga dapat terimplementasi dengan baik.  Pelibatan pasien dalam rekam medis</w:t>
            </w:r>
          </w:p>
        </w:tc>
        <w:tc>
          <w:tcPr>
            <w:tcW w:w="1978" w:type="dxa"/>
            <w:tcBorders>
              <w:top w:val="single" w:sz="4" w:space="0" w:color="auto"/>
              <w:left w:val="single" w:sz="4" w:space="0" w:color="auto"/>
              <w:bottom w:val="single" w:sz="4" w:space="0" w:color="auto"/>
              <w:right w:val="single" w:sz="4" w:space="0" w:color="auto"/>
            </w:tcBorders>
            <w:hideMark/>
          </w:tcPr>
          <w:p w:rsidR="00B5069E" w:rsidRPr="00AA4561" w:rsidRDefault="00B5069E">
            <w:pPr>
              <w:spacing w:line="480" w:lineRule="auto"/>
              <w:rPr>
                <w:rFonts w:asciiTheme="majorBidi" w:hAnsiTheme="majorBidi" w:cstheme="majorBidi"/>
                <w:sz w:val="24"/>
                <w:szCs w:val="24"/>
                <w:lang w:val="id-ID"/>
              </w:rPr>
            </w:pPr>
            <w:r w:rsidRPr="00AA4561">
              <w:rPr>
                <w:rFonts w:asciiTheme="majorBidi" w:hAnsiTheme="majorBidi" w:cstheme="majorBidi"/>
                <w:sz w:val="24"/>
                <w:szCs w:val="24"/>
              </w:rPr>
              <w:t>-</w:t>
            </w:r>
          </w:p>
        </w:tc>
      </w:tr>
    </w:tbl>
    <w:p w:rsidR="00B5069E" w:rsidRPr="00AA4561" w:rsidRDefault="00B5069E" w:rsidP="00B5069E">
      <w:pPr>
        <w:spacing w:after="0" w:line="480" w:lineRule="auto"/>
        <w:rPr>
          <w:rFonts w:asciiTheme="majorBidi" w:hAnsiTheme="majorBidi" w:cstheme="majorBidi"/>
          <w:sz w:val="24"/>
          <w:szCs w:val="24"/>
        </w:rPr>
        <w:sectPr w:rsidR="00B5069E" w:rsidRPr="00AA4561">
          <w:pgSz w:w="11906" w:h="16838"/>
          <w:pgMar w:top="1701" w:right="1701" w:bottom="1701" w:left="2268" w:header="720" w:footer="720" w:gutter="0"/>
          <w:pgNumType w:start="11"/>
          <w:cols w:space="720"/>
        </w:sectPr>
      </w:pPr>
    </w:p>
    <w:p w:rsidR="00936CFD" w:rsidRPr="00AA4561" w:rsidRDefault="00936CFD"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C335F4" w:rsidRPr="00AA4561" w:rsidRDefault="00C335F4" w:rsidP="005D3C65">
      <w:pPr>
        <w:spacing w:after="0" w:line="360" w:lineRule="auto"/>
        <w:rPr>
          <w:rFonts w:asciiTheme="majorBidi" w:hAnsiTheme="majorBidi" w:cstheme="majorBidi"/>
          <w:b/>
          <w:sz w:val="28"/>
          <w:szCs w:val="24"/>
        </w:rPr>
      </w:pPr>
    </w:p>
    <w:p w:rsidR="008644F7" w:rsidRPr="00AA4561" w:rsidRDefault="008644F7" w:rsidP="005D3C65">
      <w:pPr>
        <w:spacing w:after="0" w:line="360" w:lineRule="auto"/>
        <w:rPr>
          <w:rFonts w:asciiTheme="majorBidi" w:hAnsiTheme="majorBidi" w:cstheme="majorBidi"/>
          <w:b/>
          <w:sz w:val="28"/>
          <w:szCs w:val="24"/>
        </w:rPr>
      </w:pPr>
    </w:p>
    <w:p w:rsidR="008644F7" w:rsidRPr="00AA4561" w:rsidRDefault="008644F7" w:rsidP="005D3C65">
      <w:pPr>
        <w:spacing w:after="0" w:line="360" w:lineRule="auto"/>
        <w:rPr>
          <w:rFonts w:asciiTheme="majorBidi" w:hAnsiTheme="majorBidi" w:cstheme="majorBidi"/>
          <w:b/>
          <w:sz w:val="28"/>
          <w:szCs w:val="24"/>
        </w:rPr>
      </w:pPr>
    </w:p>
    <w:p w:rsidR="00C335F4" w:rsidRDefault="00C335F4" w:rsidP="005D3C65">
      <w:pPr>
        <w:spacing w:after="0" w:line="360" w:lineRule="auto"/>
        <w:rPr>
          <w:rFonts w:asciiTheme="majorBidi" w:hAnsiTheme="majorBidi" w:cstheme="majorBidi"/>
          <w:b/>
          <w:sz w:val="28"/>
          <w:szCs w:val="24"/>
        </w:rPr>
      </w:pPr>
    </w:p>
    <w:p w:rsidR="00E63AC7" w:rsidRDefault="00E63AC7" w:rsidP="005D3C65">
      <w:pPr>
        <w:spacing w:after="0" w:line="360" w:lineRule="auto"/>
        <w:rPr>
          <w:rFonts w:asciiTheme="majorBidi" w:hAnsiTheme="majorBidi" w:cstheme="majorBidi"/>
          <w:b/>
          <w:sz w:val="28"/>
          <w:szCs w:val="24"/>
        </w:rPr>
      </w:pPr>
    </w:p>
    <w:p w:rsidR="00E63AC7" w:rsidRPr="00AA4561" w:rsidRDefault="00E63AC7" w:rsidP="005D3C65">
      <w:pPr>
        <w:spacing w:after="0" w:line="360" w:lineRule="auto"/>
        <w:rPr>
          <w:rFonts w:asciiTheme="majorBidi" w:hAnsiTheme="majorBidi" w:cstheme="majorBidi"/>
          <w:b/>
          <w:sz w:val="28"/>
          <w:szCs w:val="24"/>
        </w:rPr>
      </w:pPr>
    </w:p>
    <w:p w:rsidR="00936CFD" w:rsidRPr="00AA4561" w:rsidRDefault="00936CFD"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lastRenderedPageBreak/>
        <w:t>DAFTAR PUSTAKA</w:t>
      </w:r>
    </w:p>
    <w:sdt>
      <w:sdtPr>
        <w:id w:val="1148630522"/>
        <w:docPartObj>
          <w:docPartGallery w:val="Bibliographies"/>
          <w:docPartUnique/>
        </w:docPartObj>
      </w:sdtPr>
      <w:sdtEndPr>
        <w:rPr>
          <w:rFonts w:asciiTheme="minorHAnsi" w:eastAsiaTheme="minorHAnsi" w:hAnsiTheme="minorHAnsi" w:cstheme="minorBidi"/>
          <w:b/>
          <w:bCs/>
          <w:color w:val="auto"/>
          <w:sz w:val="22"/>
          <w:szCs w:val="22"/>
        </w:rPr>
      </w:sdtEndPr>
      <w:sdtContent>
        <w:p w:rsidR="00362540" w:rsidRDefault="00362540">
          <w:pPr>
            <w:pStyle w:val="Heading1"/>
          </w:pPr>
        </w:p>
        <w:p w:rsidR="00362540" w:rsidRDefault="00362540" w:rsidP="00362540">
          <w:pPr>
            <w:pStyle w:val="Bibliography"/>
            <w:ind w:left="720" w:hanging="720"/>
            <w:rPr>
              <w:noProof/>
            </w:rPr>
          </w:pPr>
          <w:r>
            <w:fldChar w:fldCharType="begin"/>
          </w:r>
          <w:r>
            <w:instrText xml:space="preserve"> BIBLIOGRAPHY </w:instrText>
          </w:r>
          <w:r>
            <w:fldChar w:fldCharType="separate"/>
          </w:r>
          <w:r>
            <w:rPr>
              <w:noProof/>
            </w:rPr>
            <w:t xml:space="preserve">Kementrian Kesehatan Republik Indonesia. (2014). </w:t>
          </w:r>
          <w:r>
            <w:rPr>
              <w:i/>
              <w:iCs/>
              <w:noProof/>
            </w:rPr>
            <w:t>Peraturan Menteri Kesehatan Nomor 75 Tahun 2014 tentang Pusat Kesehatan Masyarakat.</w:t>
          </w:r>
          <w:r>
            <w:rPr>
              <w:noProof/>
            </w:rPr>
            <w:t xml:space="preserve"> Jakarta: Kementrian Kesehatan Republik Indonesia.</w:t>
          </w:r>
        </w:p>
        <w:p w:rsidR="00362540" w:rsidRDefault="00362540" w:rsidP="00362540">
          <w:pPr>
            <w:pStyle w:val="Bibliography"/>
            <w:ind w:left="720" w:hanging="720"/>
            <w:rPr>
              <w:noProof/>
            </w:rPr>
          </w:pPr>
          <w:r>
            <w:rPr>
              <w:noProof/>
            </w:rPr>
            <w:t xml:space="preserve">Kendall, E. K., &amp; Kendall, E. J. (2008). </w:t>
          </w:r>
          <w:r>
            <w:rPr>
              <w:i/>
              <w:iCs/>
              <w:noProof/>
            </w:rPr>
            <w:t>System Analysis and Design 7th ed.</w:t>
          </w:r>
          <w:r>
            <w:rPr>
              <w:noProof/>
            </w:rPr>
            <w:t xml:space="preserve"> Pearson Prentice Hall: New Jersey.</w:t>
          </w:r>
        </w:p>
        <w:p w:rsidR="00362540" w:rsidRDefault="00362540" w:rsidP="00362540">
          <w:pPr>
            <w:pStyle w:val="Bibliography"/>
            <w:ind w:left="720" w:hanging="720"/>
            <w:rPr>
              <w:noProof/>
            </w:rPr>
          </w:pPr>
          <w:r>
            <w:rPr>
              <w:noProof/>
            </w:rPr>
            <w:t xml:space="preserve">Nicholas, &amp; Bienz. (2008). Eletronic Ticketing : Eletronic Business Course. </w:t>
          </w:r>
          <w:r>
            <w:rPr>
              <w:i/>
              <w:iCs/>
              <w:noProof/>
            </w:rPr>
            <w:t>Fribourg</w:t>
          </w:r>
          <w:r>
            <w:rPr>
              <w:noProof/>
            </w:rPr>
            <w:t>.</w:t>
          </w:r>
        </w:p>
        <w:p w:rsidR="00362540" w:rsidRDefault="00362540" w:rsidP="00362540">
          <w:pPr>
            <w:pStyle w:val="Bibliography"/>
            <w:ind w:left="720" w:hanging="720"/>
            <w:rPr>
              <w:noProof/>
            </w:rPr>
          </w:pPr>
          <w:r>
            <w:rPr>
              <w:noProof/>
            </w:rPr>
            <w:t xml:space="preserve">Payne, T. H. (2008). </w:t>
          </w:r>
          <w:r>
            <w:rPr>
              <w:i/>
              <w:iCs/>
              <w:noProof/>
            </w:rPr>
            <w:t>Practical Guide To Clinical Computing System.</w:t>
          </w:r>
          <w:r>
            <w:rPr>
              <w:noProof/>
            </w:rPr>
            <w:t xml:space="preserve"> University of Washington, Seattle Elsevier: First Edition.</w:t>
          </w:r>
        </w:p>
        <w:p w:rsidR="00362540" w:rsidRDefault="00362540" w:rsidP="00362540">
          <w:pPr>
            <w:pStyle w:val="Bibliography"/>
            <w:ind w:left="720" w:hanging="720"/>
            <w:rPr>
              <w:noProof/>
            </w:rPr>
          </w:pPr>
          <w:r>
            <w:rPr>
              <w:noProof/>
            </w:rPr>
            <w:t>Yugianus, P. (2014). Analisis perbandingan antara sistem tiketing elektronik dan sistem tiketing konvensional dapa maskai penerbangan.</w:t>
          </w:r>
        </w:p>
        <w:p w:rsidR="00362540" w:rsidRDefault="00362540" w:rsidP="00362540">
          <w:r>
            <w:rPr>
              <w:b/>
              <w:bCs/>
            </w:rPr>
            <w:fldChar w:fldCharType="end"/>
          </w:r>
        </w:p>
      </w:sdtContent>
    </w:sdt>
    <w:p w:rsidR="00936CFD" w:rsidRPr="00AA4561" w:rsidRDefault="00936CFD" w:rsidP="00E63AC7">
      <w:pPr>
        <w:jc w:val="both"/>
        <w:rPr>
          <w:rFonts w:asciiTheme="majorBidi" w:hAnsiTheme="majorBidi" w:cstheme="majorBidi"/>
        </w:rPr>
      </w:pPr>
    </w:p>
    <w:sectPr w:rsidR="00936CFD" w:rsidRPr="00AA4561"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34890"/>
    <w:multiLevelType w:val="hybridMultilevel"/>
    <w:tmpl w:val="085615A0"/>
    <w:lvl w:ilvl="0" w:tplc="AD74EC76">
      <w:start w:val="1"/>
      <w:numFmt w:val="decimal"/>
      <w:lvlText w:val="%1)"/>
      <w:lvlJc w:val="left"/>
      <w:pPr>
        <w:ind w:left="1260" w:hanging="360"/>
      </w:p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2">
    <w:nsid w:val="0ACA0D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2C27EF"/>
    <w:multiLevelType w:val="hybridMultilevel"/>
    <w:tmpl w:val="65C4A8D2"/>
    <w:lvl w:ilvl="0" w:tplc="04090011">
      <w:start w:val="1"/>
      <w:numFmt w:val="decimal"/>
      <w:lvlText w:val="%1)"/>
      <w:lvlJc w:val="left"/>
      <w:pPr>
        <w:ind w:left="1260" w:hanging="360"/>
      </w:pPr>
      <w:rPr>
        <w:i w:val="0"/>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4">
    <w:nsid w:val="13460E78"/>
    <w:multiLevelType w:val="hybridMultilevel"/>
    <w:tmpl w:val="CB4472C6"/>
    <w:lvl w:ilvl="0" w:tplc="4E58EE96">
      <w:start w:val="1"/>
      <w:numFmt w:val="decimal"/>
      <w:lvlText w:val="%1)"/>
      <w:lvlJc w:val="left"/>
      <w:pPr>
        <w:ind w:left="1980" w:hanging="360"/>
      </w:pPr>
    </w:lvl>
    <w:lvl w:ilvl="1" w:tplc="8874698C">
      <w:start w:val="1"/>
      <w:numFmt w:val="decimal"/>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5">
    <w:nsid w:val="172F1206"/>
    <w:multiLevelType w:val="hybridMultilevel"/>
    <w:tmpl w:val="765034E2"/>
    <w:lvl w:ilvl="0" w:tplc="37926B58">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nsid w:val="1CD56021"/>
    <w:multiLevelType w:val="hybridMultilevel"/>
    <w:tmpl w:val="6CD80660"/>
    <w:lvl w:ilvl="0" w:tplc="8DB8534E">
      <w:start w:val="1"/>
      <w:numFmt w:val="lowerLetter"/>
      <w:lvlText w:val="%1."/>
      <w:lvlJc w:val="left"/>
      <w:pPr>
        <w:ind w:left="1980" w:hanging="360"/>
      </w:pPr>
    </w:lvl>
    <w:lvl w:ilvl="1" w:tplc="04210019">
      <w:start w:val="1"/>
      <w:numFmt w:val="lowerLetter"/>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7">
    <w:nsid w:val="1FB06C98"/>
    <w:multiLevelType w:val="hybridMultilevel"/>
    <w:tmpl w:val="ADDC3DE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29572C1E"/>
    <w:multiLevelType w:val="hybridMultilevel"/>
    <w:tmpl w:val="74B271FC"/>
    <w:lvl w:ilvl="0" w:tplc="7E80719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8101AB"/>
    <w:multiLevelType w:val="hybridMultilevel"/>
    <w:tmpl w:val="4F1689BC"/>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0">
    <w:nsid w:val="2D9277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1653ED7"/>
    <w:multiLevelType w:val="multilevel"/>
    <w:tmpl w:val="0809001F"/>
    <w:numStyleLink w:val="Style2"/>
  </w:abstractNum>
  <w:abstractNum w:abstractNumId="12">
    <w:nsid w:val="316A6794"/>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4928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DA81A0F"/>
    <w:multiLevelType w:val="hybridMultilevel"/>
    <w:tmpl w:val="2C5061B0"/>
    <w:lvl w:ilvl="0" w:tplc="0409000F">
      <w:start w:val="1"/>
      <w:numFmt w:val="decimal"/>
      <w:lvlText w:val="%1."/>
      <w:lvlJc w:val="left"/>
      <w:pPr>
        <w:ind w:left="19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27B3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2C3448"/>
    <w:multiLevelType w:val="multilevel"/>
    <w:tmpl w:val="08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3"/>
  </w:num>
  <w:num w:numId="3">
    <w:abstractNumId w:val="18"/>
  </w:num>
  <w:num w:numId="4">
    <w:abstractNumId w:val="0"/>
  </w:num>
  <w:num w:numId="5">
    <w:abstractNumId w:val="15"/>
  </w:num>
  <w:num w:numId="6">
    <w:abstractNumId w:val="1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0"/>
  </w:num>
  <w:num w:numId="17">
    <w:abstractNumId w:val="12"/>
  </w:num>
  <w:num w:numId="18">
    <w:abstractNumId w:val="11"/>
    <w:lvlOverride w:ilvl="0">
      <w:lvl w:ilvl="0">
        <w:start w:val="2"/>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9">
    <w:abstractNumId w:val="21"/>
  </w:num>
  <w:num w:numId="20">
    <w:abstractNumId w:val="1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10079B"/>
    <w:rsid w:val="001544D8"/>
    <w:rsid w:val="001A0F9C"/>
    <w:rsid w:val="001A502A"/>
    <w:rsid w:val="001C754D"/>
    <w:rsid w:val="001F361A"/>
    <w:rsid w:val="00284540"/>
    <w:rsid w:val="002D44F9"/>
    <w:rsid w:val="002F050B"/>
    <w:rsid w:val="00321D7E"/>
    <w:rsid w:val="00325946"/>
    <w:rsid w:val="00362540"/>
    <w:rsid w:val="00370D2A"/>
    <w:rsid w:val="00374758"/>
    <w:rsid w:val="00385214"/>
    <w:rsid w:val="003E3BB2"/>
    <w:rsid w:val="003E57F5"/>
    <w:rsid w:val="00410B80"/>
    <w:rsid w:val="0045320B"/>
    <w:rsid w:val="00480E71"/>
    <w:rsid w:val="004B4351"/>
    <w:rsid w:val="004B72CB"/>
    <w:rsid w:val="004F5BB0"/>
    <w:rsid w:val="00511E88"/>
    <w:rsid w:val="00524DB1"/>
    <w:rsid w:val="005647EF"/>
    <w:rsid w:val="00570318"/>
    <w:rsid w:val="0057592F"/>
    <w:rsid w:val="005B29C6"/>
    <w:rsid w:val="005D3C65"/>
    <w:rsid w:val="005E7EE1"/>
    <w:rsid w:val="005F07FA"/>
    <w:rsid w:val="006002A9"/>
    <w:rsid w:val="00656AC2"/>
    <w:rsid w:val="00671C59"/>
    <w:rsid w:val="00674DCC"/>
    <w:rsid w:val="006862D0"/>
    <w:rsid w:val="00687120"/>
    <w:rsid w:val="007A1A20"/>
    <w:rsid w:val="00823F21"/>
    <w:rsid w:val="008644F7"/>
    <w:rsid w:val="008B5BE4"/>
    <w:rsid w:val="008E751D"/>
    <w:rsid w:val="00936CFD"/>
    <w:rsid w:val="00936D06"/>
    <w:rsid w:val="009A5D7E"/>
    <w:rsid w:val="009B7611"/>
    <w:rsid w:val="009D31E4"/>
    <w:rsid w:val="00A06276"/>
    <w:rsid w:val="00A07B91"/>
    <w:rsid w:val="00A34286"/>
    <w:rsid w:val="00A34A39"/>
    <w:rsid w:val="00A664DA"/>
    <w:rsid w:val="00AA4561"/>
    <w:rsid w:val="00B5069E"/>
    <w:rsid w:val="00B92DA7"/>
    <w:rsid w:val="00BC0A23"/>
    <w:rsid w:val="00C06495"/>
    <w:rsid w:val="00C335F4"/>
    <w:rsid w:val="00C465DE"/>
    <w:rsid w:val="00C83856"/>
    <w:rsid w:val="00CA7407"/>
    <w:rsid w:val="00CC5D47"/>
    <w:rsid w:val="00DA4C82"/>
    <w:rsid w:val="00DA6D03"/>
    <w:rsid w:val="00E31A4B"/>
    <w:rsid w:val="00E63AC7"/>
    <w:rsid w:val="00E807EA"/>
    <w:rsid w:val="00EB040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semiHidden/>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semiHidden/>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426">
      <w:bodyDiv w:val="1"/>
      <w:marLeft w:val="0"/>
      <w:marRight w:val="0"/>
      <w:marTop w:val="0"/>
      <w:marBottom w:val="0"/>
      <w:divBdr>
        <w:top w:val="none" w:sz="0" w:space="0" w:color="auto"/>
        <w:left w:val="none" w:sz="0" w:space="0" w:color="auto"/>
        <w:bottom w:val="none" w:sz="0" w:space="0" w:color="auto"/>
        <w:right w:val="none" w:sz="0" w:space="0" w:color="auto"/>
      </w:divBdr>
    </w:div>
    <w:div w:id="111215100">
      <w:bodyDiv w:val="1"/>
      <w:marLeft w:val="0"/>
      <w:marRight w:val="0"/>
      <w:marTop w:val="0"/>
      <w:marBottom w:val="0"/>
      <w:divBdr>
        <w:top w:val="none" w:sz="0" w:space="0" w:color="auto"/>
        <w:left w:val="none" w:sz="0" w:space="0" w:color="auto"/>
        <w:bottom w:val="none" w:sz="0" w:space="0" w:color="auto"/>
        <w:right w:val="none" w:sz="0" w:space="0" w:color="auto"/>
      </w:divBdr>
    </w:div>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571962263">
      <w:bodyDiv w:val="1"/>
      <w:marLeft w:val="0"/>
      <w:marRight w:val="0"/>
      <w:marTop w:val="0"/>
      <w:marBottom w:val="0"/>
      <w:divBdr>
        <w:top w:val="none" w:sz="0" w:space="0" w:color="auto"/>
        <w:left w:val="none" w:sz="0" w:space="0" w:color="auto"/>
        <w:bottom w:val="none" w:sz="0" w:space="0" w:color="auto"/>
        <w:right w:val="none" w:sz="0" w:space="0" w:color="auto"/>
      </w:divBdr>
    </w:div>
    <w:div w:id="785541642">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875505346">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584870170">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02072401">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55.vsdx"/><Relationship Id="rId26" Type="http://schemas.openxmlformats.org/officeDocument/2006/relationships/package" Target="embeddings/Microsoft_Visio_Drawing99.vsdx"/><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package" Target="embeddings/Microsoft_Visio_Drawing1313.vsdx"/><Relationship Id="rId42" Type="http://schemas.openxmlformats.org/officeDocument/2006/relationships/image" Target="media/image20.emf"/><Relationship Id="rId47" Type="http://schemas.openxmlformats.org/officeDocument/2006/relationships/package" Target="embeddings/Microsoft_Visio_Drawing1919.vsdx"/><Relationship Id="rId50" Type="http://schemas.openxmlformats.org/officeDocument/2006/relationships/image" Target="media/image24.jpeg"/><Relationship Id="rId7" Type="http://schemas.openxmlformats.org/officeDocument/2006/relationships/image" Target="media/image1.png"/><Relationship Id="rId12" Type="http://schemas.openxmlformats.org/officeDocument/2006/relationships/package" Target="embeddings/Microsoft_Visio_Drawing22.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Visio_Drawing1515.vsdx"/><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package" Target="embeddings/Microsoft_Visio_Drawing44.vsdx"/><Relationship Id="rId20" Type="http://schemas.openxmlformats.org/officeDocument/2006/relationships/package" Target="embeddings/Microsoft_Visio_Drawing66.vsdx"/><Relationship Id="rId29" Type="http://schemas.openxmlformats.org/officeDocument/2006/relationships/image" Target="media/image13.emf"/><Relationship Id="rId41" Type="http://schemas.openxmlformats.org/officeDocument/2006/relationships/image" Target="media/image19.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package" Target="embeddings/Microsoft_Visio_Drawing88.vsdx"/><Relationship Id="rId32" Type="http://schemas.openxmlformats.org/officeDocument/2006/relationships/package" Target="embeddings/Microsoft_Visio_Drawing1212.vsdx"/><Relationship Id="rId37" Type="http://schemas.openxmlformats.org/officeDocument/2006/relationships/image" Target="media/image17.emf"/><Relationship Id="rId40" Type="http://schemas.openxmlformats.org/officeDocument/2006/relationships/package" Target="embeddings/Microsoft_Visio_Drawing1616.vsdx"/><Relationship Id="rId45" Type="http://schemas.openxmlformats.org/officeDocument/2006/relationships/package" Target="embeddings/Microsoft_Visio_Drawing1818.vsdx"/><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010.vsdx"/><Relationship Id="rId36" Type="http://schemas.openxmlformats.org/officeDocument/2006/relationships/package" Target="embeddings/Microsoft_Visio_Drawing1414.vsdx"/><Relationship Id="rId49" Type="http://schemas.openxmlformats.org/officeDocument/2006/relationships/package" Target="embeddings/Microsoft_Visio_Drawing2020.vsdx"/><Relationship Id="rId10" Type="http://schemas.openxmlformats.org/officeDocument/2006/relationships/package" Target="embeddings/Microsoft_Visio_Drawing11.vsd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1.emf"/><Relationship Id="rId52" Type="http://schemas.openxmlformats.org/officeDocument/2006/relationships/hyperlink" Target="https://id.wikipedia.org/wiki/Bazar"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package" Target="embeddings/Microsoft_Visio_Drawing33.vsdx"/><Relationship Id="rId22" Type="http://schemas.openxmlformats.org/officeDocument/2006/relationships/package" Target="embeddings/Microsoft_Visio_Drawing77.vsdx"/><Relationship Id="rId27" Type="http://schemas.openxmlformats.org/officeDocument/2006/relationships/image" Target="media/image12.emf"/><Relationship Id="rId30" Type="http://schemas.openxmlformats.org/officeDocument/2006/relationships/package" Target="embeddings/Microsoft_Visio_Drawing1111.vsdx"/><Relationship Id="rId35" Type="http://schemas.openxmlformats.org/officeDocument/2006/relationships/image" Target="media/image16.emf"/><Relationship Id="rId43" Type="http://schemas.openxmlformats.org/officeDocument/2006/relationships/package" Target="embeddings/Microsoft_Visio_Drawing1717.vsdx"/><Relationship Id="rId48" Type="http://schemas.openxmlformats.org/officeDocument/2006/relationships/image" Target="media/image23.emf"/><Relationship Id="rId8" Type="http://schemas.openxmlformats.org/officeDocument/2006/relationships/image" Target="media/image2.png"/><Relationship Id="rId51" Type="http://schemas.openxmlformats.org/officeDocument/2006/relationships/hyperlink" Target="https://id.wikipedia.org/wiki/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3</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1</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4</b:RefOrder>
  </b:Source>
  <b:Source>
    <b:Tag>Nic08</b:Tag>
    <b:SourceType>JournalArticle</b:SourceType>
    <b:Guid>{A0DA8B59-6C3D-4272-BF03-4F8AADC5B591}</b:Guid>
    <b:Title>Eletronic Ticketing : Eletronic Business Course</b:Title>
    <b:Year>2008</b:Year>
    <b:JournalName>Fribourg</b:JournalName>
    <b:Author>
      <b:Author>
        <b:NameList>
          <b:Person>
            <b:Last>Nicholas</b:Last>
          </b:Person>
          <b:Person>
            <b:Last>Bienz</b:Last>
          </b:Person>
        </b:NameList>
      </b:Author>
    </b:Author>
    <b:RefOrder>5</b:RefOrder>
  </b:Source>
  <b:Source>
    <b:Tag>Pus</b:Tag>
    <b:SourceType>JournalArticle</b:SourceType>
    <b:Guid>{883E02B8-6AAC-41ED-A70D-831CD1F03BE7}</b:Guid>
    <b:Title>Analisis perbandingan antara sistem tiketing elektronik dan sistem tiketing konvensional dapa maskai penerbangan</b:Title>
    <b:Author>
      <b:Author>
        <b:NameList>
          <b:Person>
            <b:Last>Yugianus</b:Last>
            <b:First>Pusta</b:First>
          </b:Person>
        </b:NameList>
      </b:Author>
    </b:Author>
    <b:Year>2014</b:Year>
    <b:RefOrder>2</b:RefOrder>
  </b:Source>
</b:Sources>
</file>

<file path=customXml/itemProps1.xml><?xml version="1.0" encoding="utf-8"?>
<ds:datastoreItem xmlns:ds="http://schemas.openxmlformats.org/officeDocument/2006/customXml" ds:itemID="{9A557560-7978-4883-AA6C-49B55D1B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9975</Words>
  <Characters>56860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2</cp:revision>
  <cp:lastPrinted>2020-06-18T11:34:00Z</cp:lastPrinted>
  <dcterms:created xsi:type="dcterms:W3CDTF">2020-07-12T11:10:00Z</dcterms:created>
  <dcterms:modified xsi:type="dcterms:W3CDTF">2020-07-12T11:10:00Z</dcterms:modified>
</cp:coreProperties>
</file>