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991D" w14:textId="4540149A" w:rsidR="00DD653D" w:rsidRDefault="000F3649">
      <w:r>
        <w:t xml:space="preserve">Data </w:t>
      </w:r>
      <w:r w:rsidR="00E02F4E">
        <w:t>Analysis Kickstarter Campaigns</w:t>
      </w:r>
    </w:p>
    <w:p w14:paraId="46633767" w14:textId="48D4B923" w:rsidR="00E02F4E" w:rsidRDefault="00E02F4E">
      <w:r>
        <w:t>Teena Stewart</w:t>
      </w:r>
    </w:p>
    <w:p w14:paraId="23CF55A6" w14:textId="21EE1D8B" w:rsidR="00E02F4E" w:rsidRDefault="00E02F4E">
      <w:r>
        <w:t>3/22/2021</w:t>
      </w:r>
    </w:p>
    <w:p w14:paraId="46F0117F" w14:textId="02DC113A" w:rsidR="00E02F4E" w:rsidRDefault="00E02F4E"/>
    <w:p w14:paraId="170A5C7F" w14:textId="77777777" w:rsidR="00E67EC4" w:rsidRDefault="008E006E">
      <w:r>
        <w:t xml:space="preserve">Given the supplied data and the graphs created, we can </w:t>
      </w:r>
      <w:r w:rsidR="003B0848">
        <w:t xml:space="preserve">draw </w:t>
      </w:r>
      <w:r w:rsidR="00E67EC4">
        <w:t>the following conclusions:</w:t>
      </w:r>
    </w:p>
    <w:p w14:paraId="291D2F50" w14:textId="77777777" w:rsidR="002255EA" w:rsidRDefault="002255EA" w:rsidP="00E67EC4">
      <w:pPr>
        <w:pStyle w:val="ListParagraph"/>
        <w:numPr>
          <w:ilvl w:val="0"/>
          <w:numId w:val="1"/>
        </w:numPr>
      </w:pPr>
      <w:r>
        <w:t xml:space="preserve">Year over year, projects with a launch date in December are less likely to </w:t>
      </w:r>
      <w:proofErr w:type="gramStart"/>
      <w:r>
        <w:t>succeed</w:t>
      </w:r>
      <w:proofErr w:type="gramEnd"/>
    </w:p>
    <w:p w14:paraId="4F8D9A9D" w14:textId="06B16719" w:rsidR="00E02F4E" w:rsidRDefault="004D19DD" w:rsidP="00E67EC4">
      <w:pPr>
        <w:pStyle w:val="ListParagraph"/>
        <w:numPr>
          <w:ilvl w:val="0"/>
          <w:numId w:val="1"/>
        </w:numPr>
      </w:pPr>
      <w:r>
        <w:t xml:space="preserve">Projects with goals </w:t>
      </w:r>
      <w:r w:rsidR="00C3381D">
        <w:t>between $1000 and</w:t>
      </w:r>
      <w:r>
        <w:t xml:space="preserve"> $</w:t>
      </w:r>
      <w:r w:rsidR="00FB00A6">
        <w:t xml:space="preserve">5000 are </w:t>
      </w:r>
      <w:r w:rsidR="008E5212">
        <w:t xml:space="preserve">most likely to </w:t>
      </w:r>
      <w:proofErr w:type="gramStart"/>
      <w:r w:rsidR="008E5212">
        <w:t>succeed</w:t>
      </w:r>
      <w:proofErr w:type="gramEnd"/>
    </w:p>
    <w:p w14:paraId="7DF2A522" w14:textId="63D7B06F" w:rsidR="008E5212" w:rsidRDefault="00134773" w:rsidP="00E67EC4">
      <w:pPr>
        <w:pStyle w:val="ListParagraph"/>
        <w:numPr>
          <w:ilvl w:val="0"/>
          <w:numId w:val="1"/>
        </w:numPr>
      </w:pPr>
      <w:r>
        <w:t xml:space="preserve">Relative to the </w:t>
      </w:r>
      <w:r w:rsidR="007251DE">
        <w:t xml:space="preserve">total number of projects, musical projects are the most likely to be successfully </w:t>
      </w:r>
      <w:proofErr w:type="gramStart"/>
      <w:r w:rsidR="007251DE">
        <w:t>funded</w:t>
      </w:r>
      <w:proofErr w:type="gramEnd"/>
    </w:p>
    <w:p w14:paraId="64987620" w14:textId="58BA0DA4" w:rsidR="00C8669D" w:rsidRDefault="00C8669D" w:rsidP="00C8669D"/>
    <w:p w14:paraId="74AA2CB5" w14:textId="54A09CC6" w:rsidR="00070D46" w:rsidRDefault="00C468E5" w:rsidP="00C8669D">
      <w:r>
        <w:t>There are some limitations of the dataset includ</w:t>
      </w:r>
      <w:r w:rsidR="001F62F5">
        <w:t>ing the following:</w:t>
      </w:r>
    </w:p>
    <w:p w14:paraId="30AB3AC3" w14:textId="586A9C58" w:rsidR="001F62F5" w:rsidRDefault="001F62F5" w:rsidP="001F62F5">
      <w:pPr>
        <w:pStyle w:val="ListParagraph"/>
        <w:numPr>
          <w:ilvl w:val="0"/>
          <w:numId w:val="2"/>
        </w:numPr>
      </w:pPr>
      <w:r>
        <w:t xml:space="preserve">No information on </w:t>
      </w:r>
      <w:r w:rsidR="00AA0388">
        <w:t>backer demographics</w:t>
      </w:r>
      <w:r w:rsidR="00A12239">
        <w:t xml:space="preserve"> (</w:t>
      </w:r>
      <w:r w:rsidR="005378B8">
        <w:t>location, age, number of projects backed)</w:t>
      </w:r>
    </w:p>
    <w:p w14:paraId="0CFCBDD4" w14:textId="38307837" w:rsidR="00411D68" w:rsidRDefault="00A83664" w:rsidP="001F62F5">
      <w:pPr>
        <w:pStyle w:val="ListParagraph"/>
        <w:numPr>
          <w:ilvl w:val="0"/>
          <w:numId w:val="2"/>
        </w:numPr>
      </w:pPr>
      <w:r>
        <w:t>No information on project founders</w:t>
      </w:r>
      <w:r w:rsidR="00A157E7">
        <w:t xml:space="preserve">, such as the number of </w:t>
      </w:r>
      <w:r>
        <w:t>previous successful projects</w:t>
      </w:r>
    </w:p>
    <w:p w14:paraId="2A8FE32C" w14:textId="36809A9E" w:rsidR="00177035" w:rsidRDefault="00052875" w:rsidP="001F62F5">
      <w:pPr>
        <w:pStyle w:val="ListParagraph"/>
        <w:numPr>
          <w:ilvl w:val="0"/>
          <w:numId w:val="2"/>
        </w:numPr>
      </w:pPr>
      <w:r>
        <w:t>Location data is not broken down to state</w:t>
      </w:r>
      <w:r w:rsidR="00FE59D8">
        <w:t>/</w:t>
      </w:r>
      <w:proofErr w:type="gramStart"/>
      <w:r w:rsidR="00FE59D8">
        <w:t>province</w:t>
      </w:r>
      <w:proofErr w:type="gramEnd"/>
    </w:p>
    <w:p w14:paraId="7EB8618E" w14:textId="08F2BC41" w:rsidR="00A157E7" w:rsidRDefault="00A157E7" w:rsidP="00A157E7">
      <w:r>
        <w:t xml:space="preserve">Additional </w:t>
      </w:r>
      <w:r w:rsidR="009A1C96">
        <w:t>pivot tables and charts that would be useful in analyzing the data:</w:t>
      </w:r>
    </w:p>
    <w:p w14:paraId="42F63925" w14:textId="7B494373" w:rsidR="009A1C96" w:rsidRDefault="00554F73" w:rsidP="009A1C96">
      <w:pPr>
        <w:pStyle w:val="ListParagraph"/>
        <w:numPr>
          <w:ilvl w:val="0"/>
          <w:numId w:val="2"/>
        </w:numPr>
      </w:pPr>
      <w:r>
        <w:t xml:space="preserve">Percent funded by </w:t>
      </w:r>
      <w:proofErr w:type="gramStart"/>
      <w:r>
        <w:t>category</w:t>
      </w:r>
      <w:proofErr w:type="gramEnd"/>
    </w:p>
    <w:p w14:paraId="44AD959A" w14:textId="545F2138" w:rsidR="00554F73" w:rsidRDefault="00A70B98" w:rsidP="009A1C96">
      <w:pPr>
        <w:pStyle w:val="ListParagraph"/>
        <w:numPr>
          <w:ilvl w:val="0"/>
          <w:numId w:val="2"/>
        </w:numPr>
      </w:pPr>
      <w:r>
        <w:t>Status</w:t>
      </w:r>
      <w:r w:rsidR="00554F73">
        <w:t xml:space="preserve"> compared to </w:t>
      </w:r>
      <w:r>
        <w:t>‘</w:t>
      </w:r>
      <w:r w:rsidR="004A2F17">
        <w:t>staff pick</w:t>
      </w:r>
      <w:r>
        <w:t xml:space="preserve">’ by </w:t>
      </w:r>
      <w:proofErr w:type="gramStart"/>
      <w:r>
        <w:t>category</w:t>
      </w:r>
      <w:proofErr w:type="gramEnd"/>
    </w:p>
    <w:p w14:paraId="5839A967" w14:textId="7BE8FA93" w:rsidR="004A2F17" w:rsidRDefault="00A9387B" w:rsidP="009A1C96">
      <w:pPr>
        <w:pStyle w:val="ListParagraph"/>
        <w:numPr>
          <w:ilvl w:val="0"/>
          <w:numId w:val="2"/>
        </w:numPr>
      </w:pPr>
      <w:r>
        <w:t xml:space="preserve">Status compared to length of campaign by </w:t>
      </w:r>
      <w:proofErr w:type="gramStart"/>
      <w:r>
        <w:t>category</w:t>
      </w:r>
      <w:proofErr w:type="gramEnd"/>
    </w:p>
    <w:p w14:paraId="28B2173B" w14:textId="77777777" w:rsidR="006E100F" w:rsidRDefault="006E100F" w:rsidP="00A9387B"/>
    <w:p w14:paraId="33E1C380" w14:textId="33DC6241" w:rsidR="00A9387B" w:rsidRDefault="00A9387B" w:rsidP="00A9387B">
      <w:r>
        <w:t xml:space="preserve">When looking at the </w:t>
      </w:r>
      <w:r w:rsidR="00A43881">
        <w:t>statistical</w:t>
      </w:r>
      <w:r>
        <w:t xml:space="preserve"> analysis of the funded versus failed projects</w:t>
      </w:r>
      <w:r w:rsidR="001E7297">
        <w:t xml:space="preserve"> and number of backers</w:t>
      </w:r>
      <w:r>
        <w:t xml:space="preserve">, the Median </w:t>
      </w:r>
      <w:r w:rsidR="00A43881">
        <w:t xml:space="preserve">value is more meaningful because it provides better context of the outlying values for Min and Max </w:t>
      </w:r>
      <w:r w:rsidR="001E7297">
        <w:t xml:space="preserve">number of backers. </w:t>
      </w:r>
      <w:proofErr w:type="gramStart"/>
      <w:r w:rsidR="008E789F">
        <w:t>The majority of</w:t>
      </w:r>
      <w:proofErr w:type="gramEnd"/>
      <w:r w:rsidR="008E789F">
        <w:t xml:space="preserve"> projects had far fewer backers than the few outliers that skew the mean higher. </w:t>
      </w:r>
    </w:p>
    <w:p w14:paraId="75E495EF" w14:textId="6C3414E2" w:rsidR="001E6690" w:rsidRDefault="009769BB" w:rsidP="00A9387B">
      <w:r>
        <w:t xml:space="preserve">There is also a higher variability in the number of backers with the successful campaigns </w:t>
      </w:r>
      <w:r w:rsidR="00E07B03">
        <w:t xml:space="preserve">than there is with the failed campaigns. </w:t>
      </w:r>
      <w:r w:rsidR="00B56D6E">
        <w:t>This would make sense given that failed campaigns are likely to h</w:t>
      </w:r>
      <w:r w:rsidR="00042805">
        <w:t xml:space="preserve">ave less backers overall, and a higher number of campaigns with 0 backers. </w:t>
      </w:r>
    </w:p>
    <w:p w14:paraId="14F04DD9" w14:textId="77777777" w:rsidR="00FE59D8" w:rsidRDefault="00FE59D8" w:rsidP="00FE59D8"/>
    <w:sectPr w:rsidR="00FE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057F4"/>
    <w:multiLevelType w:val="hybridMultilevel"/>
    <w:tmpl w:val="BD20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26D3A"/>
    <w:multiLevelType w:val="hybridMultilevel"/>
    <w:tmpl w:val="47608428"/>
    <w:lvl w:ilvl="0" w:tplc="D8945E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60"/>
    <w:rsid w:val="00042805"/>
    <w:rsid w:val="00052875"/>
    <w:rsid w:val="00070D46"/>
    <w:rsid w:val="000F3649"/>
    <w:rsid w:val="00134773"/>
    <w:rsid w:val="00177035"/>
    <w:rsid w:val="001E6690"/>
    <w:rsid w:val="001E7297"/>
    <w:rsid w:val="001F62F5"/>
    <w:rsid w:val="002255EA"/>
    <w:rsid w:val="0037214F"/>
    <w:rsid w:val="003B0848"/>
    <w:rsid w:val="00411D68"/>
    <w:rsid w:val="004A2F17"/>
    <w:rsid w:val="004D19DD"/>
    <w:rsid w:val="005378B8"/>
    <w:rsid w:val="00554F73"/>
    <w:rsid w:val="006E100F"/>
    <w:rsid w:val="007251DE"/>
    <w:rsid w:val="008E006E"/>
    <w:rsid w:val="008E5212"/>
    <w:rsid w:val="008E789F"/>
    <w:rsid w:val="009769BB"/>
    <w:rsid w:val="009A1C96"/>
    <w:rsid w:val="00A12239"/>
    <w:rsid w:val="00A157E7"/>
    <w:rsid w:val="00A43881"/>
    <w:rsid w:val="00A70B98"/>
    <w:rsid w:val="00A83664"/>
    <w:rsid w:val="00A9387B"/>
    <w:rsid w:val="00AA0388"/>
    <w:rsid w:val="00B05560"/>
    <w:rsid w:val="00B56D6E"/>
    <w:rsid w:val="00C3381D"/>
    <w:rsid w:val="00C468E5"/>
    <w:rsid w:val="00C8669D"/>
    <w:rsid w:val="00DD653D"/>
    <w:rsid w:val="00E02F4E"/>
    <w:rsid w:val="00E07B03"/>
    <w:rsid w:val="00E67EC4"/>
    <w:rsid w:val="00FB00A6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F06"/>
  <w15:chartTrackingRefBased/>
  <w15:docId w15:val="{5D68F80A-6BEA-4C4A-A58D-3DFA7979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Stewart</dc:creator>
  <cp:keywords/>
  <dc:description/>
  <cp:lastModifiedBy>Teena Stewart</cp:lastModifiedBy>
  <cp:revision>41</cp:revision>
  <dcterms:created xsi:type="dcterms:W3CDTF">2021-03-26T18:56:00Z</dcterms:created>
  <dcterms:modified xsi:type="dcterms:W3CDTF">2021-03-26T20:29:00Z</dcterms:modified>
</cp:coreProperties>
</file>