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What is the name of your company?</w:t>
      </w:r>
    </w:p>
    <w:p w:rsidR="00000000" w:rsidDel="00000000" w:rsidP="00000000" w:rsidRDefault="00000000" w:rsidRPr="00000000" w14:paraId="00000002">
      <w:pPr>
        <w:numPr>
          <w:ilvl w:val="0"/>
          <w:numId w:val="8"/>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Codesrock Labs</w:t>
      </w:r>
    </w:p>
    <w:p w:rsidR="00000000" w:rsidDel="00000000" w:rsidP="00000000" w:rsidRDefault="00000000" w:rsidRPr="00000000" w14:paraId="00000003">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Please describe your company. Include target group and age, what does your product do/enable, explain the tech component. (200 words max)</w:t>
      </w:r>
    </w:p>
    <w:p w:rsidR="00000000" w:rsidDel="00000000" w:rsidP="00000000" w:rsidRDefault="00000000" w:rsidRPr="00000000" w14:paraId="00000004">
      <w:pPr>
        <w:numPr>
          <w:ilvl w:val="0"/>
          <w:numId w:val="1"/>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CodesRock Labs is an innovative education company dedicated to empowering children 3+ years with foundational coding, AI, and programming skills through entirely screen-free, hands-on activities. By blending play, creativity, and real-world problem-solving, we create engaging tools like activity books, play and code robots, and interactive kits that foster logical thinking, debugging, and algorithmic concepts without the risks of screen time. We also develop training platforms and programs for teachers. Our mission is to build a scalable ecosystem of products—starting with the original CodesRock program and expanding into sequels (e.g., CodesRock 2: Advanced Sequences, CodesRock 3: AI Adventures), upgraded robots with modular sensors for teaching machine learning basics, and new activity lines focused on themes like robotics ethics or data patterns. We aim to partner with schools, parents, and communities worldwide to make early STEM education fun, safe, and accessible, preparing the next generation for a tech-driven future.</w:t>
      </w:r>
    </w:p>
    <w:p w:rsidR="00000000" w:rsidDel="00000000" w:rsidP="00000000" w:rsidRDefault="00000000" w:rsidRPr="00000000" w14:paraId="00000005">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Why is the problem your product solves important to who your customer is? (200 words max)</w:t>
      </w:r>
    </w:p>
    <w:p w:rsidR="00000000" w:rsidDel="00000000" w:rsidP="00000000" w:rsidRDefault="00000000" w:rsidRPr="00000000" w14:paraId="00000006">
      <w:pPr>
        <w:numPr>
          <w:ilvl w:val="0"/>
          <w:numId w:val="7"/>
        </w:numPr>
        <w:shd w:fill="ffffff" w:val="clear"/>
        <w:spacing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The problem we solve at CodesRock Labs—excessive early screen exposure and the lack of foundational computational thinking in preschools—is critically important to our primary customers: preschool owners, teachers, and parents of children ages 3+. These customers care deeply about giving children the best possible start. They know that post-pandemic screen time has surged, often harming attention spans, physical development, social skills, and creativity—exactly the areas most vital before age 8. At the same time, they want their children and students to be ready for a technology-driven future, with strong logic, problem-solving, and early coding concepts. Screens alone can't deliver this safely. Our school partners, like Mohdlana Preschool, choose CodesRock because it offers a proven, screen-free alternative that builds these skills through joyful play while protecting holistic development. Parents love it for the same reason: safe, engaging STEM at home without adding more screen time. By solving this tension, we help our customers raise confident, capable, well-rounded children—prepared for tomorrow without sacrificing today's healthy growth.</w:t>
      </w:r>
    </w:p>
    <w:p w:rsidR="00000000" w:rsidDel="00000000" w:rsidP="00000000" w:rsidRDefault="00000000" w:rsidRPr="00000000" w14:paraId="00000007">
      <w:pPr>
        <w:shd w:fill="ffffff" w:val="clear"/>
        <w:spacing w:after="420" w:line="360" w:lineRule="auto"/>
        <w:ind w:left="720" w:firstLine="0"/>
        <w:rPr>
          <w:rFonts w:ascii="Roboto" w:cs="Roboto" w:eastAsia="Roboto" w:hAnsi="Roboto"/>
          <w:color w:val="d93025"/>
          <w:sz w:val="24"/>
          <w:szCs w:val="24"/>
        </w:rPr>
      </w:pPr>
      <w:r w:rsidDel="00000000" w:rsidR="00000000" w:rsidRPr="00000000">
        <w:rPr>
          <w:rtl w:val="0"/>
        </w:rPr>
      </w:r>
    </w:p>
    <w:p w:rsidR="00000000" w:rsidDel="00000000" w:rsidP="00000000" w:rsidRDefault="00000000" w:rsidRPr="00000000" w14:paraId="00000008">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Why did you decide to work on your idea? (200 words max)</w:t>
      </w:r>
    </w:p>
    <w:p w:rsidR="00000000" w:rsidDel="00000000" w:rsidP="00000000" w:rsidRDefault="00000000" w:rsidRPr="00000000" w14:paraId="00000009">
      <w:pPr>
        <w:numPr>
          <w:ilvl w:val="0"/>
          <w:numId w:val="17"/>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When I decided to co-found CodesRock, it came from a deep concern I’ve carried for years about how young children are developing in today’s world. Having worked closely with early childhood education and observed hundreds of children in classrooms and programs under Starters Technology, I saw firsthand how much screens dominate learning—even for children as young as 3 or 4. While screens can be powerful tools and certainly aid certain types of learning, I became increasingly convinced that for children under 8, excessive screen time limits other critical forms of development: physical coordination, social interaction, creativity through hands-on play, emotional regulation, and even deep focus. Research backs this up—prolonged screen exposure at an early age can affect attention spans, sensory integration, and imaginative thinking. I believe that foundational skills like logical reasoning, problem-solving, and understanding how systems work—the very building blocks of coding and AI—can and should be taught without screens. Children this young learn best through touch, movement, storytelling, and real-world play. That’s why I committed to CodesRock. I wanted to create a way for young children to explore coding concepts, algorithmic thinking, and even early ideas of AI through joyful, screen-free activities—using robots they can hold, mats they can walk on, cards they can arrange, and songs they can sing. We’re not anti-technology; we’re pro-development. We’re giving children a strong, balanced foundation so that when they do eventually engage with screens, they’re ready—cognitively, socially, and creatively. For me, this isn’t just a product or a company. It’s a responsibility. If we want the next generation to thrive in a tech-driven future, we need to protect and nurture how they learn today. That’s why I’m all in on CodesRock Labs.</w:t>
      </w:r>
    </w:p>
    <w:p w:rsidR="00000000" w:rsidDel="00000000" w:rsidP="00000000" w:rsidRDefault="00000000" w:rsidRPr="00000000" w14:paraId="0000000A">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Why is now the right time to work on your idea? (200 words max)</w:t>
      </w:r>
    </w:p>
    <w:p w:rsidR="00000000" w:rsidDel="00000000" w:rsidP="00000000" w:rsidRDefault="00000000" w:rsidRPr="00000000" w14:paraId="0000000B">
      <w:pPr>
        <w:numPr>
          <w:ilvl w:val="0"/>
          <w:numId w:val="11"/>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Now is absolutely the right time to be building CodesRock Labs—and I feel that more strongly than ever.Over the past few years, especially since the pandemic, we've seen a dramatic and lasting increase in screen time for young children. Studies show that children's daily screen use jumped significantly during COVID and has stayed elevated—often double or more what experts recommend for kids under 8. Organizations like the American Academy of Pediatrics and WHO continue to advise very limited or no screens for children this young, because excessive exposure can impact language development, attention, sleep, physical activity, and social-emotional growth.At the same time, there's an exploding global demand for early STEM education. Parents, educators, and governments recognize that foundational skills in coding, logic, and even early AI concepts are essential for the future—but they want safe, developmentally appropriate ways to introduce them. That's where screen-free approaches shine. We're seeing more research and new products emphasizing hands-on, play-based learning for computational thinking, without the risks of screens.In places like Ghana and across Africa, the edtech market is growing rapidly, with increasing investment in innovative education solutions. Schools and families are looking for tools that are accessible, affordable, and truly child-centered.CodesRock Labs meets this moment perfectly: We offer joyful, tangible ways for children ages 3+ to build strong tech foundations through robots they can touch, mats they can explore, and activities that encourage movement and creativity. By expanding our ecosystem now—with sequels, upgraded robots, and teacher training—we can reach more children at this critical early stage, giving them balanced development today and preparing them confidently for tomorrow's digital world.I believe if we don't provide these alternatives now, we'll miss a vital window to shape healthier habits for the next generation. That's why I'm so excited—this is our time to make a real difference.</w:t>
      </w:r>
    </w:p>
    <w:p w:rsidR="00000000" w:rsidDel="00000000" w:rsidP="00000000" w:rsidRDefault="00000000" w:rsidRPr="00000000" w14:paraId="0000000C">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What is your website URL?</w:t>
      </w:r>
    </w:p>
    <w:p w:rsidR="00000000" w:rsidDel="00000000" w:rsidP="00000000" w:rsidRDefault="00000000" w:rsidRPr="00000000" w14:paraId="0000000D">
      <w:pPr>
        <w:numPr>
          <w:ilvl w:val="0"/>
          <w:numId w:val="6"/>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https://www.codesrock.com</w:t>
      </w:r>
    </w:p>
    <w:p w:rsidR="00000000" w:rsidDel="00000000" w:rsidP="00000000" w:rsidRDefault="00000000" w:rsidRPr="00000000" w14:paraId="0000000E">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Describe the impact of your product and how you currently measure or track it.</w:t>
      </w:r>
    </w:p>
    <w:p w:rsidR="00000000" w:rsidDel="00000000" w:rsidP="00000000" w:rsidRDefault="00000000" w:rsidRPr="00000000" w14:paraId="0000000F">
      <w:pPr>
        <w:numPr>
          <w:ilvl w:val="0"/>
          <w:numId w:val="16"/>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At CodesRock Labs, our screen-free program has already shown meaningful impact on young children’s cognitive and developmental skills, even in our early pilots.In afterschool programs and at Mohdlana Preschool—our first full client—we’ve observed children ages 3–7 demonstrating stronger logical thinking, improved sequencing abilities, better problem-solving (including debugging when activities don’t work as planned), enhanced focus, and greater confidence in tackling challenges. Teachers report increased engagement, more collaborative play, and noticeable progress in following multi-step instructions—all foundational for coding and future learning.Parents and teachers also highlight non-cognitive benefits: more hands-on creativity, reduced restlessness compared to screen-based activities, and joyful learning without fatigue.To measure and track impact, we use the CodesRock Activity Book as a workbook to capture each child’s completed tasks and progress over time. Our teacher training portal provides data on lesson completion rates, teacher performance in delivering sessions, and school-level adoption metrics. We supplement this with pre- and post-program teacher observations and plan to introduce structured child assessments in 2026.</w:t>
      </w:r>
    </w:p>
    <w:p w:rsidR="00000000" w:rsidDel="00000000" w:rsidP="00000000" w:rsidRDefault="00000000" w:rsidRPr="00000000" w14:paraId="00000010">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202124"/>
          <w:sz w:val="24"/>
          <w:szCs w:val="24"/>
          <w:rtl w:val="0"/>
        </w:rPr>
        <w:t xml:space="preserve">Are you familiar with open-source technology? </w:t>
      </w: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11">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Yes  V</w:t>
      </w:r>
    </w:p>
    <w:p w:rsidR="00000000" w:rsidDel="00000000" w:rsidP="00000000" w:rsidRDefault="00000000" w:rsidRPr="00000000" w14:paraId="00000012">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w:t>
      </w:r>
    </w:p>
    <w:p w:rsidR="00000000" w:rsidDel="00000000" w:rsidP="00000000" w:rsidRDefault="00000000" w:rsidRPr="00000000" w14:paraId="00000013">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yes, is your product open-source or would you be willing to open-source it?</w:t>
      </w:r>
    </w:p>
    <w:p w:rsidR="00000000" w:rsidDel="00000000" w:rsidP="00000000" w:rsidRDefault="00000000" w:rsidRPr="00000000" w14:paraId="00000014">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Yes   V</w:t>
      </w:r>
    </w:p>
    <w:p w:rsidR="00000000" w:rsidDel="00000000" w:rsidP="00000000" w:rsidRDefault="00000000" w:rsidRPr="00000000" w14:paraId="00000015">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w:t>
      </w:r>
    </w:p>
    <w:p w:rsidR="00000000" w:rsidDel="00000000" w:rsidP="00000000" w:rsidRDefault="00000000" w:rsidRPr="00000000" w14:paraId="00000016">
      <w:pPr>
        <w:shd w:fill="ffffff" w:val="clear"/>
        <w:spacing w:after="420" w:line="36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17">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Are you familiar with the concept of Digital Public Goods?</w:t>
      </w:r>
    </w:p>
    <w:p w:rsidR="00000000" w:rsidDel="00000000" w:rsidP="00000000" w:rsidRDefault="00000000" w:rsidRPr="00000000" w14:paraId="00000018">
      <w:pPr>
        <w:shd w:fill="ffffff" w:val="clear"/>
        <w:spacing w:after="420" w:line="360" w:lineRule="auto"/>
        <w:rPr>
          <w:rFonts w:ascii="Roboto" w:cs="Roboto" w:eastAsia="Roboto" w:hAnsi="Roboto"/>
          <w:i w:val="1"/>
          <w:iCs w:val="1"/>
          <w:color w:val="202124"/>
          <w:sz w:val="24"/>
          <w:szCs w:val="24"/>
        </w:rPr>
      </w:pPr>
      <w:r w:rsidDel="00000000" w:rsidR="00000000" w:rsidRPr="00000000">
        <w:rPr>
          <w:rFonts w:ascii="Roboto" w:cs="Roboto" w:eastAsia="Roboto" w:hAnsi="Roboto"/>
          <w:i w:val="1"/>
          <w:iCs w:val="1"/>
          <w:color w:val="202124"/>
          <w:sz w:val="24"/>
          <w:szCs w:val="24"/>
          <w:rtl w:val="0"/>
        </w:rPr>
        <w:t xml:space="preserve">(Please answer honestly YES/NO. Answering “No” will not negatively impact your application.)</w:t>
      </w:r>
    </w:p>
    <w:p w:rsidR="00000000" w:rsidDel="00000000" w:rsidP="00000000" w:rsidRDefault="00000000" w:rsidRPr="00000000" w14:paraId="00000019">
      <w:pPr>
        <w:numPr>
          <w:ilvl w:val="0"/>
          <w:numId w:val="4"/>
        </w:numPr>
        <w:shd w:fill="ffffff" w:val="clear"/>
        <w:spacing w:after="420" w:line="360" w:lineRule="auto"/>
        <w:ind w:left="720" w:hanging="360"/>
        <w:rPr>
          <w:rFonts w:ascii="Roboto" w:cs="Roboto" w:eastAsia="Roboto" w:hAnsi="Roboto"/>
          <w:color w:val="202124"/>
          <w:u w:val="none"/>
        </w:rPr>
      </w:pPr>
      <w:r w:rsidDel="00000000" w:rsidR="00000000" w:rsidRPr="00000000">
        <w:rPr>
          <w:rFonts w:ascii="Roboto" w:cs="Roboto" w:eastAsia="Roboto" w:hAnsi="Roboto"/>
          <w:color w:val="202124"/>
          <w:rtl w:val="0"/>
        </w:rPr>
        <w:t xml:space="preserve">Yes</w:t>
      </w:r>
    </w:p>
    <w:p w:rsidR="00000000" w:rsidDel="00000000" w:rsidP="00000000" w:rsidRDefault="00000000" w:rsidRPr="00000000" w14:paraId="0000001A">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   V</w:t>
      </w:r>
    </w:p>
    <w:p w:rsidR="00000000" w:rsidDel="00000000" w:rsidP="00000000" w:rsidRDefault="00000000" w:rsidRPr="00000000" w14:paraId="0000001B">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 long has your company been operational? (This includes the year your company was incorporated)</w:t>
      </w:r>
    </w:p>
    <w:p w:rsidR="00000000" w:rsidDel="00000000" w:rsidP="00000000" w:rsidRDefault="00000000" w:rsidRPr="00000000" w14:paraId="0000001C">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1D">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1 year V</w:t>
      </w:r>
    </w:p>
    <w:p w:rsidR="00000000" w:rsidDel="00000000" w:rsidP="00000000" w:rsidRDefault="00000000" w:rsidRPr="00000000" w14:paraId="0000001E">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2-3 years</w:t>
      </w:r>
    </w:p>
    <w:p w:rsidR="00000000" w:rsidDel="00000000" w:rsidP="00000000" w:rsidRDefault="00000000" w:rsidRPr="00000000" w14:paraId="0000001F">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5+ years</w:t>
      </w:r>
    </w:p>
    <w:p w:rsidR="00000000" w:rsidDel="00000000" w:rsidP="00000000" w:rsidRDefault="00000000" w:rsidRPr="00000000" w14:paraId="00000020">
      <w:pPr>
        <w:shd w:fill="ffffff" w:val="clear"/>
        <w:spacing w:after="420" w:line="36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21">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 many team members do you have?</w:t>
      </w:r>
    </w:p>
    <w:p w:rsidR="00000000" w:rsidDel="00000000" w:rsidP="00000000" w:rsidRDefault="00000000" w:rsidRPr="00000000" w14:paraId="00000022">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23">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1</w:t>
      </w:r>
    </w:p>
    <w:p w:rsidR="00000000" w:rsidDel="00000000" w:rsidP="00000000" w:rsidRDefault="00000000" w:rsidRPr="00000000" w14:paraId="00000024">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2-3</w:t>
      </w:r>
    </w:p>
    <w:p w:rsidR="00000000" w:rsidDel="00000000" w:rsidP="00000000" w:rsidRDefault="00000000" w:rsidRPr="00000000" w14:paraId="00000025">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5 -10   V</w:t>
      </w:r>
    </w:p>
    <w:p w:rsidR="00000000" w:rsidDel="00000000" w:rsidP="00000000" w:rsidRDefault="00000000" w:rsidRPr="00000000" w14:paraId="00000026">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10+</w:t>
      </w:r>
    </w:p>
    <w:p w:rsidR="00000000" w:rsidDel="00000000" w:rsidP="00000000" w:rsidRDefault="00000000" w:rsidRPr="00000000" w14:paraId="00000027">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Does your company have an in-house development/software team?</w:t>
      </w:r>
    </w:p>
    <w:p w:rsidR="00000000" w:rsidDel="00000000" w:rsidP="00000000" w:rsidRDefault="00000000" w:rsidRPr="00000000" w14:paraId="00000028">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29">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Yes   V</w:t>
      </w:r>
    </w:p>
    <w:p w:rsidR="00000000" w:rsidDel="00000000" w:rsidP="00000000" w:rsidRDefault="00000000" w:rsidRPr="00000000" w14:paraId="0000002A">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w:t>
      </w:r>
    </w:p>
    <w:p w:rsidR="00000000" w:rsidDel="00000000" w:rsidP="00000000" w:rsidRDefault="00000000" w:rsidRPr="00000000" w14:paraId="0000002B">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 many of your employees are women?</w:t>
      </w:r>
    </w:p>
    <w:p w:rsidR="00000000" w:rsidDel="00000000" w:rsidP="00000000" w:rsidRDefault="00000000" w:rsidRPr="00000000" w14:paraId="0000002C">
      <w:pPr>
        <w:numPr>
          <w:ilvl w:val="0"/>
          <w:numId w:val="13"/>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5</w:t>
      </w:r>
    </w:p>
    <w:p w:rsidR="00000000" w:rsidDel="00000000" w:rsidP="00000000" w:rsidRDefault="00000000" w:rsidRPr="00000000" w14:paraId="0000002D">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 many women are part of the management team?</w:t>
      </w:r>
    </w:p>
    <w:p w:rsidR="00000000" w:rsidDel="00000000" w:rsidP="00000000" w:rsidRDefault="00000000" w:rsidRPr="00000000" w14:paraId="0000002E">
      <w:pPr>
        <w:numPr>
          <w:ilvl w:val="0"/>
          <w:numId w:val="15"/>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 5</w:t>
      </w:r>
    </w:p>
    <w:p w:rsidR="00000000" w:rsidDel="00000000" w:rsidP="00000000" w:rsidRDefault="00000000" w:rsidRPr="00000000" w14:paraId="0000002F">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 many of your employees are under permanent employment contracts/arrangements? </w:t>
      </w:r>
    </w:p>
    <w:p w:rsidR="00000000" w:rsidDel="00000000" w:rsidP="00000000" w:rsidRDefault="00000000" w:rsidRPr="00000000" w14:paraId="00000030">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31">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Are all founders working on the startup full-time?</w:t>
      </w:r>
    </w:p>
    <w:p w:rsidR="00000000" w:rsidDel="00000000" w:rsidP="00000000" w:rsidRDefault="00000000" w:rsidRPr="00000000" w14:paraId="00000032">
      <w:pPr>
        <w:numPr>
          <w:ilvl w:val="0"/>
          <w:numId w:val="9"/>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Yes </w:t>
      </w:r>
    </w:p>
    <w:p w:rsidR="00000000" w:rsidDel="00000000" w:rsidP="00000000" w:rsidRDefault="00000000" w:rsidRPr="00000000" w14:paraId="00000033">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Please tell us a bit more about how you met your co-founders and about your previous team history.</w:t>
      </w:r>
    </w:p>
    <w:p w:rsidR="00000000" w:rsidDel="00000000" w:rsidP="00000000" w:rsidRDefault="00000000" w:rsidRPr="00000000" w14:paraId="00000034">
      <w:pPr>
        <w:numPr>
          <w:ilvl w:val="0"/>
          <w:numId w:val="5"/>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I met my co-founders through our shared work at Starters Technology, where we’ve been deeply involved in delivering hands-on coding, robotics, and STEM programs to children and teens across Ghana for several years.Starters Technology has been our common ground—a dynamic environment where we designed and facilitated workshops, after-school programs, vacation camps, and competitive robotics training. Together, we’ve trained hundreds of students, prepared teams for national and international competitions like Robofest, World Robot Olympiad, and GRC, and piloted innovative curricula that emphasize play-based, developmentally appropriate learning.Over time, working side-by-side on these initiatives—especially the early versions of screen-free coding activities that eventually became CodesRock—we discovered a strong alignment in our vision: protecting young children’s holistic development while giving them a solid foundation in coding, logic, and emerging technologies like AI.That shared passion and proven teamwork made it natural to come together as co-founders of CodesRock Labs. We’re building on years of collaboration, complementary expertise in curriculum design, teacher training, and program delivery, and a track record of real impact in classrooms and communities. It feels like the perfect evolution of what we’ve already been doing successfully together.</w:t>
      </w:r>
    </w:p>
    <w:p w:rsidR="00000000" w:rsidDel="00000000" w:rsidP="00000000" w:rsidRDefault="00000000" w:rsidRPr="00000000" w14:paraId="00000035">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What is your business model? Describe how you are making money. (200 words max)</w:t>
      </w:r>
    </w:p>
    <w:p w:rsidR="00000000" w:rsidDel="00000000" w:rsidP="00000000" w:rsidRDefault="00000000" w:rsidRPr="00000000" w14:paraId="00000036">
      <w:pPr>
        <w:numPr>
          <w:ilvl w:val="0"/>
          <w:numId w:val="2"/>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At CodesRock Labs, our primary revenue comes from partnering with schools to fully integrate our screen-free coding program into their curriculum.We onboard preschools and early learning centers with a comprehensive package: we train and certify their teachers (for a fee), and schools purchase the required materials—Play-and-Code robots, activity kits, robot accessories, and yearly activity books for each classroom or child.To support long-term adoption, we provide a free teacher portal with resources, lesson plans, and tracking tools for the first three years, along with free after-sales support. After three years, schools transition to an affordable annual subscription for continued portal access and pay a small fee for ongoing support.This recurring model ensures sustainability while keeping barriers low initially. We also generate additional revenue through direct-to-parent sales of home kits via our website.This school-focused approach allows us to drive deep impact, scale effectively, and build predictable, growing revenue.</w:t>
      </w:r>
    </w:p>
    <w:p w:rsidR="00000000" w:rsidDel="00000000" w:rsidP="00000000" w:rsidRDefault="00000000" w:rsidRPr="00000000" w14:paraId="00000037">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 much revenue has your business generated in the last six months?</w:t>
      </w:r>
    </w:p>
    <w:p w:rsidR="00000000" w:rsidDel="00000000" w:rsidP="00000000" w:rsidRDefault="00000000" w:rsidRPr="00000000" w14:paraId="00000038">
      <w:pPr>
        <w:numPr>
          <w:ilvl w:val="0"/>
          <w:numId w:val="14"/>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GHS 29,000</w:t>
      </w:r>
    </w:p>
    <w:p w:rsidR="00000000" w:rsidDel="00000000" w:rsidP="00000000" w:rsidRDefault="00000000" w:rsidRPr="00000000" w14:paraId="00000039">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Do you have any notable reference customers or partners yet? Mention a few.</w:t>
      </w:r>
    </w:p>
    <w:p w:rsidR="00000000" w:rsidDel="00000000" w:rsidP="00000000" w:rsidRDefault="00000000" w:rsidRPr="00000000" w14:paraId="0000003A">
      <w:pPr>
        <w:numPr>
          <w:ilvl w:val="0"/>
          <w:numId w:val="18"/>
        </w:numPr>
        <w:shd w:fill="ffffff" w:val="clear"/>
        <w:spacing w:after="420" w:line="360" w:lineRule="auto"/>
        <w:ind w:left="720" w:hanging="360"/>
        <w:rPr>
          <w:rFonts w:ascii="Roboto" w:cs="Roboto" w:eastAsia="Roboto" w:hAnsi="Roboto"/>
          <w:color w:val="202124"/>
          <w:sz w:val="24"/>
          <w:szCs w:val="24"/>
          <w:u w:val="none"/>
        </w:rPr>
      </w:pPr>
      <w:r w:rsidDel="00000000" w:rsidR="00000000" w:rsidRPr="00000000">
        <w:rPr>
          <w:rFonts w:ascii="Roboto" w:cs="Roboto" w:eastAsia="Roboto" w:hAnsi="Roboto"/>
          <w:color w:val="202124"/>
          <w:sz w:val="24"/>
          <w:szCs w:val="24"/>
          <w:rtl w:val="0"/>
        </w:rPr>
        <w:t xml:space="preserve">Mohdlana preschool</w:t>
      </w:r>
    </w:p>
    <w:p w:rsidR="00000000" w:rsidDel="00000000" w:rsidP="00000000" w:rsidRDefault="00000000" w:rsidRPr="00000000" w14:paraId="0000003B">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Has your startup won any awards or achieved significant milestones?</w:t>
      </w:r>
    </w:p>
    <w:p w:rsidR="00000000" w:rsidDel="00000000" w:rsidP="00000000" w:rsidRDefault="00000000" w:rsidRPr="00000000" w14:paraId="0000003C">
      <w:pPr>
        <w:numPr>
          <w:ilvl w:val="0"/>
          <w:numId w:val="12"/>
        </w:numPr>
        <w:shd w:fill="ffffff" w:val="clear"/>
        <w:spacing w:after="420" w:line="360" w:lineRule="auto"/>
        <w:ind w:left="720" w:hanging="360"/>
        <w:rPr>
          <w:rFonts w:ascii="Roboto" w:cs="Roboto" w:eastAsia="Roboto" w:hAnsi="Roboto"/>
          <w:color w:val="202124"/>
          <w:sz w:val="24"/>
          <w:szCs w:val="24"/>
          <w:u w:val="none"/>
        </w:rPr>
      </w:pPr>
      <w:r w:rsidDel="00000000" w:rsidR="00000000" w:rsidRPr="00000000">
        <w:rPr>
          <w:rFonts w:ascii="Roboto" w:cs="Roboto" w:eastAsia="Roboto" w:hAnsi="Roboto"/>
          <w:color w:val="202124"/>
          <w:sz w:val="24"/>
          <w:szCs w:val="24"/>
          <w:rtl w:val="0"/>
        </w:rPr>
        <w:t xml:space="preserve">Launching our teacher training portal, Securing our first School partnership and piloting our program in various afterschool and Saturday clubs</w:t>
      </w:r>
    </w:p>
    <w:p w:rsidR="00000000" w:rsidDel="00000000" w:rsidP="00000000" w:rsidRDefault="00000000" w:rsidRPr="00000000" w14:paraId="0000003D">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 are not based in Accra and are selected, are you able to commute to Accra for a week each month? (travel and accommodation costs are borne by the programme)</w:t>
      </w:r>
    </w:p>
    <w:p w:rsidR="00000000" w:rsidDel="00000000" w:rsidP="00000000" w:rsidRDefault="00000000" w:rsidRPr="00000000" w14:paraId="0000003E">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3F">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Yes V</w:t>
      </w:r>
    </w:p>
    <w:p w:rsidR="00000000" w:rsidDel="00000000" w:rsidP="00000000" w:rsidRDefault="00000000" w:rsidRPr="00000000" w14:paraId="00000040">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w:t>
      </w:r>
    </w:p>
    <w:p w:rsidR="00000000" w:rsidDel="00000000" w:rsidP="00000000" w:rsidRDefault="00000000" w:rsidRPr="00000000" w14:paraId="00000041">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selected, are you able to dedicate 10 hours a week to this program for a period of 6 months?</w:t>
      </w:r>
    </w:p>
    <w:p w:rsidR="00000000" w:rsidDel="00000000" w:rsidP="00000000" w:rsidRDefault="00000000" w:rsidRPr="00000000" w14:paraId="00000042">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43">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Yes V</w:t>
      </w:r>
    </w:p>
    <w:p w:rsidR="00000000" w:rsidDel="00000000" w:rsidP="00000000" w:rsidRDefault="00000000" w:rsidRPr="00000000" w14:paraId="00000044">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w:t>
      </w:r>
    </w:p>
    <w:p w:rsidR="00000000" w:rsidDel="00000000" w:rsidP="00000000" w:rsidRDefault="00000000" w:rsidRPr="00000000" w14:paraId="00000045">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Please upload your pitch deck. Ensure it is no more than 10 slides and includes the following:</w:t>
      </w:r>
    </w:p>
    <w:p w:rsidR="00000000" w:rsidDel="00000000" w:rsidP="00000000" w:rsidRDefault="00000000" w:rsidRPr="00000000" w14:paraId="00000046">
      <w:pPr>
        <w:shd w:fill="ffffff" w:val="clear"/>
        <w:spacing w:after="420" w:line="36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47">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Problem statement, Solution statement, Target market, Market size, Business/revenue model, Product roadmap, Traction, Team</w:t>
      </w:r>
    </w:p>
    <w:p w:rsidR="00000000" w:rsidDel="00000000" w:rsidP="00000000" w:rsidRDefault="00000000" w:rsidRPr="00000000" w14:paraId="00000048">
      <w:pPr>
        <w:shd w:fill="ffffff" w:val="clear"/>
        <w:spacing w:after="420" w:line="320" w:lineRule="auto"/>
        <w:rPr>
          <w:rFonts w:ascii="Roboto" w:cs="Roboto" w:eastAsia="Roboto" w:hAnsi="Roboto"/>
          <w:color w:val="70757a"/>
          <w:sz w:val="18"/>
          <w:szCs w:val="18"/>
        </w:rPr>
      </w:pPr>
      <w:r w:rsidDel="00000000" w:rsidR="00000000" w:rsidRPr="00000000">
        <w:rPr>
          <w:rFonts w:ascii="Roboto" w:cs="Roboto" w:eastAsia="Roboto" w:hAnsi="Roboto"/>
          <w:color w:val="70757a"/>
          <w:sz w:val="18"/>
          <w:szCs w:val="18"/>
          <w:rtl w:val="0"/>
        </w:rPr>
        <w:t xml:space="preserve">Upload 1 supported file. Max 10 MB.</w:t>
      </w:r>
    </w:p>
    <w:p w:rsidR="00000000" w:rsidDel="00000000" w:rsidP="00000000" w:rsidRDefault="00000000" w:rsidRPr="00000000" w14:paraId="00000049">
      <w:pPr>
        <w:shd w:fill="ffffff" w:val="clear"/>
        <w:spacing w:after="340" w:line="617.1428571428572" w:lineRule="auto"/>
        <w:ind w:right="280"/>
        <w:rPr>
          <w:rFonts w:ascii="Roboto" w:cs="Roboto" w:eastAsia="Roboto" w:hAnsi="Roboto"/>
          <w:color w:val="70757a"/>
          <w:sz w:val="18"/>
          <w:szCs w:val="18"/>
        </w:rPr>
      </w:pPr>
      <w:r w:rsidDel="00000000" w:rsidR="00000000" w:rsidRPr="00000000">
        <w:rPr>
          <w:rFonts w:ascii="Roboto" w:cs="Roboto" w:eastAsia="Roboto" w:hAnsi="Roboto"/>
          <w:color w:val="70757a"/>
          <w:sz w:val="18"/>
          <w:szCs w:val="18"/>
        </w:rPr>
        <w:drawing>
          <wp:inline distB="114300" distT="114300" distL="114300" distR="114300">
            <wp:extent cx="190500" cy="190500"/>
            <wp:effectExtent b="0" l="0" r="0" t="0"/>
            <wp:docPr descr="PDF" id="1" name="image1.png"/>
            <a:graphic>
              <a:graphicData uri="http://schemas.openxmlformats.org/drawingml/2006/picture">
                <pic:pic>
                  <pic:nvPicPr>
                    <pic:cNvPr descr="PDF" id="0" name="image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spacing w:after="340" w:line="617.1428571428572" w:lineRule="auto"/>
        <w:ind w:right="160"/>
        <w:rPr>
          <w:rFonts w:ascii="Roboto" w:cs="Roboto" w:eastAsia="Roboto" w:hAnsi="Roboto"/>
          <w:color w:val="202124"/>
          <w:sz w:val="21"/>
          <w:szCs w:val="21"/>
        </w:rPr>
      </w:pPr>
      <w:r w:rsidDel="00000000" w:rsidR="00000000" w:rsidRPr="00000000">
        <w:rPr>
          <w:rFonts w:ascii="Roboto" w:cs="Roboto" w:eastAsia="Roboto" w:hAnsi="Roboto"/>
          <w:color w:val="202124"/>
          <w:sz w:val="21"/>
          <w:szCs w:val="21"/>
          <w:rtl w:val="0"/>
        </w:rPr>
        <w:t xml:space="preserve">Codesrock pitchdeck.pdf</w:t>
      </w:r>
    </w:p>
    <w:p w:rsidR="00000000" w:rsidDel="00000000" w:rsidP="00000000" w:rsidRDefault="00000000" w:rsidRPr="00000000" w14:paraId="0000004B">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Have you raised investment previously?</w:t>
      </w:r>
    </w:p>
    <w:p w:rsidR="00000000" w:rsidDel="00000000" w:rsidP="00000000" w:rsidRDefault="00000000" w:rsidRPr="00000000" w14:paraId="0000004C">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4D">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Yes</w:t>
      </w:r>
    </w:p>
    <w:p w:rsidR="00000000" w:rsidDel="00000000" w:rsidP="00000000" w:rsidRDefault="00000000" w:rsidRPr="00000000" w14:paraId="0000004E">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 V</w:t>
      </w:r>
    </w:p>
    <w:p w:rsidR="00000000" w:rsidDel="00000000" w:rsidP="00000000" w:rsidRDefault="00000000" w:rsidRPr="00000000" w14:paraId="0000004F">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What are the one or two most important goals for your business over the next 6 months?  (200 words max)</w:t>
      </w:r>
    </w:p>
    <w:p w:rsidR="00000000" w:rsidDel="00000000" w:rsidP="00000000" w:rsidRDefault="00000000" w:rsidRPr="00000000" w14:paraId="00000050">
      <w:pPr>
        <w:numPr>
          <w:ilvl w:val="0"/>
          <w:numId w:val="3"/>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Over the next six months, our two most important goals at CodesRock Labs are focused on building strong foundations for sustainable growth and impact.First, we aim to onboard and fully implement our program in 15–20 preschools and early learning centers across Ghana. This includes teacher training, certification, and supplying all necessary materials—so that by mid-2026, at least 500–800 children are actively learning screen-free coding concepts through CodesRock every week.Second, we will develop and pilot CodesRock 2: Advanced Sequences—the first sequel in our ecosystem. This will introduce loops, conditionals, and deeper problem-solving with upgraded robot activities, while gathering feedback from our partner schools to refine it before wider release.These goals will drive early revenue, prove product-market fit, strengthen our school partnerships, and set us up for international expansion and further product development in the year ahead.</w:t>
      </w:r>
    </w:p>
    <w:p w:rsidR="00000000" w:rsidDel="00000000" w:rsidP="00000000" w:rsidRDefault="00000000" w:rsidRPr="00000000" w14:paraId="00000051">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Why do you want to join the UNICEF StartUp Lab? (200 words max)</w:t>
      </w:r>
    </w:p>
    <w:p w:rsidR="00000000" w:rsidDel="00000000" w:rsidP="00000000" w:rsidRDefault="00000000" w:rsidRPr="00000000" w14:paraId="00000052">
      <w:pPr>
        <w:numPr>
          <w:ilvl w:val="0"/>
          <w:numId w:val="10"/>
        </w:numPr>
        <w:shd w:fill="ffffff" w:val="clear"/>
        <w:spacing w:after="420" w:line="360" w:lineRule="auto"/>
        <w:ind w:left="720" w:hanging="360"/>
        <w:rPr>
          <w:rFonts w:ascii="Roboto" w:cs="Roboto" w:eastAsia="Roboto" w:hAnsi="Roboto"/>
          <w:color w:val="d93025"/>
          <w:sz w:val="24"/>
          <w:szCs w:val="24"/>
          <w:u w:val="none"/>
        </w:rPr>
      </w:pPr>
      <w:r w:rsidDel="00000000" w:rsidR="00000000" w:rsidRPr="00000000">
        <w:rPr>
          <w:rFonts w:ascii="Roboto" w:cs="Roboto" w:eastAsia="Roboto" w:hAnsi="Roboto"/>
          <w:color w:val="d93025"/>
          <w:sz w:val="24"/>
          <w:szCs w:val="24"/>
          <w:rtl w:val="0"/>
        </w:rPr>
        <w:t xml:space="preserve">I want CodesRock Labs to join the UNICEF StartUp Lab because it perfectly aligns with our mission to deliver screen-free, play-based STEM education to young children in Ghana and beyond—at the exact stage when it matters most.UNICEF’s focus on innovation for children, early childhood development, and equitable access resonates deeply with us. The StartUp Lab offers the mentorship, networks, and resources to help us scale our school partnerships, refine our teacher training model, and reach underserved communities where quality early education is limited.We are already onboarding preschools and proving impact with hundreds of children, but UNICEF’s expertise in child-centered programming and its reach across Africa would accelerate our growth, ensure our materials meet the highest developmental standards, and open doors to sustainable funding and policy influence.Ultimately, joining the Lab would enable us to empower thousands more children ages 3+ with foundational coding and AI skills—safely, joyfully, and inclusively—contributing directly to UNICEF’s vision of a better future for every child.</w:t>
      </w:r>
    </w:p>
    <w:p w:rsidR="00000000" w:rsidDel="00000000" w:rsidP="00000000" w:rsidRDefault="00000000" w:rsidRPr="00000000" w14:paraId="00000053">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Have you been a part of any virtual or in-person incubator/accelerator programme?</w:t>
      </w:r>
    </w:p>
    <w:p w:rsidR="00000000" w:rsidDel="00000000" w:rsidP="00000000" w:rsidRDefault="00000000" w:rsidRPr="00000000" w14:paraId="00000054">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55">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Yes</w:t>
      </w:r>
    </w:p>
    <w:p w:rsidR="00000000" w:rsidDel="00000000" w:rsidP="00000000" w:rsidRDefault="00000000" w:rsidRPr="00000000" w14:paraId="00000056">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 V</w:t>
      </w:r>
    </w:p>
    <w:p w:rsidR="00000000" w:rsidDel="00000000" w:rsidP="00000000" w:rsidRDefault="00000000" w:rsidRPr="00000000" w14:paraId="00000057">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If your answer above is yes, can you mention the name(s) of the programme(s)?</w:t>
      </w:r>
    </w:p>
    <w:p w:rsidR="00000000" w:rsidDel="00000000" w:rsidP="00000000" w:rsidRDefault="00000000" w:rsidRPr="00000000" w14:paraId="00000058">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59">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Please provide a link to a video (2-3 minutes long) in which you present your team and pitch your product/idea. Production quality is not important here</w:t>
      </w:r>
    </w:p>
    <w:p w:rsidR="00000000" w:rsidDel="00000000" w:rsidP="00000000" w:rsidRDefault="00000000" w:rsidRPr="00000000" w14:paraId="0000005A">
      <w:pPr>
        <w:shd w:fill="ffffff" w:val="clear"/>
        <w:spacing w:after="420" w:line="360" w:lineRule="auto"/>
        <w:rPr>
          <w:rFonts w:ascii="Roboto" w:cs="Roboto" w:eastAsia="Roboto" w:hAnsi="Roboto"/>
          <w:color w:val="202124"/>
          <w:sz w:val="24"/>
          <w:szCs w:val="24"/>
        </w:rPr>
      </w:pPr>
      <w:r w:rsidDel="00000000" w:rsidR="00000000" w:rsidRPr="00000000">
        <w:rPr>
          <w:rtl w:val="0"/>
        </w:rPr>
      </w:r>
    </w:p>
    <w:p w:rsidR="00000000" w:rsidDel="00000000" w:rsidP="00000000" w:rsidRDefault="00000000" w:rsidRPr="00000000" w14:paraId="0000005B">
      <w:pPr>
        <w:shd w:fill="ffffff" w:val="clear"/>
        <w:spacing w:after="420" w:line="360" w:lineRule="auto"/>
        <w:rPr>
          <w:rFonts w:ascii="Roboto" w:cs="Roboto" w:eastAsia="Roboto" w:hAnsi="Roboto"/>
          <w:color w:val="202124"/>
          <w:sz w:val="24"/>
          <w:szCs w:val="24"/>
        </w:rPr>
      </w:pPr>
      <w:r w:rsidDel="00000000" w:rsidR="00000000" w:rsidRPr="00000000">
        <w:rPr>
          <w:rFonts w:ascii="Roboto" w:cs="Roboto" w:eastAsia="Roboto" w:hAnsi="Roboto"/>
          <w:color w:val="202124"/>
          <w:sz w:val="24"/>
          <w:szCs w:val="24"/>
          <w:rtl w:val="0"/>
        </w:rPr>
        <w:t xml:space="preserve">How did you hear about this program?</w:t>
      </w:r>
    </w:p>
    <w:p w:rsidR="00000000" w:rsidDel="00000000" w:rsidP="00000000" w:rsidRDefault="00000000" w:rsidRPr="00000000" w14:paraId="0000005C">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5D">
      <w:pPr>
        <w:shd w:fill="ffffff" w:val="clear"/>
        <w:spacing w:after="420" w:before="60" w:line="360" w:lineRule="auto"/>
        <w:rPr>
          <w:rFonts w:ascii="Roboto" w:cs="Roboto" w:eastAsia="Roboto" w:hAnsi="Roboto"/>
          <w:color w:val="202124"/>
        </w:rPr>
      </w:pPr>
      <w:r w:rsidDel="00000000" w:rsidR="00000000" w:rsidRPr="00000000">
        <w:rPr>
          <w:rFonts w:ascii="Roboto" w:cs="Roboto" w:eastAsia="Roboto" w:hAnsi="Roboto"/>
          <w:color w:val="202124"/>
          <w:rtl w:val="0"/>
        </w:rPr>
        <w:t xml:space="preserve">If your referral came from a hub or an organization, kindly click on other and indicate the name of the hub/organisation.</w:t>
      </w:r>
    </w:p>
    <w:p w:rsidR="00000000" w:rsidDel="00000000" w:rsidP="00000000" w:rsidRDefault="00000000" w:rsidRPr="00000000" w14:paraId="0000005E">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Social Media (Facebook, Instagram, LinkedIn, Twitter)</w:t>
      </w:r>
    </w:p>
    <w:p w:rsidR="00000000" w:rsidDel="00000000" w:rsidP="00000000" w:rsidRDefault="00000000" w:rsidRPr="00000000" w14:paraId="0000005F">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WhatsApp (Groups, Friends, etc)</w:t>
      </w:r>
    </w:p>
    <w:p w:rsidR="00000000" w:rsidDel="00000000" w:rsidP="00000000" w:rsidRDefault="00000000" w:rsidRPr="00000000" w14:paraId="00000060">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Online Ads</w:t>
      </w:r>
    </w:p>
    <w:p w:rsidR="00000000" w:rsidDel="00000000" w:rsidP="00000000" w:rsidRDefault="00000000" w:rsidRPr="00000000" w14:paraId="00000061">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Notice Board (Virtual or Physical)</w:t>
      </w:r>
    </w:p>
    <w:p w:rsidR="00000000" w:rsidDel="00000000" w:rsidP="00000000" w:rsidRDefault="00000000" w:rsidRPr="00000000" w14:paraId="00000062">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Word of Mouth</w:t>
      </w:r>
    </w:p>
    <w:p w:rsidR="00000000" w:rsidDel="00000000" w:rsidP="00000000" w:rsidRDefault="00000000" w:rsidRPr="00000000" w14:paraId="00000063">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Email newsletter</w:t>
      </w:r>
    </w:p>
    <w:p w:rsidR="00000000" w:rsidDel="00000000" w:rsidP="00000000" w:rsidRDefault="00000000" w:rsidRPr="00000000" w14:paraId="00000064">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Direct Calls</w:t>
      </w:r>
    </w:p>
    <w:p w:rsidR="00000000" w:rsidDel="00000000" w:rsidP="00000000" w:rsidRDefault="00000000" w:rsidRPr="00000000" w14:paraId="00000065">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Newspaper Ad</w:t>
      </w:r>
    </w:p>
    <w:p w:rsidR="00000000" w:rsidDel="00000000" w:rsidP="00000000" w:rsidRDefault="00000000" w:rsidRPr="00000000" w14:paraId="00000066">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Other:</w:t>
      </w:r>
    </w:p>
    <w:p w:rsidR="00000000" w:rsidDel="00000000" w:rsidP="00000000" w:rsidRDefault="00000000" w:rsidRPr="00000000" w14:paraId="00000067">
      <w:pPr>
        <w:shd w:fill="ffffff" w:val="clear"/>
        <w:spacing w:after="420" w:line="360" w:lineRule="auto"/>
        <w:rPr>
          <w:rFonts w:ascii="Roboto" w:cs="Roboto" w:eastAsia="Roboto" w:hAnsi="Roboto"/>
          <w:color w:val="d93025"/>
          <w:sz w:val="24"/>
          <w:szCs w:val="24"/>
        </w:rPr>
      </w:pPr>
      <w:r w:rsidDel="00000000" w:rsidR="00000000" w:rsidRPr="00000000">
        <w:rPr>
          <w:rFonts w:ascii="Roboto" w:cs="Roboto" w:eastAsia="Roboto" w:hAnsi="Roboto"/>
          <w:color w:val="202124"/>
          <w:sz w:val="24"/>
          <w:szCs w:val="24"/>
          <w:rtl w:val="0"/>
        </w:rPr>
        <w:t xml:space="preserve">Are you currently enrolled in any of the following tertiary institutions?</w:t>
      </w:r>
      <w:r w:rsidDel="00000000" w:rsidR="00000000" w:rsidRPr="00000000">
        <w:rPr>
          <w:rFonts w:ascii="Roboto" w:cs="Roboto" w:eastAsia="Roboto" w:hAnsi="Roboto"/>
          <w:color w:val="d93025"/>
          <w:sz w:val="24"/>
          <w:szCs w:val="24"/>
          <w:rtl w:val="0"/>
        </w:rPr>
        <w:t xml:space="preserve">*</w:t>
      </w:r>
    </w:p>
    <w:p w:rsidR="00000000" w:rsidDel="00000000" w:rsidP="00000000" w:rsidRDefault="00000000" w:rsidRPr="00000000" w14:paraId="00000068">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Accra Institute of Technology</w:t>
      </w:r>
    </w:p>
    <w:p w:rsidR="00000000" w:rsidDel="00000000" w:rsidP="00000000" w:rsidRDefault="00000000" w:rsidRPr="00000000" w14:paraId="00000069">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AITI-KACE Kofi Annan Centre</w:t>
      </w:r>
    </w:p>
    <w:p w:rsidR="00000000" w:rsidDel="00000000" w:rsidP="00000000" w:rsidRDefault="00000000" w:rsidRPr="00000000" w14:paraId="0000006A">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Ashesi University</w:t>
      </w:r>
    </w:p>
    <w:p w:rsidR="00000000" w:rsidDel="00000000" w:rsidP="00000000" w:rsidRDefault="00000000" w:rsidRPr="00000000" w14:paraId="0000006B">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Central University</w:t>
      </w:r>
    </w:p>
    <w:p w:rsidR="00000000" w:rsidDel="00000000" w:rsidP="00000000" w:rsidRDefault="00000000" w:rsidRPr="00000000" w14:paraId="0000006C">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Ho Technical University</w:t>
      </w:r>
    </w:p>
    <w:p w:rsidR="00000000" w:rsidDel="00000000" w:rsidP="00000000" w:rsidRDefault="00000000" w:rsidRPr="00000000" w14:paraId="0000006D">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KNUST</w:t>
      </w:r>
    </w:p>
    <w:p w:rsidR="00000000" w:rsidDel="00000000" w:rsidP="00000000" w:rsidRDefault="00000000" w:rsidRPr="00000000" w14:paraId="0000006E">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Ghana Technology University College</w:t>
      </w:r>
    </w:p>
    <w:p w:rsidR="00000000" w:rsidDel="00000000" w:rsidP="00000000" w:rsidRDefault="00000000" w:rsidRPr="00000000" w14:paraId="0000006F">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Takoradi Technical University</w:t>
      </w:r>
    </w:p>
    <w:p w:rsidR="00000000" w:rsidDel="00000000" w:rsidP="00000000" w:rsidRDefault="00000000" w:rsidRPr="00000000" w14:paraId="00000070">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Tamale Technical University</w:t>
      </w:r>
    </w:p>
    <w:p w:rsidR="00000000" w:rsidDel="00000000" w:rsidP="00000000" w:rsidRDefault="00000000" w:rsidRPr="00000000" w14:paraId="00000071">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University of Cape Coast</w:t>
      </w:r>
    </w:p>
    <w:p w:rsidR="00000000" w:rsidDel="00000000" w:rsidP="00000000" w:rsidRDefault="00000000" w:rsidRPr="00000000" w14:paraId="00000072">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University for Development Studies</w:t>
      </w:r>
    </w:p>
    <w:p w:rsidR="00000000" w:rsidDel="00000000" w:rsidP="00000000" w:rsidRDefault="00000000" w:rsidRPr="00000000" w14:paraId="00000073">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University of Ghana</w:t>
      </w:r>
    </w:p>
    <w:p w:rsidR="00000000" w:rsidDel="00000000" w:rsidP="00000000" w:rsidRDefault="00000000" w:rsidRPr="00000000" w14:paraId="00000074">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UPSA</w:t>
      </w:r>
    </w:p>
    <w:p w:rsidR="00000000" w:rsidDel="00000000" w:rsidP="00000000" w:rsidRDefault="00000000" w:rsidRPr="00000000" w14:paraId="00000075">
      <w:pPr>
        <w:shd w:fill="ffffff" w:val="clear"/>
        <w:spacing w:after="180" w:lineRule="auto"/>
        <w:ind w:left="160" w:firstLine="0"/>
        <w:rPr>
          <w:rFonts w:ascii="Roboto" w:cs="Roboto" w:eastAsia="Roboto" w:hAnsi="Roboto"/>
          <w:color w:val="202124"/>
        </w:rPr>
      </w:pPr>
      <w:r w:rsidDel="00000000" w:rsidR="00000000" w:rsidRPr="00000000">
        <w:rPr>
          <w:rFonts w:ascii="Roboto" w:cs="Roboto" w:eastAsia="Roboto" w:hAnsi="Roboto"/>
          <w:color w:val="202124"/>
          <w:rtl w:val="0"/>
        </w:rPr>
        <w:t xml:space="preserve">Other:</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