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609E" w:rsidRPr="00EF609E" w:rsidRDefault="00EF609E">
      <w:pPr>
        <w:rPr>
          <w:color w:val="000000" w:themeColor="text1"/>
        </w:rPr>
      </w:pPr>
    </w:p>
    <w:p w:rsidR="00EF609E" w:rsidRPr="00EF609E" w:rsidRDefault="00EF609E">
      <w:pPr>
        <w:rPr>
          <w:color w:val="000000" w:themeColor="text1"/>
        </w:rPr>
      </w:pPr>
    </w:p>
    <w:p w:rsidR="00EF609E" w:rsidRPr="00EF609E" w:rsidRDefault="00EF609E" w:rsidP="00EF609E">
      <w:pPr>
        <w:widowControl w:val="0"/>
        <w:autoSpaceDE w:val="0"/>
        <w:autoSpaceDN w:val="0"/>
        <w:adjustRightInd w:val="0"/>
        <w:spacing w:line="300" w:lineRule="atLeast"/>
        <w:jc w:val="center"/>
        <w:rPr>
          <w:rFonts w:ascii="Times" w:hAnsi="Times" w:cs="Times"/>
          <w:color w:val="000000" w:themeColor="text1"/>
        </w:rPr>
      </w:pPr>
      <w:r w:rsidRPr="00EF609E">
        <w:rPr>
          <w:rFonts w:ascii="Calibri" w:hAnsi="Calibri" w:cs="Calibri"/>
          <w:color w:val="000000" w:themeColor="text1"/>
          <w:sz w:val="26"/>
          <w:szCs w:val="26"/>
        </w:rPr>
        <w:t xml:space="preserve">Stanford University • Pacific Art League Visual Arts • Art Direction • Fine Arts </w:t>
      </w:r>
    </w:p>
    <w:p w:rsidR="00EF609E" w:rsidRPr="00EF609E" w:rsidRDefault="00EF609E" w:rsidP="00EF609E">
      <w:pPr>
        <w:widowControl w:val="0"/>
        <w:autoSpaceDE w:val="0"/>
        <w:autoSpaceDN w:val="0"/>
        <w:adjustRightInd w:val="0"/>
        <w:spacing w:line="300" w:lineRule="atLeast"/>
        <w:jc w:val="center"/>
        <w:rPr>
          <w:rFonts w:ascii="Times" w:hAnsi="Times" w:cs="Times"/>
          <w:color w:val="000000" w:themeColor="text1"/>
        </w:rPr>
      </w:pPr>
      <w:r w:rsidRPr="00EF609E">
        <w:rPr>
          <w:rFonts w:ascii="Calibri" w:hAnsi="Calibri" w:cs="Calibri"/>
          <w:color w:val="000000" w:themeColor="text1"/>
          <w:sz w:val="26"/>
          <w:szCs w:val="26"/>
        </w:rPr>
        <w:t>Illustration • Restoration</w:t>
      </w:r>
    </w:p>
    <w:p w:rsidR="00EF609E" w:rsidRPr="00EF609E" w:rsidRDefault="00EF609E">
      <w:pPr>
        <w:rPr>
          <w:color w:val="000000" w:themeColor="text1"/>
        </w:rPr>
      </w:pPr>
    </w:p>
    <w:p w:rsidR="00EF609E" w:rsidRPr="00EF609E" w:rsidRDefault="00EF609E">
      <w:pPr>
        <w:rPr>
          <w:color w:val="000000" w:themeColor="text1"/>
        </w:rPr>
      </w:pPr>
    </w:p>
    <w:p w:rsidR="00EF609E" w:rsidRDefault="00EF609E">
      <w:pPr>
        <w:rPr>
          <w:color w:val="000000" w:themeColor="text1"/>
        </w:rPr>
      </w:pPr>
      <w:bookmarkStart w:id="0" w:name="_GoBack"/>
      <w:bookmarkEnd w:id="0"/>
    </w:p>
    <w:p w:rsidR="00C50C13" w:rsidRPr="00EF609E" w:rsidRDefault="00EF609E">
      <w:pPr>
        <w:rPr>
          <w:color w:val="000000" w:themeColor="text1"/>
        </w:rPr>
      </w:pPr>
      <w:r>
        <w:rPr>
          <w:color w:val="000000" w:themeColor="text1"/>
        </w:rPr>
        <w:t>English Version:</w:t>
      </w:r>
    </w:p>
    <w:p w:rsidR="00EF609E" w:rsidRPr="00EF609E" w:rsidRDefault="00EF609E">
      <w:pPr>
        <w:rPr>
          <w:color w:val="000000" w:themeColor="text1"/>
        </w:rPr>
      </w:pPr>
    </w:p>
    <w:p w:rsidR="00EF609E" w:rsidRPr="00EF609E" w:rsidRDefault="00EF609E" w:rsidP="00EF609E">
      <w:pPr>
        <w:widowControl w:val="0"/>
        <w:autoSpaceDE w:val="0"/>
        <w:autoSpaceDN w:val="0"/>
        <w:adjustRightInd w:val="0"/>
        <w:spacing w:line="300" w:lineRule="atLeast"/>
        <w:jc w:val="both"/>
        <w:rPr>
          <w:rFonts w:ascii="Times" w:hAnsi="Times" w:cs="Times"/>
          <w:color w:val="000000" w:themeColor="text1"/>
        </w:rPr>
      </w:pPr>
      <w:r w:rsidRPr="00EF609E">
        <w:rPr>
          <w:rFonts w:ascii="Calibri" w:hAnsi="Calibri" w:cs="Calibri"/>
          <w:color w:val="000000" w:themeColor="text1"/>
          <w:sz w:val="26"/>
          <w:szCs w:val="26"/>
        </w:rPr>
        <w:t>Born in Cuenca, Ecuador, Catalina Carrasco has been crafting her path in the arts through painting, restoration, sculpture, murals to installation and digital imaging. Associated with magical realism and shamanic mysticism, Catalina relates her artwork to an ever-deepening embrace of evolutionary metamorphosis.</w:t>
      </w:r>
    </w:p>
    <w:p w:rsidR="00EF609E" w:rsidRPr="00EF609E" w:rsidRDefault="00EF609E" w:rsidP="00EF609E">
      <w:pPr>
        <w:widowControl w:val="0"/>
        <w:autoSpaceDE w:val="0"/>
        <w:autoSpaceDN w:val="0"/>
        <w:adjustRightInd w:val="0"/>
        <w:spacing w:line="300" w:lineRule="atLeast"/>
        <w:jc w:val="both"/>
        <w:rPr>
          <w:rFonts w:ascii="Times" w:hAnsi="Times" w:cs="Times"/>
          <w:color w:val="000000" w:themeColor="text1"/>
        </w:rPr>
      </w:pPr>
      <w:r w:rsidRPr="00EF609E">
        <w:rPr>
          <w:rFonts w:ascii="Calibri" w:hAnsi="Calibri" w:cs="Calibri"/>
          <w:color w:val="000000" w:themeColor="text1"/>
          <w:sz w:val="26"/>
          <w:szCs w:val="26"/>
        </w:rPr>
        <w:t> </w:t>
      </w:r>
    </w:p>
    <w:p w:rsidR="00EF609E" w:rsidRDefault="00EF609E" w:rsidP="00EF609E">
      <w:pPr>
        <w:widowControl w:val="0"/>
        <w:autoSpaceDE w:val="0"/>
        <w:autoSpaceDN w:val="0"/>
        <w:adjustRightInd w:val="0"/>
        <w:spacing w:line="300" w:lineRule="atLeast"/>
        <w:jc w:val="both"/>
        <w:rPr>
          <w:rFonts w:ascii="Calibri" w:hAnsi="Calibri" w:cs="Calibri"/>
          <w:color w:val="000000" w:themeColor="text1"/>
          <w:sz w:val="26"/>
          <w:szCs w:val="26"/>
        </w:rPr>
      </w:pPr>
      <w:r w:rsidRPr="00EF609E">
        <w:rPr>
          <w:rFonts w:ascii="Calibri" w:hAnsi="Calibri" w:cs="Calibri"/>
          <w:color w:val="000000" w:themeColor="text1"/>
          <w:sz w:val="26"/>
          <w:szCs w:val="26"/>
        </w:rPr>
        <w:t xml:space="preserve">Selected as one of 100 artists in the Ecuadorian Artist dictionary by Hernan Rodriguez Castelo, Catalina has presented her work in solo shows and collective exhibitions around the world: Cali and Bogotá (Colombia), Distrito Federal and Oaxaca (Mexico), Los Angeles, San Francisco, Washington DC, Naperville Illinois (USA), Toronto (Canada), Brussels (Belgium), Innsbruck (Austria), London (England), Tokyo </w:t>
      </w:r>
      <w:proofErr w:type="gramStart"/>
      <w:r w:rsidRPr="00EF609E">
        <w:rPr>
          <w:rFonts w:ascii="Calibri" w:hAnsi="Calibri" w:cs="Calibri"/>
          <w:color w:val="000000" w:themeColor="text1"/>
          <w:sz w:val="26"/>
          <w:szCs w:val="26"/>
        </w:rPr>
        <w:t>( Japan</w:t>
      </w:r>
      <w:proofErr w:type="gramEnd"/>
      <w:r w:rsidRPr="00EF609E">
        <w:rPr>
          <w:rFonts w:ascii="Calibri" w:hAnsi="Calibri" w:cs="Calibri"/>
          <w:color w:val="000000" w:themeColor="text1"/>
          <w:sz w:val="26"/>
          <w:szCs w:val="26"/>
        </w:rPr>
        <w:t>), Roma, Umbria (Italy)  and Paris, ( France). </w:t>
      </w:r>
    </w:p>
    <w:p w:rsidR="00EF609E" w:rsidRDefault="00EF609E" w:rsidP="00EF609E">
      <w:pPr>
        <w:widowControl w:val="0"/>
        <w:autoSpaceDE w:val="0"/>
        <w:autoSpaceDN w:val="0"/>
        <w:adjustRightInd w:val="0"/>
        <w:spacing w:line="300" w:lineRule="atLeast"/>
        <w:jc w:val="both"/>
        <w:rPr>
          <w:rFonts w:ascii="Calibri" w:hAnsi="Calibri" w:cs="Calibri"/>
          <w:color w:val="000000" w:themeColor="text1"/>
          <w:sz w:val="26"/>
          <w:szCs w:val="26"/>
        </w:rPr>
      </w:pPr>
    </w:p>
    <w:p w:rsidR="00EF609E" w:rsidRDefault="00EF609E" w:rsidP="00EF609E">
      <w:pPr>
        <w:widowControl w:val="0"/>
        <w:autoSpaceDE w:val="0"/>
        <w:autoSpaceDN w:val="0"/>
        <w:adjustRightInd w:val="0"/>
        <w:spacing w:line="300" w:lineRule="atLeast"/>
        <w:jc w:val="both"/>
        <w:rPr>
          <w:rFonts w:ascii="Calibri" w:hAnsi="Calibri" w:cs="Calibri"/>
          <w:color w:val="000000" w:themeColor="text1"/>
          <w:sz w:val="26"/>
          <w:szCs w:val="26"/>
        </w:rPr>
      </w:pPr>
      <w:r>
        <w:rPr>
          <w:rFonts w:ascii="Calibri" w:hAnsi="Calibri" w:cs="Calibri"/>
          <w:color w:val="000000" w:themeColor="text1"/>
          <w:sz w:val="26"/>
          <w:szCs w:val="26"/>
        </w:rPr>
        <w:t>Spanish Version:</w:t>
      </w:r>
    </w:p>
    <w:p w:rsidR="00EF609E" w:rsidRPr="00EF609E" w:rsidRDefault="00EF609E" w:rsidP="00EF609E">
      <w:pPr>
        <w:widowControl w:val="0"/>
        <w:autoSpaceDE w:val="0"/>
        <w:autoSpaceDN w:val="0"/>
        <w:adjustRightInd w:val="0"/>
        <w:spacing w:line="300" w:lineRule="atLeast"/>
        <w:jc w:val="both"/>
        <w:rPr>
          <w:rFonts w:ascii="Calibri" w:hAnsi="Calibri" w:cs="Calibri"/>
          <w:color w:val="000000" w:themeColor="text1"/>
          <w:sz w:val="26"/>
          <w:szCs w:val="26"/>
        </w:rPr>
      </w:pPr>
    </w:p>
    <w:p w:rsidR="00EF609E" w:rsidRPr="00EF609E" w:rsidRDefault="00EF609E" w:rsidP="00EF609E">
      <w:pPr>
        <w:widowControl w:val="0"/>
        <w:autoSpaceDE w:val="0"/>
        <w:autoSpaceDN w:val="0"/>
        <w:adjustRightInd w:val="0"/>
        <w:spacing w:line="300" w:lineRule="atLeast"/>
        <w:jc w:val="both"/>
        <w:rPr>
          <w:rFonts w:ascii="Times" w:hAnsi="Times" w:cs="Times"/>
          <w:color w:val="000000" w:themeColor="text1"/>
        </w:rPr>
      </w:pPr>
      <w:r w:rsidRPr="00EF609E">
        <w:rPr>
          <w:rFonts w:ascii="Calibri" w:hAnsi="Calibri" w:cs="Calibri"/>
          <w:i/>
          <w:iCs/>
          <w:color w:val="000000" w:themeColor="text1"/>
          <w:sz w:val="26"/>
          <w:szCs w:val="26"/>
        </w:rPr>
        <w:t>Nacida en Cuenca-Ecuador. Catalina Carrasco ha elaborando su camino en las artes a través de la pintura, la restauración, la escultura, los murales, la instalación y la imagen digital. Se la asocia con el realismo mágico y el misticismo chamánico, Catalina relaciona su obra de arte con un abrazo cada vez más profundo a la metamorfosis evolutiva.</w:t>
      </w:r>
    </w:p>
    <w:p w:rsidR="00EF609E" w:rsidRPr="00EF609E" w:rsidRDefault="00EF609E" w:rsidP="00EF609E">
      <w:pPr>
        <w:widowControl w:val="0"/>
        <w:autoSpaceDE w:val="0"/>
        <w:autoSpaceDN w:val="0"/>
        <w:adjustRightInd w:val="0"/>
        <w:spacing w:line="300" w:lineRule="atLeast"/>
        <w:jc w:val="both"/>
        <w:rPr>
          <w:rFonts w:ascii="Times" w:hAnsi="Times" w:cs="Times"/>
          <w:color w:val="000000" w:themeColor="text1"/>
        </w:rPr>
      </w:pPr>
    </w:p>
    <w:p w:rsidR="00EF609E" w:rsidRPr="00EF609E" w:rsidRDefault="00EF609E" w:rsidP="00EF609E">
      <w:pPr>
        <w:widowControl w:val="0"/>
        <w:autoSpaceDE w:val="0"/>
        <w:autoSpaceDN w:val="0"/>
        <w:adjustRightInd w:val="0"/>
        <w:spacing w:line="300" w:lineRule="atLeast"/>
        <w:jc w:val="both"/>
        <w:rPr>
          <w:rFonts w:ascii="Times" w:hAnsi="Times" w:cs="Times"/>
          <w:color w:val="000000" w:themeColor="text1"/>
        </w:rPr>
      </w:pPr>
      <w:r w:rsidRPr="00EF609E">
        <w:rPr>
          <w:rFonts w:ascii="Calibri" w:hAnsi="Calibri" w:cs="Calibri"/>
          <w:i/>
          <w:iCs/>
          <w:color w:val="000000" w:themeColor="text1"/>
          <w:sz w:val="26"/>
          <w:szCs w:val="26"/>
        </w:rPr>
        <w:t>Seleccionada entre los 100 artistas que integran el Diccionario de artistas ecuatorianos escrito por Hernán Rodríguez Castelo, Catalina ha presentado su trabajo en exposiciones individuales y colectivas en todo el mundo: Cali y Bogotá (Colombia), Distrito Federal y Oaxaca (México), Los Ángeles, San Francisco, Washington DC, Naperville Illinois (EE. UU.), Toronto (Canadá), Bruselas (Bélgica), Innsbruck (Austria), Londres (Inglaterra), Tokio (Japón), Roma, Umbría (Italia) y París (Francia).</w:t>
      </w:r>
    </w:p>
    <w:p w:rsidR="00EF609E" w:rsidRDefault="00EF609E" w:rsidP="00EF609E">
      <w:pPr>
        <w:widowControl w:val="0"/>
        <w:autoSpaceDE w:val="0"/>
        <w:autoSpaceDN w:val="0"/>
        <w:adjustRightInd w:val="0"/>
        <w:spacing w:line="300" w:lineRule="atLeast"/>
        <w:jc w:val="both"/>
        <w:rPr>
          <w:rFonts w:ascii="Calibri" w:hAnsi="Calibri" w:cs="Calibri"/>
          <w:color w:val="000000" w:themeColor="text1"/>
          <w:sz w:val="26"/>
          <w:szCs w:val="26"/>
        </w:rPr>
      </w:pPr>
    </w:p>
    <w:p w:rsidR="00EF609E" w:rsidRDefault="00EF609E" w:rsidP="00EF609E">
      <w:pPr>
        <w:widowControl w:val="0"/>
        <w:autoSpaceDE w:val="0"/>
        <w:autoSpaceDN w:val="0"/>
        <w:adjustRightInd w:val="0"/>
        <w:spacing w:line="300" w:lineRule="atLeast"/>
        <w:jc w:val="both"/>
        <w:rPr>
          <w:rFonts w:ascii="Calibri" w:hAnsi="Calibri" w:cs="Calibri"/>
          <w:color w:val="000000" w:themeColor="text1"/>
          <w:sz w:val="26"/>
          <w:szCs w:val="26"/>
        </w:rPr>
      </w:pPr>
    </w:p>
    <w:p w:rsidR="00EF609E" w:rsidRPr="00EF609E" w:rsidRDefault="00EF609E" w:rsidP="00EF609E">
      <w:pPr>
        <w:widowControl w:val="0"/>
        <w:autoSpaceDE w:val="0"/>
        <w:autoSpaceDN w:val="0"/>
        <w:adjustRightInd w:val="0"/>
        <w:spacing w:line="300" w:lineRule="atLeast"/>
        <w:jc w:val="both"/>
        <w:rPr>
          <w:rFonts w:ascii="Times" w:hAnsi="Times" w:cs="Times"/>
          <w:color w:val="000000" w:themeColor="text1"/>
        </w:rPr>
      </w:pPr>
    </w:p>
    <w:p w:rsidR="00EF609E" w:rsidRPr="00EF609E" w:rsidRDefault="00EF609E">
      <w:pPr>
        <w:rPr>
          <w:color w:val="000000" w:themeColor="text1"/>
        </w:rPr>
      </w:pPr>
    </w:p>
    <w:sectPr w:rsidR="00EF609E" w:rsidRPr="00EF609E" w:rsidSect="00C50C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09E"/>
    <w:rsid w:val="00C50C13"/>
    <w:rsid w:val="00EF60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BFAC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264</Words>
  <Characters>1510</Characters>
  <Application>Microsoft Macintosh Word</Application>
  <DocSecurity>0</DocSecurity>
  <Lines>12</Lines>
  <Paragraphs>3</Paragraphs>
  <ScaleCrop>false</ScaleCrop>
  <Company/>
  <LinksUpToDate>false</LinksUpToDate>
  <CharactersWithSpaces>1771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schaub</dc:creator>
  <cp:keywords/>
  <dc:description/>
  <cp:lastModifiedBy>christoph schaub</cp:lastModifiedBy>
  <cp:revision>1</cp:revision>
  <dcterms:created xsi:type="dcterms:W3CDTF">2019-09-27T15:36:00Z</dcterms:created>
  <dcterms:modified xsi:type="dcterms:W3CDTF">2019-09-27T15:43:00Z</dcterms:modified>
</cp:coreProperties>
</file>