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jc w:val="center"/>
        <w:spacing w:after="120"/>
      </w:pPr>
      <w:r>
        <w:rPr>
          <w:rFonts w:ascii="TH Sarabun New" w:hAnsi="TH Sarabun New" w:cs="TH Sarabun New"/>
          <w:b/>
          <w:bCs/>
          <w:color w:val="000000"/>
          <w:sz w:val="40"/>
          <w:szCs w:val="40"/>
        </w:rPr>
        <w:t xml:space="preserve">รายงานการตรวจสอบระบบกล้องวงจรปิด</w:t>
      </w:r>
    </w:p>
    <w:p>
      <w:pPr>
        <w:jc w:val="center"/>
        <w:spacing w:after="240"/>
      </w:pPr>
      <w:r>
        <w:rPr>
          <w:rFonts w:ascii="TH Sarabun New" w:hAnsi="TH Sarabun New" w:cs="TH Sarabun New"/>
          <w:color w:val="475569"/>
          <w:sz w:val="30"/>
          <w:szCs w:val="30"/>
        </w:rPr>
        <w:t xml:space="preserve">ประจำวันที่ 9 กรกฎาคม 2569</w:t>
      </w:r>
    </w:p>
    <w:p>
      <w:pPr>
        <w:spacing w:after="120"/>
      </w:pPr>
      <w:r>
        <w:rPr>
          <w:rFonts w:ascii="TH Sarabun New" w:hAnsi="TH Sarabun New" w:cs="TH Sarabun New"/>
          <w:b/>
          <w:bCs/>
          <w:color w:val="000000"/>
          <w:sz w:val="32"/>
          <w:szCs w:val="32"/>
        </w:rPr>
        <w:t xml:space="preserve">๑. สรุปผลการตรวจสอบ</w:t>
      </w:r>
    </w:p>
    <w:tbl>
      <w:tblPr>
        <w:tblStyle w:val="TableGrid"/>
        <w:tblW w:w="0" w:type="auto"/>
        <w:tblBorders>
          <w:top w:val="single" w:sz="4" w:color="94A3B8"/>
          <w:left w:val="single" w:sz="4" w:color="94A3B8"/>
          <w:bottom w:val="single" w:sz="4" w:color="94A3B8"/>
          <w:right w:val="single" w:sz="4" w:color="94A3B8"/>
          <w:insideH w:val="single" w:sz="4" w:color="94A3B8"/>
          <w:insideV w:val="single" w:sz="4" w:color="94A3B8"/>
        </w:tblBorders>
      </w:tblPr>
      <w:tr>
        <w:tc>
          <w:tcPr>
            <w:tcW w:w="3200" w:type="dxa"/>
            <w:shd w:val="clear" w:color="auto" w:fill="F1F5F9"/>
          </w:tcPr>
          <w:p>
            <w:pPr/>
            <w:r>
              <w:rPr>
                <w:rFonts w:ascii="TH Sarabun New" w:hAnsi="TH Sarabun New" w:cs="TH Sarabun New"/>
                <w:b/>
                <w:bCs/>
                <w:color w:val="000000"/>
                <w:sz w:val="26"/>
                <w:szCs w:val="26"/>
              </w:rPr>
              <w:t xml:space="preserve">ช่วงเวลาเฝ้าระวัง</w:t>
            </w:r>
          </w:p>
        </w:tc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00:05:58 – 00:05:58 น. (เก็บข้อมูล  รอบ)</w:t>
            </w:r>
          </w:p>
        </w:tc>
      </w:tr>
      <w:tr>
        <w:tc>
          <w:tcPr>
            <w:tcW w:w="3200" w:type="dxa"/>
            <w:shd w:val="clear" w:color="auto" w:fill="F1F5F9"/>
          </w:tcPr>
          <w:p>
            <w:pPr/>
            <w:r>
              <w:rPr>
                <w:rFonts w:ascii="TH Sarabun New" w:hAnsi="TH Sarabun New" w:cs="TH Sarabun New"/>
                <w:b/>
                <w:bCs/>
                <w:color w:val="000000"/>
                <w:sz w:val="26"/>
                <w:szCs w:val="26"/>
              </w:rPr>
              <w:t xml:space="preserve">ความพร้อมใช้งานเฉลี่ย</w:t>
            </w:r>
          </w:p>
        </w:tc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98%  (ต่ำสุด 98% เวลา 00:05:58 น. / สูงสุด 98%)</w:t>
            </w:r>
          </w:p>
        </w:tc>
      </w:tr>
      <w:tr>
        <w:tc>
          <w:tcPr>
            <w:tcW w:w="3200" w:type="dxa"/>
            <w:shd w:val="clear" w:color="auto" w:fill="F1F5F9"/>
          </w:tcPr>
          <w:p>
            <w:pPr/>
            <w:r>
              <w:rPr>
                <w:rFonts w:ascii="TH Sarabun New" w:hAnsi="TH Sarabun New" w:cs="TH Sarabun New"/>
                <w:b/>
                <w:bCs/>
                <w:color w:val="000000"/>
                <w:sz w:val="26"/>
                <w:szCs w:val="26"/>
              </w:rPr>
              <w:t xml:space="preserve">กล้องทั้งหมด</w:t>
            </w:r>
          </w:p>
        </w:tc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51 ตัว จาก 6 เครื่องบันทึก</w:t>
            </w:r>
          </w:p>
        </w:tc>
      </w:tr>
      <w:tr>
        <w:tc>
          <w:tcPr>
            <w:tcW w:w="3200" w:type="dxa"/>
            <w:shd w:val="clear" w:color="auto" w:fill="F1F5F9"/>
          </w:tcPr>
          <w:p>
            <w:pPr/>
            <w:r>
              <w:rPr>
                <w:rFonts w:ascii="TH Sarabun New" w:hAnsi="TH Sarabun New" w:cs="TH Sarabun New"/>
                <w:b/>
                <w:bCs/>
                <w:color w:val="000000"/>
                <w:sz w:val="26"/>
                <w:szCs w:val="26"/>
              </w:rPr>
              <w:t xml:space="preserve">จำนวนเหตุขัดข้อง</w:t>
            </w:r>
          </w:p>
        </w:tc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1 ครั้ง</w:t>
            </w:r>
          </w:p>
        </w:tc>
      </w:tr>
      <w:tr>
        <w:tc>
          <w:tcPr>
            <w:tcW w:w="3200" w:type="dxa"/>
            <w:shd w:val="clear" w:color="auto" w:fill="F1F5F9"/>
          </w:tcPr>
          <w:p>
            <w:pPr/>
            <w:r>
              <w:rPr>
                <w:rFonts w:ascii="TH Sarabun New" w:hAnsi="TH Sarabun New" w:cs="TH Sarabun New"/>
                <w:b/>
                <w:bCs/>
                <w:color w:val="000000"/>
                <w:sz w:val="26"/>
                <w:szCs w:val="26"/>
              </w:rPr>
              <w:t xml:space="preserve">สรุปผล</w:t>
            </w:r>
          </w:p>
        </w:tc>
        <w:tc>
          <w:tcPr/>
          <w:p>
            <w:pPr/>
            <w:r>
              <w:rPr>
                <w:rFonts w:ascii="TH Sarabun New" w:hAnsi="TH Sarabun New" w:cs="TH Sarabun New"/>
                <w:b/>
                <w:bCs/>
                <w:color w:val="000000"/>
                <w:sz w:val="26"/>
                <w:szCs w:val="26"/>
              </w:rPr>
              <w:t xml:space="preserve">ปกติเป็นส่วนใหญ่ — มีเหตุขัดข้องเล็กน้อย 1 ครั้ง</w:t>
            </w:r>
          </w:p>
        </w:tc>
      </w:tr>
    </w:tbl>
    <w:p>
      <w:pPr>
        <w:spacing w:after="120"/>
      </w:pPr>
      <w:r>
        <w:rPr>
          <w:rFonts w:ascii="TH Sarabun New" w:hAnsi="TH Sarabun New" w:cs="TH Sarabun New"/>
          <w:color w:val="000000"/>
          <w:sz w:val="16"/>
          <w:szCs w:val="16"/>
        </w:rPr>
        <w:t xml:space="preserve"/>
      </w:r>
    </w:p>
    <w:p>
      <w:pPr>
        <w:spacing w:after="120"/>
      </w:pPr>
      <w:r>
        <w:rPr>
          <w:rFonts w:ascii="TH Sarabun New" w:hAnsi="TH Sarabun New" w:cs="TH Sarabun New"/>
          <w:b/>
          <w:bCs/>
          <w:color w:val="000000"/>
          <w:sz w:val="32"/>
          <w:szCs w:val="32"/>
        </w:rPr>
        <w:t xml:space="preserve">๒. สถานะอุปกรณ์รายเครื่อง (ณ รอบล่าสุด 00:05:58 น.)</w:t>
      </w:r>
    </w:p>
    <w:tbl>
      <w:tblPr>
        <w:tblStyle w:val="TableGrid"/>
        <w:tblW w:w="0" w:type="auto"/>
        <w:tblBorders>
          <w:top w:val="single" w:sz="4" w:color="94A3B8"/>
          <w:left w:val="single" w:sz="4" w:color="94A3B8"/>
          <w:bottom w:val="single" w:sz="4" w:color="94A3B8"/>
          <w:right w:val="single" w:sz="4" w:color="94A3B8"/>
          <w:insideH w:val="single" w:sz="4" w:color="94A3B8"/>
          <w:insideV w:val="single" w:sz="4" w:color="94A3B8"/>
        </w:tblBorders>
      </w:tblPr>
      <w:tr>
        <w:tc>
          <w:tcPr>
            <w:tcW w:w="2600" w:type="dxa"/>
            <w:shd w:val="clear" w:color="auto" w:fill="E2E8F0"/>
          </w:tcPr>
          <w:p>
            <w:pPr/>
            <w:r>
              <w:rPr>
                <w:rFonts w:ascii="TH Sarabun New" w:hAnsi="TH Sarabun New" w:cs="TH Sarabun New"/>
                <w:b/>
                <w:bCs/>
                <w:color w:val="000000"/>
                <w:sz w:val="26"/>
                <w:szCs w:val="26"/>
              </w:rPr>
              <w:t xml:space="preserve">เครื่องบันทึก</w:t>
            </w:r>
          </w:p>
        </w:tc>
      </w:tr>
      <w:tr>
        <w:tc>
          <w:tcPr>
            <w:tcW w:w="2400" w:type="dxa"/>
            <w:shd w:val="clear" w:color="auto" w:fill="E2E8F0"/>
          </w:tcPr>
          <w:p>
            <w:pPr/>
            <w:r>
              <w:rPr>
                <w:rFonts w:ascii="TH Sarabun New" w:hAnsi="TH Sarabun New" w:cs="TH Sarabun New"/>
                <w:b/>
                <w:bCs/>
                <w:color w:val="000000"/>
                <w:sz w:val="26"/>
                <w:szCs w:val="26"/>
              </w:rPr>
              <w:t xml:space="preserve">ชนิด</w:t>
            </w:r>
          </w:p>
        </w:tc>
      </w:tr>
      <w:tr>
        <w:tc>
          <w:tcPr>
            <w:tcW w:w="1800" w:type="dxa"/>
            <w:shd w:val="clear" w:color="auto" w:fill="E2E8F0"/>
          </w:tcPr>
          <w:p>
            <w:pPr>
              <w:jc w:val="center"/>
            </w:pPr>
            <w:r>
              <w:rPr>
                <w:rFonts w:ascii="TH Sarabun New" w:hAnsi="TH Sarabun New" w:cs="TH Sarabun New"/>
                <w:b/>
                <w:bCs/>
                <w:color w:val="000000"/>
                <w:sz w:val="26"/>
                <w:szCs w:val="26"/>
              </w:rPr>
              <w:t xml:space="preserve">ออนไลน์/ทั้งหมด</w:t>
            </w:r>
          </w:p>
        </w:tc>
      </w:tr>
      <w:tr>
        <w:tc>
          <w:tcPr>
            <w:tcW w:w="1400" w:type="dxa"/>
            <w:shd w:val="clear" w:color="auto" w:fill="E2E8F0"/>
          </w:tcPr>
          <w:p>
            <w:pPr>
              <w:jc w:val="center"/>
            </w:pPr>
            <w:r>
              <w:rPr>
                <w:rFonts w:ascii="TH Sarabun New" w:hAnsi="TH Sarabun New" w:cs="TH Sarabun New"/>
                <w:b/>
                <w:bCs/>
                <w:color w:val="000000"/>
                <w:sz w:val="26"/>
                <w:szCs w:val="26"/>
              </w:rPr>
              <w:t xml:space="preserve">เฉลี่ยทั้งวัน</w:t>
            </w:r>
          </w:p>
        </w:tc>
      </w:tr>
      <w:tr>
        <w:tc>
          <w:tcPr>
            <w:tcW w:w="1400" w:type="dxa"/>
            <w:shd w:val="clear" w:color="auto" w:fill="E2E8F0"/>
          </w:tcPr>
          <w:p>
            <w:pPr>
              <w:jc w:val="center"/>
            </w:pPr>
            <w:r>
              <w:rPr>
                <w:rFonts w:ascii="TH Sarabun New" w:hAnsi="TH Sarabun New" w:cs="TH Sarabun New"/>
                <w:b/>
                <w:bCs/>
                <w:color w:val="000000"/>
                <w:sz w:val="26"/>
                <w:szCs w:val="26"/>
              </w:rPr>
              <w:t xml:space="preserve">สถานะ</w:t>
            </w:r>
          </w:p>
        </w:tc>
      </w:tr>
      <w:tr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11371</w:t>
            </w:r>
          </w:p>
        </w:tc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Dahua NVR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6/7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6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กล้องไม่ครบ</w:t>
            </w:r>
          </w:p>
        </w:tc>
      </w:tr>
      <w:tr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บริหาร</w:t>
            </w:r>
          </w:p>
        </w:tc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Dahua XVR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8/8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8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ปกติ</w:t>
            </w:r>
          </w:p>
        </w:tc>
      </w:tr>
      <w:tr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บริหารB</w:t>
            </w:r>
          </w:p>
        </w:tc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Dahua XVR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8/8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8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ปกติ</w:t>
            </w:r>
          </w:p>
        </w:tc>
      </w:tr>
      <w:tr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DVR#4</w:t>
            </w:r>
          </w:p>
        </w:tc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Tiandy NVR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14/14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14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ปกติ</w:t>
            </w:r>
          </w:p>
        </w:tc>
      </w:tr>
      <w:tr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NVR Uniview</w:t>
            </w:r>
          </w:p>
        </w:tc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Uniview NVR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11/11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11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ปกติ</w:t>
            </w:r>
          </w:p>
        </w:tc>
      </w:tr>
      <w:tr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กล้องแยก Hik</w:t>
            </w:r>
          </w:p>
        </w:tc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Hikvision เดี่ยว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3/3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3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ปกติ</w:t>
            </w:r>
          </w:p>
        </w:tc>
      </w:tr>
    </w:tbl>
    <w:p>
      <w:pPr>
        <w:spacing w:after="120"/>
      </w:pPr>
      <w:r>
        <w:rPr>
          <w:rFonts w:ascii="TH Sarabun New" w:hAnsi="TH Sarabun New" w:cs="TH Sarabun New"/>
          <w:color w:val="000000"/>
          <w:sz w:val="16"/>
          <w:szCs w:val="16"/>
        </w:rPr>
        <w:t xml:space="preserve"/>
      </w:r>
    </w:p>
    <w:p>
      <w:pPr>
        <w:spacing w:after="120"/>
      </w:pPr>
      <w:r>
        <w:rPr>
          <w:rFonts w:ascii="TH Sarabun New" w:hAnsi="TH Sarabun New" w:cs="TH Sarabun New"/>
          <w:b/>
          <w:bCs/>
          <w:color w:val="000000"/>
          <w:sz w:val="32"/>
          <w:szCs w:val="32"/>
        </w:rPr>
        <w:t xml:space="preserve">๓. เหตุการณ์กล้อง/อุปกรณ์ขัดข้อง</w:t>
      </w:r>
    </w:p>
    <w:tbl>
      <w:tblPr>
        <w:tblStyle w:val="TableGrid"/>
        <w:tblW w:w="0" w:type="auto"/>
        <w:tblBorders>
          <w:top w:val="single" w:sz="4" w:color="94A3B8"/>
          <w:left w:val="single" w:sz="4" w:color="94A3B8"/>
          <w:bottom w:val="single" w:sz="4" w:color="94A3B8"/>
          <w:right w:val="single" w:sz="4" w:color="94A3B8"/>
          <w:insideH w:val="single" w:sz="4" w:color="94A3B8"/>
          <w:insideV w:val="single" w:sz="4" w:color="94A3B8"/>
        </w:tblBorders>
      </w:tblPr>
      <w:tr>
        <w:tc>
          <w:tcPr>
            <w:tcW w:w="600" w:type="dxa"/>
            <w:shd w:val="clear" w:color="auto" w:fill="E2E8F0"/>
          </w:tcPr>
          <w:p>
            <w:pPr>
              <w:jc w:val="center"/>
            </w:pPr>
            <w:r>
              <w:rPr>
                <w:rFonts w:ascii="TH Sarabun New" w:hAnsi="TH Sarabun New" w:cs="TH Sarabun New"/>
                <w:b/>
                <w:bCs/>
                <w:color w:val="000000"/>
                <w:sz w:val="26"/>
                <w:szCs w:val="26"/>
              </w:rPr>
              <w:t xml:space="preserve">#</w:t>
            </w:r>
          </w:p>
        </w:tc>
      </w:tr>
      <w:tr>
        <w:tc>
          <w:tcPr>
            <w:tcW w:w="2400" w:type="dxa"/>
            <w:shd w:val="clear" w:color="auto" w:fill="E2E8F0"/>
          </w:tcPr>
          <w:p>
            <w:pPr/>
            <w:r>
              <w:rPr>
                <w:rFonts w:ascii="TH Sarabun New" w:hAnsi="TH Sarabun New" w:cs="TH Sarabun New"/>
                <w:b/>
                <w:bCs/>
                <w:color w:val="000000"/>
                <w:sz w:val="26"/>
                <w:szCs w:val="26"/>
              </w:rPr>
              <w:t xml:space="preserve">อุปกรณ์</w:t>
            </w:r>
          </w:p>
        </w:tc>
      </w:tr>
      <w:tr>
        <w:tc>
          <w:tcPr>
            <w:tcW w:w="3200" w:type="dxa"/>
            <w:shd w:val="clear" w:color="auto" w:fill="E2E8F0"/>
          </w:tcPr>
          <w:p>
            <w:pPr/>
            <w:r>
              <w:rPr>
                <w:rFonts w:ascii="TH Sarabun New" w:hAnsi="TH Sarabun New" w:cs="TH Sarabun New"/>
                <w:b/>
                <w:bCs/>
                <w:color w:val="000000"/>
                <w:sz w:val="26"/>
                <w:szCs w:val="26"/>
              </w:rPr>
              <w:t xml:space="preserve">รายละเอียด</w:t>
            </w:r>
          </w:p>
        </w:tc>
      </w:tr>
      <w:tr>
        <w:tc>
          <w:tcPr>
            <w:tcW w:w="2200" w:type="dxa"/>
            <w:shd w:val="clear" w:color="auto" w:fill="E2E8F0"/>
          </w:tcPr>
          <w:p>
            <w:pPr>
              <w:jc w:val="center"/>
            </w:pPr>
            <w:r>
              <w:rPr>
                <w:rFonts w:ascii="TH Sarabun New" w:hAnsi="TH Sarabun New" w:cs="TH Sarabun New"/>
                <w:b/>
                <w:bCs/>
                <w:color w:val="000000"/>
                <w:sz w:val="26"/>
                <w:szCs w:val="26"/>
              </w:rPr>
              <w:t xml:space="preserve">ช่วงเวลา</w:t>
            </w:r>
          </w:p>
        </w:tc>
      </w:tr>
      <w:tr>
        <w:tc>
          <w:tcPr>
            <w:tcW w:w="1600" w:type="dxa"/>
            <w:shd w:val="clear" w:color="auto" w:fill="E2E8F0"/>
          </w:tcPr>
          <w:p>
            <w:pPr>
              <w:jc w:val="center"/>
            </w:pPr>
            <w:r>
              <w:rPr>
                <w:rFonts w:ascii="TH Sarabun New" w:hAnsi="TH Sarabun New" w:cs="TH Sarabun New"/>
                <w:b/>
                <w:bCs/>
                <w:color w:val="000000"/>
                <w:sz w:val="26"/>
                <w:szCs w:val="26"/>
              </w:rPr>
              <w:t xml:space="preserve">ระยะเวลา</w:t>
            </w:r>
          </w:p>
        </w:tc>
      </w:tr>
      <w:tr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1</w:t>
            </w:r>
          </w:p>
        </w:tc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11371</w:t>
            </w:r>
          </w:p>
        </w:tc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กล้องหลุด 1 ตัว (เหลือ 6/7)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00:05:58 – 00:05:58 (ยังไม่กลับมา)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0 วินาที</w:t>
            </w:r>
          </w:p>
        </w:tc>
      </w:tr>
    </w:tbl>
    <w:p>
      <w:pPr>
        <w:spacing w:after="120"/>
      </w:pPr>
      <w:r>
        <w:rPr>
          <w:rFonts w:ascii="TH Sarabun New" w:hAnsi="TH Sarabun New" w:cs="TH Sarabun New"/>
          <w:color w:val="000000"/>
          <w:sz w:val="16"/>
          <w:szCs w:val="16"/>
        </w:rPr>
        <w:t xml:space="preserve"/>
      </w:r>
    </w:p>
    <w:p>
      <w:pPr>
        <w:jc w:val="center"/>
        <w:spacing w:after="120"/>
      </w:pPr>
      <w:r>
        <w:rPr>
          <w:rFonts w:ascii="TH Sarabun New" w:hAnsi="TH Sarabun New" w:cs="TH Sarabun New"/>
          <w:color w:val="94A3B8"/>
          <w:sz w:val="22"/>
          <w:szCs w:val="22"/>
        </w:rPr>
        <w:t xml:space="preserve">รายงานสร้างอัตโนมัติเมื่อ 2026-07-09 00:08:32 · CCTV Health Monitor</w:t>
      </w:r>
    </w:p>
    <w:sectPr>
      <w:pgSz w:w="11906" w:h="16838"/>
      <w:pgMar w:top="1134" w:right="1134" w:bottom="1134" w:left="1134" w:header="709" w:footer="709" w:gutter="0"/>
    </w:sectPr>
  </w:body>
</w:document>
</file>