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64FC1" w14:textId="2BAA903F" w:rsidR="003A7870" w:rsidRDefault="005C0736" w:rsidP="005C0736">
      <w:pPr>
        <w:pStyle w:val="Pealkiri1"/>
        <w:numPr>
          <w:ilvl w:val="0"/>
          <w:numId w:val="0"/>
        </w:numPr>
      </w:pPr>
      <w:r w:rsidRPr="005C0736">
        <w:t>TARKVARAARENDUSE PROJEKTI DOKUMENTATSIOON</w:t>
      </w:r>
    </w:p>
    <w:p w14:paraId="65A3ECCF" w14:textId="77777777" w:rsidR="005C0736" w:rsidRDefault="005C0736" w:rsidP="005C0736">
      <w:pPr>
        <w:rPr>
          <w:lang w:val="en-GB"/>
        </w:rPr>
      </w:pPr>
    </w:p>
    <w:p w14:paraId="696C623A" w14:textId="24345A71" w:rsidR="005C0736" w:rsidRDefault="005C0736" w:rsidP="005C0736">
      <w:pPr>
        <w:rPr>
          <w:lang w:val="en-GB"/>
        </w:rPr>
      </w:pPr>
      <w:proofErr w:type="spellStart"/>
      <w:r>
        <w:rPr>
          <w:lang w:val="en-GB"/>
        </w:rPr>
        <w:t>Ülesanne</w:t>
      </w:r>
      <w:proofErr w:type="spellEnd"/>
      <w:r>
        <w:rPr>
          <w:lang w:val="en-GB"/>
        </w:rPr>
        <w:t xml:space="preserve"> 4: </w:t>
      </w:r>
      <w:proofErr w:type="spellStart"/>
      <w:r>
        <w:rPr>
          <w:lang w:val="en-GB"/>
        </w:rPr>
        <w:t>Objektide</w:t>
      </w:r>
      <w:proofErr w:type="spellEnd"/>
      <w:r>
        <w:rPr>
          <w:lang w:val="en-GB"/>
        </w:rPr>
        <w:t xml:space="preserve"> </w:t>
      </w:r>
      <w:proofErr w:type="spellStart"/>
      <w:r>
        <w:rPr>
          <w:lang w:val="en-GB"/>
        </w:rPr>
        <w:t>animeerimine</w:t>
      </w:r>
      <w:proofErr w:type="spellEnd"/>
    </w:p>
    <w:p w14:paraId="4E2A0017" w14:textId="77777777" w:rsidR="006A0040" w:rsidRDefault="006A0040" w:rsidP="005C0736">
      <w:pPr>
        <w:rPr>
          <w:lang w:val="en-GB"/>
        </w:rPr>
      </w:pPr>
    </w:p>
    <w:p w14:paraId="3E6F92BF" w14:textId="445C84F3" w:rsidR="006A0040" w:rsidRDefault="006A0040" w:rsidP="005C0736">
      <w:pPr>
        <w:rPr>
          <w:lang w:val="en-GB"/>
        </w:rPr>
      </w:pPr>
      <w:hyperlink r:id="rId5" w:history="1">
        <w:r w:rsidRPr="002347CA">
          <w:rPr>
            <w:rStyle w:val="Hperlink"/>
            <w:lang w:val="en-GB"/>
          </w:rPr>
          <w:t>https://github.com/teetvikk/PyGameYlesanded/blob/09aa949cad1393296fae6b75b38c642ed11088aa/yl4_objektide%20animeerimine.py</w:t>
        </w:r>
      </w:hyperlink>
      <w:r>
        <w:rPr>
          <w:lang w:val="en-GB"/>
        </w:rPr>
        <w:t xml:space="preserve"> </w:t>
      </w:r>
    </w:p>
    <w:p w14:paraId="03BEAA54" w14:textId="77777777" w:rsidR="00D01F0A" w:rsidRDefault="00D01F0A" w:rsidP="005C0736">
      <w:pPr>
        <w:rPr>
          <w:lang w:val="en-GB"/>
        </w:rPr>
      </w:pPr>
    </w:p>
    <w:p w14:paraId="11FC679A" w14:textId="67A0A2CC" w:rsidR="00D01F0A" w:rsidRDefault="00D01F0A" w:rsidP="00D01F0A">
      <w:r>
        <w:t>1.Praktilise töö sooritamise käik.</w:t>
      </w:r>
    </w:p>
    <w:p w14:paraId="3515A709" w14:textId="34D0F397" w:rsidR="005C0736" w:rsidRDefault="00D01F0A" w:rsidP="00D01F0A">
      <w:r w:rsidRPr="00D01F0A">
        <w:t xml:space="preserve">Ülesande eesmärk on luua </w:t>
      </w:r>
      <w:r>
        <w:t>autode animatsioon kus keskel asub statsionaarne masin ja temast mööduvad teised masinad paremalt ja vasakult. Animatsioonile on lisatud taustapilt. Keskel olev auto on punast värvi ja teised autod on sinist värvi. Siniste autode kiirus varieerub, aga peavad jääma taustapildil oleva tee ulatusse. Animatsiooni suurus on 640x480 pikslit. Kui sinine auto jõuab alla siis tekib uus sinist värvi auto, mis jookseb jälle ülevalt alla. Piirang sinistele autodele on 10 ühikut. Selles animatsiooni kuvatakse skoor, mis loeb palju siniseid autosid on ekraanilt välja jooksnud. Skoor kuvatakse ekraanile.</w:t>
      </w:r>
    </w:p>
    <w:p w14:paraId="3FA3091E" w14:textId="09751EB2" w:rsidR="00D01F0A" w:rsidRDefault="00D01F0A" w:rsidP="00D01F0A">
      <w:r>
        <w:t xml:space="preserve">2. Esinenud probleemid ja nende lahendamine. </w:t>
      </w:r>
    </w:p>
    <w:p w14:paraId="466EC0C0" w14:textId="7AD3F5F1" w:rsidR="00587196" w:rsidRDefault="00587196" w:rsidP="00D01F0A">
      <w:r>
        <w:t>2.1 Panna sinised masinad alla jooksma nii, et need ei kattuks</w:t>
      </w:r>
      <w:r w:rsidR="00825D60">
        <w:t xml:space="preserve"> laiuse poolest</w:t>
      </w:r>
      <w:r>
        <w:t>.</w:t>
      </w:r>
    </w:p>
    <w:p w14:paraId="640D9FF4" w14:textId="77777777" w:rsidR="0069527D" w:rsidRDefault="00587196" w:rsidP="00D01F0A">
      <w:r>
        <w:t xml:space="preserve">Kuna masinad sõitsid erinevate kiirustega, siis tuli kasutada kontrolli, et näha et ega ees juba ei ole objekti. Selleks kasutasin </w:t>
      </w:r>
      <w:proofErr w:type="spellStart"/>
      <w:r>
        <w:t>abs</w:t>
      </w:r>
      <w:proofErr w:type="spellEnd"/>
      <w:r>
        <w:t xml:space="preserve">() funktsiooni, mis tähendab absoluutväärtust, lihtsalt öeldes eemaldab miinuse. Näiteks </w:t>
      </w:r>
      <w:proofErr w:type="spellStart"/>
      <w:r>
        <w:t>abs</w:t>
      </w:r>
      <w:proofErr w:type="spellEnd"/>
      <w:r>
        <w:t xml:space="preserve">(5 – 10) </w:t>
      </w:r>
      <w:r w:rsidR="0069527D">
        <w:t xml:space="preserve">võrdub 5 ja sammuti </w:t>
      </w:r>
      <w:proofErr w:type="spellStart"/>
      <w:r w:rsidR="0069527D">
        <w:t>abs</w:t>
      </w:r>
      <w:proofErr w:type="spellEnd"/>
      <w:r w:rsidR="0069527D">
        <w:t>(10-5) võrdub 5.</w:t>
      </w:r>
    </w:p>
    <w:p w14:paraId="25269ABF" w14:textId="7ADFC895" w:rsidR="00825D60" w:rsidRDefault="00825D60" w:rsidP="00D01F0A">
      <w:hyperlink r:id="rId6" w:anchor="abs" w:history="1">
        <w:r w:rsidRPr="002347CA">
          <w:rPr>
            <w:rStyle w:val="Hperlink"/>
          </w:rPr>
          <w:t>https://docs.python.org/3/library/functions.html#abs</w:t>
        </w:r>
      </w:hyperlink>
    </w:p>
    <w:p w14:paraId="6261D5A0" w14:textId="77777777" w:rsidR="001A4E1B" w:rsidRDefault="001A4E1B" w:rsidP="00D01F0A">
      <w:r>
        <w:t>3. Testimise meetodid:</w:t>
      </w:r>
    </w:p>
    <w:p w14:paraId="7F013088" w14:textId="64E2E1A0" w:rsidR="00D01F0A" w:rsidRDefault="001A4E1B" w:rsidP="00D01F0A">
      <w:r>
        <w:t>Testimiseks kasutasin manuaalset testimist. Peale iga koodi jupi ära kirjutamist sai koodi jooksutatud ja vaadatud kuidas tehtu vastab ootustele või on vaja midagi muuta.</w:t>
      </w:r>
      <w:r w:rsidR="00587196">
        <w:br/>
      </w:r>
      <w:r w:rsidR="00587196">
        <w:br/>
      </w:r>
      <w:r>
        <w:t>Tulemus sai tehtud vastavalt juhendile ja vastab ootustele. Autod liiguvad ülevalt alla ja jooksevad tee peal. Kiirused on erinevad. Kuvatakse skoor.</w:t>
      </w:r>
    </w:p>
    <w:p w14:paraId="0829371B" w14:textId="77777777" w:rsidR="001A4E1B" w:rsidRDefault="001A4E1B" w:rsidP="00D01F0A"/>
    <w:p w14:paraId="4E8C3104" w14:textId="1A661E6C" w:rsidR="001A4E1B" w:rsidRDefault="001A4E1B" w:rsidP="00D01F0A">
      <w:r>
        <w:t>4. Eneseanalüüs:</w:t>
      </w:r>
    </w:p>
    <w:p w14:paraId="4268530B" w14:textId="4D4C0A82" w:rsidR="001A4E1B" w:rsidRDefault="001A4E1B" w:rsidP="00D01F0A">
      <w:r>
        <w:lastRenderedPageBreak/>
        <w:t>4.1 Selle töö tegemisega läks palju aega ja nuputamist. Üldiselt võib tehtud tööga rahule jääda. Palju on õppida ja võimalus teostuseks on erinevaid.</w:t>
      </w:r>
    </w:p>
    <w:p w14:paraId="0CB5D686" w14:textId="103D8860" w:rsidR="001A4E1B" w:rsidRDefault="001A4E1B" w:rsidP="00D01F0A">
      <w:r>
        <w:t xml:space="preserve">4.2 Kasutasin selles peatükis ja varem õpitud tehnikaid. Sai juurde uuritud veel nii mõndagi. </w:t>
      </w:r>
    </w:p>
    <w:p w14:paraId="4966F83C" w14:textId="3E6AEAA6" w:rsidR="003F1AE3" w:rsidRDefault="001A4E1B" w:rsidP="00D01F0A">
      <w:r>
        <w:t xml:space="preserve">4.3 Arvan, et olen väga palju sellesse ülesandesse pühendanud aega ja </w:t>
      </w:r>
      <w:r w:rsidR="003F1AE3">
        <w:t>tegelenud selle nuputamisega, et tulemus oleks vastav.</w:t>
      </w:r>
    </w:p>
    <w:p w14:paraId="1647932B" w14:textId="428475B9" w:rsidR="006A0040" w:rsidRPr="00D01F0A" w:rsidRDefault="006A0040" w:rsidP="00D01F0A">
      <w:r>
        <w:t>4.4 Järgmine kord oleks võimalik nii palju funktsionaalsust lisada, autod liiguksid teisiti ja lisada veel juhtimine punasele masinale.</w:t>
      </w:r>
    </w:p>
    <w:sectPr w:rsidR="006A0040" w:rsidRPr="00D01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1C82"/>
    <w:multiLevelType w:val="multilevel"/>
    <w:tmpl w:val="FA960FE6"/>
    <w:lvl w:ilvl="0">
      <w:start w:val="1"/>
      <w:numFmt w:val="decimal"/>
      <w:pStyle w:val="Pealkiri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BB5FE5"/>
    <w:multiLevelType w:val="hybridMultilevel"/>
    <w:tmpl w:val="F6967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4548A4"/>
    <w:multiLevelType w:val="multilevel"/>
    <w:tmpl w:val="E87EC6C8"/>
    <w:lvl w:ilvl="0">
      <w:start w:val="1"/>
      <w:numFmt w:val="decimal"/>
      <w:lvlText w:val="%1."/>
      <w:lvlJc w:val="left"/>
      <w:pPr>
        <w:tabs>
          <w:tab w:val="num" w:pos="720"/>
        </w:tabs>
        <w:ind w:left="720" w:hanging="720"/>
      </w:pPr>
    </w:lvl>
    <w:lvl w:ilvl="1">
      <w:start w:val="1"/>
      <w:numFmt w:val="decimal"/>
      <w:pStyle w:val="Pealkiri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9797115">
    <w:abstractNumId w:val="0"/>
  </w:num>
  <w:num w:numId="2" w16cid:durableId="1307928015">
    <w:abstractNumId w:val="0"/>
  </w:num>
  <w:num w:numId="3" w16cid:durableId="1078745300">
    <w:abstractNumId w:val="2"/>
  </w:num>
  <w:num w:numId="4" w16cid:durableId="606498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36"/>
    <w:rsid w:val="001A4E1B"/>
    <w:rsid w:val="002E1BF1"/>
    <w:rsid w:val="003A7870"/>
    <w:rsid w:val="003F1AE3"/>
    <w:rsid w:val="00480AD5"/>
    <w:rsid w:val="00587196"/>
    <w:rsid w:val="005C0736"/>
    <w:rsid w:val="005C2CC7"/>
    <w:rsid w:val="0069527D"/>
    <w:rsid w:val="006A0040"/>
    <w:rsid w:val="00825D60"/>
    <w:rsid w:val="00915F79"/>
    <w:rsid w:val="00D01F0A"/>
    <w:rsid w:val="00FA2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2F82"/>
  <w15:chartTrackingRefBased/>
  <w15:docId w15:val="{DB996DB2-F16C-4448-BE0F-79E54128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Pr>
      <w:lang w:val="et-EE"/>
    </w:rPr>
  </w:style>
  <w:style w:type="paragraph" w:styleId="Pealkiri1">
    <w:name w:val="heading 1"/>
    <w:basedOn w:val="Normaallaad"/>
    <w:next w:val="Normaallaad"/>
    <w:link w:val="Pealkiri1Mrk"/>
    <w:uiPriority w:val="9"/>
    <w:qFormat/>
    <w:rsid w:val="00FA22B6"/>
    <w:pPr>
      <w:keepNext/>
      <w:keepLines/>
      <w:numPr>
        <w:numId w:val="2"/>
      </w:numPr>
      <w:spacing w:before="240" w:after="0" w:line="360" w:lineRule="auto"/>
      <w:outlineLvl w:val="0"/>
    </w:pPr>
    <w:rPr>
      <w:rFonts w:ascii="Times New Roman" w:eastAsiaTheme="majorEastAsia" w:hAnsi="Times New Roman" w:cstheme="majorBidi"/>
      <w:b/>
      <w:color w:val="000000" w:themeColor="text1"/>
      <w:sz w:val="32"/>
      <w:szCs w:val="32"/>
      <w:lang w:val="en-GB"/>
    </w:rPr>
  </w:style>
  <w:style w:type="paragraph" w:styleId="Pealkiri2">
    <w:name w:val="heading 2"/>
    <w:basedOn w:val="Normaallaad"/>
    <w:next w:val="Normaallaad"/>
    <w:link w:val="Pealkiri2Mrk"/>
    <w:uiPriority w:val="9"/>
    <w:unhideWhenUsed/>
    <w:qFormat/>
    <w:rsid w:val="00FA22B6"/>
    <w:pPr>
      <w:keepNext/>
      <w:keepLines/>
      <w:numPr>
        <w:ilvl w:val="1"/>
        <w:numId w:val="3"/>
      </w:numPr>
      <w:spacing w:before="40" w:after="0" w:line="360" w:lineRule="auto"/>
      <w:ind w:left="576" w:hanging="576"/>
      <w:outlineLvl w:val="1"/>
    </w:pPr>
    <w:rPr>
      <w:rFonts w:ascii="Times New Roman" w:eastAsiaTheme="majorEastAsia" w:hAnsi="Times New Roman" w:cstheme="majorBidi"/>
      <w:b/>
      <w:i/>
      <w:color w:val="000000" w:themeColor="text1"/>
      <w:sz w:val="28"/>
      <w:szCs w:val="26"/>
      <w:lang w:val="en-GB"/>
    </w:rPr>
  </w:style>
  <w:style w:type="paragraph" w:styleId="Pealkiri3">
    <w:name w:val="heading 3"/>
    <w:basedOn w:val="Normaallaad"/>
    <w:next w:val="Normaallaad"/>
    <w:link w:val="Pealkiri3Mrk"/>
    <w:uiPriority w:val="9"/>
    <w:semiHidden/>
    <w:unhideWhenUsed/>
    <w:qFormat/>
    <w:rsid w:val="005C0736"/>
    <w:pPr>
      <w:keepNext/>
      <w:keepLines/>
      <w:spacing w:before="160" w:after="80"/>
      <w:outlineLvl w:val="2"/>
    </w:pPr>
    <w:rPr>
      <w:rFonts w:eastAsiaTheme="majorEastAsia" w:cstheme="majorBidi"/>
      <w:color w:val="0F4761" w:themeColor="accent1" w:themeShade="BF"/>
      <w:sz w:val="28"/>
      <w:szCs w:val="28"/>
    </w:rPr>
  </w:style>
  <w:style w:type="paragraph" w:styleId="Pealkiri4">
    <w:name w:val="heading 4"/>
    <w:basedOn w:val="Normaallaad"/>
    <w:next w:val="Normaallaad"/>
    <w:link w:val="Pealkiri4Mrk"/>
    <w:uiPriority w:val="9"/>
    <w:semiHidden/>
    <w:unhideWhenUsed/>
    <w:qFormat/>
    <w:rsid w:val="005C0736"/>
    <w:pPr>
      <w:keepNext/>
      <w:keepLines/>
      <w:spacing w:before="80" w:after="40"/>
      <w:outlineLvl w:val="3"/>
    </w:pPr>
    <w:rPr>
      <w:rFonts w:eastAsiaTheme="majorEastAsia" w:cstheme="majorBidi"/>
      <w:i/>
      <w:iCs/>
      <w:color w:val="0F4761" w:themeColor="accent1" w:themeShade="BF"/>
    </w:rPr>
  </w:style>
  <w:style w:type="paragraph" w:styleId="Pealkiri5">
    <w:name w:val="heading 5"/>
    <w:basedOn w:val="Normaallaad"/>
    <w:next w:val="Normaallaad"/>
    <w:link w:val="Pealkiri5Mrk"/>
    <w:uiPriority w:val="9"/>
    <w:semiHidden/>
    <w:unhideWhenUsed/>
    <w:qFormat/>
    <w:rsid w:val="005C0736"/>
    <w:pPr>
      <w:keepNext/>
      <w:keepLines/>
      <w:spacing w:before="80" w:after="40"/>
      <w:outlineLvl w:val="4"/>
    </w:pPr>
    <w:rPr>
      <w:rFonts w:eastAsiaTheme="majorEastAsia" w:cstheme="majorBidi"/>
      <w:color w:val="0F4761" w:themeColor="accent1" w:themeShade="BF"/>
    </w:rPr>
  </w:style>
  <w:style w:type="paragraph" w:styleId="Pealkiri6">
    <w:name w:val="heading 6"/>
    <w:basedOn w:val="Normaallaad"/>
    <w:next w:val="Normaallaad"/>
    <w:link w:val="Pealkiri6Mrk"/>
    <w:uiPriority w:val="9"/>
    <w:semiHidden/>
    <w:unhideWhenUsed/>
    <w:qFormat/>
    <w:rsid w:val="005C0736"/>
    <w:pPr>
      <w:keepNext/>
      <w:keepLines/>
      <w:spacing w:before="40" w:after="0"/>
      <w:outlineLvl w:val="5"/>
    </w:pPr>
    <w:rPr>
      <w:rFonts w:eastAsiaTheme="majorEastAsia" w:cstheme="majorBidi"/>
      <w:i/>
      <w:iCs/>
      <w:color w:val="595959" w:themeColor="text1" w:themeTint="A6"/>
    </w:rPr>
  </w:style>
  <w:style w:type="paragraph" w:styleId="Pealkiri7">
    <w:name w:val="heading 7"/>
    <w:basedOn w:val="Normaallaad"/>
    <w:next w:val="Normaallaad"/>
    <w:link w:val="Pealkiri7Mrk"/>
    <w:uiPriority w:val="9"/>
    <w:semiHidden/>
    <w:unhideWhenUsed/>
    <w:qFormat/>
    <w:rsid w:val="005C0736"/>
    <w:pPr>
      <w:keepNext/>
      <w:keepLines/>
      <w:spacing w:before="40" w:after="0"/>
      <w:outlineLvl w:val="6"/>
    </w:pPr>
    <w:rPr>
      <w:rFonts w:eastAsiaTheme="majorEastAsia" w:cstheme="majorBidi"/>
      <w:color w:val="595959" w:themeColor="text1" w:themeTint="A6"/>
    </w:rPr>
  </w:style>
  <w:style w:type="paragraph" w:styleId="Pealkiri8">
    <w:name w:val="heading 8"/>
    <w:basedOn w:val="Normaallaad"/>
    <w:next w:val="Normaallaad"/>
    <w:link w:val="Pealkiri8Mrk"/>
    <w:uiPriority w:val="9"/>
    <w:semiHidden/>
    <w:unhideWhenUsed/>
    <w:qFormat/>
    <w:rsid w:val="005C0736"/>
    <w:pPr>
      <w:keepNext/>
      <w:keepLines/>
      <w:spacing w:after="0"/>
      <w:outlineLvl w:val="7"/>
    </w:pPr>
    <w:rPr>
      <w:rFonts w:eastAsiaTheme="majorEastAsia" w:cstheme="majorBidi"/>
      <w:i/>
      <w:iCs/>
      <w:color w:val="272727" w:themeColor="text1" w:themeTint="D8"/>
    </w:rPr>
  </w:style>
  <w:style w:type="paragraph" w:styleId="Pealkiri9">
    <w:name w:val="heading 9"/>
    <w:basedOn w:val="Normaallaad"/>
    <w:next w:val="Normaallaad"/>
    <w:link w:val="Pealkiri9Mrk"/>
    <w:uiPriority w:val="9"/>
    <w:semiHidden/>
    <w:unhideWhenUsed/>
    <w:qFormat/>
    <w:rsid w:val="005C0736"/>
    <w:pPr>
      <w:keepNext/>
      <w:keepLines/>
      <w:spacing w:after="0"/>
      <w:outlineLvl w:val="8"/>
    </w:pPr>
    <w:rPr>
      <w:rFonts w:eastAsiaTheme="majorEastAsia" w:cstheme="majorBidi"/>
      <w:color w:val="272727" w:themeColor="text1" w:themeTint="D8"/>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FA22B6"/>
    <w:rPr>
      <w:rFonts w:ascii="Times New Roman" w:eastAsiaTheme="majorEastAsia" w:hAnsi="Times New Roman" w:cstheme="majorBidi"/>
      <w:b/>
      <w:color w:val="000000" w:themeColor="text1"/>
      <w:sz w:val="32"/>
      <w:szCs w:val="32"/>
    </w:rPr>
  </w:style>
  <w:style w:type="character" w:customStyle="1" w:styleId="Pealkiri2Mrk">
    <w:name w:val="Pealkiri 2 Märk"/>
    <w:basedOn w:val="Liguvaikefont"/>
    <w:link w:val="Pealkiri2"/>
    <w:uiPriority w:val="9"/>
    <w:rsid w:val="00FA22B6"/>
    <w:rPr>
      <w:rFonts w:ascii="Times New Roman" w:eastAsiaTheme="majorEastAsia" w:hAnsi="Times New Roman" w:cstheme="majorBidi"/>
      <w:b/>
      <w:i/>
      <w:color w:val="000000" w:themeColor="text1"/>
      <w:sz w:val="28"/>
      <w:szCs w:val="26"/>
    </w:rPr>
  </w:style>
  <w:style w:type="character" w:customStyle="1" w:styleId="Pealkiri3Mrk">
    <w:name w:val="Pealkiri 3 Märk"/>
    <w:basedOn w:val="Liguvaikefont"/>
    <w:link w:val="Pealkiri3"/>
    <w:uiPriority w:val="9"/>
    <w:semiHidden/>
    <w:rsid w:val="005C0736"/>
    <w:rPr>
      <w:rFonts w:eastAsiaTheme="majorEastAsia" w:cstheme="majorBidi"/>
      <w:color w:val="0F4761" w:themeColor="accent1" w:themeShade="BF"/>
      <w:sz w:val="28"/>
      <w:szCs w:val="28"/>
      <w:lang w:val="et-EE"/>
    </w:rPr>
  </w:style>
  <w:style w:type="character" w:customStyle="1" w:styleId="Pealkiri4Mrk">
    <w:name w:val="Pealkiri 4 Märk"/>
    <w:basedOn w:val="Liguvaikefont"/>
    <w:link w:val="Pealkiri4"/>
    <w:uiPriority w:val="9"/>
    <w:semiHidden/>
    <w:rsid w:val="005C0736"/>
    <w:rPr>
      <w:rFonts w:eastAsiaTheme="majorEastAsia" w:cstheme="majorBidi"/>
      <w:i/>
      <w:iCs/>
      <w:color w:val="0F4761" w:themeColor="accent1" w:themeShade="BF"/>
      <w:lang w:val="et-EE"/>
    </w:rPr>
  </w:style>
  <w:style w:type="character" w:customStyle="1" w:styleId="Pealkiri5Mrk">
    <w:name w:val="Pealkiri 5 Märk"/>
    <w:basedOn w:val="Liguvaikefont"/>
    <w:link w:val="Pealkiri5"/>
    <w:uiPriority w:val="9"/>
    <w:semiHidden/>
    <w:rsid w:val="005C0736"/>
    <w:rPr>
      <w:rFonts w:eastAsiaTheme="majorEastAsia" w:cstheme="majorBidi"/>
      <w:color w:val="0F4761" w:themeColor="accent1" w:themeShade="BF"/>
      <w:lang w:val="et-EE"/>
    </w:rPr>
  </w:style>
  <w:style w:type="character" w:customStyle="1" w:styleId="Pealkiri6Mrk">
    <w:name w:val="Pealkiri 6 Märk"/>
    <w:basedOn w:val="Liguvaikefont"/>
    <w:link w:val="Pealkiri6"/>
    <w:uiPriority w:val="9"/>
    <w:semiHidden/>
    <w:rsid w:val="005C0736"/>
    <w:rPr>
      <w:rFonts w:eastAsiaTheme="majorEastAsia" w:cstheme="majorBidi"/>
      <w:i/>
      <w:iCs/>
      <w:color w:val="595959" w:themeColor="text1" w:themeTint="A6"/>
      <w:lang w:val="et-EE"/>
    </w:rPr>
  </w:style>
  <w:style w:type="character" w:customStyle="1" w:styleId="Pealkiri7Mrk">
    <w:name w:val="Pealkiri 7 Märk"/>
    <w:basedOn w:val="Liguvaikefont"/>
    <w:link w:val="Pealkiri7"/>
    <w:uiPriority w:val="9"/>
    <w:semiHidden/>
    <w:rsid w:val="005C0736"/>
    <w:rPr>
      <w:rFonts w:eastAsiaTheme="majorEastAsia" w:cstheme="majorBidi"/>
      <w:color w:val="595959" w:themeColor="text1" w:themeTint="A6"/>
      <w:lang w:val="et-EE"/>
    </w:rPr>
  </w:style>
  <w:style w:type="character" w:customStyle="1" w:styleId="Pealkiri8Mrk">
    <w:name w:val="Pealkiri 8 Märk"/>
    <w:basedOn w:val="Liguvaikefont"/>
    <w:link w:val="Pealkiri8"/>
    <w:uiPriority w:val="9"/>
    <w:semiHidden/>
    <w:rsid w:val="005C0736"/>
    <w:rPr>
      <w:rFonts w:eastAsiaTheme="majorEastAsia" w:cstheme="majorBidi"/>
      <w:i/>
      <w:iCs/>
      <w:color w:val="272727" w:themeColor="text1" w:themeTint="D8"/>
      <w:lang w:val="et-EE"/>
    </w:rPr>
  </w:style>
  <w:style w:type="character" w:customStyle="1" w:styleId="Pealkiri9Mrk">
    <w:name w:val="Pealkiri 9 Märk"/>
    <w:basedOn w:val="Liguvaikefont"/>
    <w:link w:val="Pealkiri9"/>
    <w:uiPriority w:val="9"/>
    <w:semiHidden/>
    <w:rsid w:val="005C0736"/>
    <w:rPr>
      <w:rFonts w:eastAsiaTheme="majorEastAsia" w:cstheme="majorBidi"/>
      <w:color w:val="272727" w:themeColor="text1" w:themeTint="D8"/>
      <w:lang w:val="et-EE"/>
    </w:rPr>
  </w:style>
  <w:style w:type="paragraph" w:styleId="Pealkiri">
    <w:name w:val="Title"/>
    <w:basedOn w:val="Normaallaad"/>
    <w:next w:val="Normaallaad"/>
    <w:link w:val="PealkiriMrk"/>
    <w:uiPriority w:val="10"/>
    <w:qFormat/>
    <w:rsid w:val="005C0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5C0736"/>
    <w:rPr>
      <w:rFonts w:asciiTheme="majorHAnsi" w:eastAsiaTheme="majorEastAsia" w:hAnsiTheme="majorHAnsi" w:cstheme="majorBidi"/>
      <w:spacing w:val="-10"/>
      <w:kern w:val="28"/>
      <w:sz w:val="56"/>
      <w:szCs w:val="56"/>
      <w:lang w:val="et-EE"/>
    </w:rPr>
  </w:style>
  <w:style w:type="paragraph" w:styleId="Alapealkiri">
    <w:name w:val="Subtitle"/>
    <w:basedOn w:val="Normaallaad"/>
    <w:next w:val="Normaallaad"/>
    <w:link w:val="AlapealkiriMrk"/>
    <w:uiPriority w:val="11"/>
    <w:qFormat/>
    <w:rsid w:val="005C0736"/>
    <w:pPr>
      <w:numPr>
        <w:ilvl w:val="1"/>
      </w:numPr>
    </w:pPr>
    <w:rPr>
      <w:rFonts w:eastAsiaTheme="majorEastAsia" w:cstheme="majorBidi"/>
      <w:color w:val="595959" w:themeColor="text1" w:themeTint="A6"/>
      <w:spacing w:val="15"/>
      <w:sz w:val="28"/>
      <w:szCs w:val="28"/>
    </w:rPr>
  </w:style>
  <w:style w:type="character" w:customStyle="1" w:styleId="AlapealkiriMrk">
    <w:name w:val="Alapealkiri Märk"/>
    <w:basedOn w:val="Liguvaikefont"/>
    <w:link w:val="Alapealkiri"/>
    <w:uiPriority w:val="11"/>
    <w:rsid w:val="005C0736"/>
    <w:rPr>
      <w:rFonts w:eastAsiaTheme="majorEastAsia" w:cstheme="majorBidi"/>
      <w:color w:val="595959" w:themeColor="text1" w:themeTint="A6"/>
      <w:spacing w:val="15"/>
      <w:sz w:val="28"/>
      <w:szCs w:val="28"/>
      <w:lang w:val="et-EE"/>
    </w:rPr>
  </w:style>
  <w:style w:type="paragraph" w:styleId="Tsitaat">
    <w:name w:val="Quote"/>
    <w:basedOn w:val="Normaallaad"/>
    <w:next w:val="Normaallaad"/>
    <w:link w:val="TsitaatMrk"/>
    <w:uiPriority w:val="29"/>
    <w:qFormat/>
    <w:rsid w:val="005C0736"/>
    <w:pPr>
      <w:spacing w:before="160"/>
      <w:jc w:val="center"/>
    </w:pPr>
    <w:rPr>
      <w:i/>
      <w:iCs/>
      <w:color w:val="404040" w:themeColor="text1" w:themeTint="BF"/>
    </w:rPr>
  </w:style>
  <w:style w:type="character" w:customStyle="1" w:styleId="TsitaatMrk">
    <w:name w:val="Tsitaat Märk"/>
    <w:basedOn w:val="Liguvaikefont"/>
    <w:link w:val="Tsitaat"/>
    <w:uiPriority w:val="29"/>
    <w:rsid w:val="005C0736"/>
    <w:rPr>
      <w:i/>
      <w:iCs/>
      <w:color w:val="404040" w:themeColor="text1" w:themeTint="BF"/>
      <w:lang w:val="et-EE"/>
    </w:rPr>
  </w:style>
  <w:style w:type="paragraph" w:styleId="Loendilik">
    <w:name w:val="List Paragraph"/>
    <w:basedOn w:val="Normaallaad"/>
    <w:uiPriority w:val="34"/>
    <w:qFormat/>
    <w:rsid w:val="005C0736"/>
    <w:pPr>
      <w:ind w:left="720"/>
      <w:contextualSpacing/>
    </w:pPr>
  </w:style>
  <w:style w:type="character" w:styleId="Selgeltmrgatavrhutus">
    <w:name w:val="Intense Emphasis"/>
    <w:basedOn w:val="Liguvaikefont"/>
    <w:uiPriority w:val="21"/>
    <w:qFormat/>
    <w:rsid w:val="005C0736"/>
    <w:rPr>
      <w:i/>
      <w:iCs/>
      <w:color w:val="0F4761" w:themeColor="accent1" w:themeShade="BF"/>
    </w:rPr>
  </w:style>
  <w:style w:type="paragraph" w:styleId="Selgeltmrgatavtsitaat">
    <w:name w:val="Intense Quote"/>
    <w:basedOn w:val="Normaallaad"/>
    <w:next w:val="Normaallaad"/>
    <w:link w:val="SelgeltmrgatavtsitaatMrk"/>
    <w:uiPriority w:val="30"/>
    <w:qFormat/>
    <w:rsid w:val="005C0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elgeltmrgatavtsitaatMrk">
    <w:name w:val="Selgelt märgatav tsitaat Märk"/>
    <w:basedOn w:val="Liguvaikefont"/>
    <w:link w:val="Selgeltmrgatavtsitaat"/>
    <w:uiPriority w:val="30"/>
    <w:rsid w:val="005C0736"/>
    <w:rPr>
      <w:i/>
      <w:iCs/>
      <w:color w:val="0F4761" w:themeColor="accent1" w:themeShade="BF"/>
      <w:lang w:val="et-EE"/>
    </w:rPr>
  </w:style>
  <w:style w:type="character" w:styleId="Selgeltmrgatavviide">
    <w:name w:val="Intense Reference"/>
    <w:basedOn w:val="Liguvaikefont"/>
    <w:uiPriority w:val="32"/>
    <w:qFormat/>
    <w:rsid w:val="005C0736"/>
    <w:rPr>
      <w:b/>
      <w:bCs/>
      <w:smallCaps/>
      <w:color w:val="0F4761" w:themeColor="accent1" w:themeShade="BF"/>
      <w:spacing w:val="5"/>
    </w:rPr>
  </w:style>
  <w:style w:type="character" w:styleId="Hperlink">
    <w:name w:val="Hyperlink"/>
    <w:basedOn w:val="Liguvaikefont"/>
    <w:uiPriority w:val="99"/>
    <w:unhideWhenUsed/>
    <w:rsid w:val="00825D60"/>
    <w:rPr>
      <w:color w:val="467886" w:themeColor="hyperlink"/>
      <w:u w:val="single"/>
    </w:rPr>
  </w:style>
  <w:style w:type="character" w:styleId="Lahendamatamainimine">
    <w:name w:val="Unresolved Mention"/>
    <w:basedOn w:val="Liguvaikefont"/>
    <w:uiPriority w:val="99"/>
    <w:semiHidden/>
    <w:unhideWhenUsed/>
    <w:rsid w:val="00825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20730">
      <w:bodyDiv w:val="1"/>
      <w:marLeft w:val="0"/>
      <w:marRight w:val="0"/>
      <w:marTop w:val="0"/>
      <w:marBottom w:val="0"/>
      <w:divBdr>
        <w:top w:val="none" w:sz="0" w:space="0" w:color="auto"/>
        <w:left w:val="none" w:sz="0" w:space="0" w:color="auto"/>
        <w:bottom w:val="none" w:sz="0" w:space="0" w:color="auto"/>
        <w:right w:val="none" w:sz="0" w:space="0" w:color="auto"/>
      </w:divBdr>
    </w:div>
    <w:div w:id="884485307">
      <w:bodyDiv w:val="1"/>
      <w:marLeft w:val="0"/>
      <w:marRight w:val="0"/>
      <w:marTop w:val="0"/>
      <w:marBottom w:val="0"/>
      <w:divBdr>
        <w:top w:val="none" w:sz="0" w:space="0" w:color="auto"/>
        <w:left w:val="none" w:sz="0" w:space="0" w:color="auto"/>
        <w:bottom w:val="none" w:sz="0" w:space="0" w:color="auto"/>
        <w:right w:val="none" w:sz="0" w:space="0" w:color="auto"/>
      </w:divBdr>
    </w:div>
    <w:div w:id="1648165041">
      <w:bodyDiv w:val="1"/>
      <w:marLeft w:val="0"/>
      <w:marRight w:val="0"/>
      <w:marTop w:val="0"/>
      <w:marBottom w:val="0"/>
      <w:divBdr>
        <w:top w:val="none" w:sz="0" w:space="0" w:color="auto"/>
        <w:left w:val="none" w:sz="0" w:space="0" w:color="auto"/>
        <w:bottom w:val="none" w:sz="0" w:space="0" w:color="auto"/>
        <w:right w:val="none" w:sz="0" w:space="0" w:color="auto"/>
      </w:divBdr>
    </w:div>
    <w:div w:id="18445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5" Type="http://schemas.openxmlformats.org/officeDocument/2006/relationships/hyperlink" Target="https://github.com/teetvikk/PyGameYlesanded/blob/09aa949cad1393296fae6b75b38c642ed11088aa/yl4_objektide%20animeerimine.py" TargetMode="Externa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356</Words>
  <Characters>2035</Characters>
  <Application>Microsoft Office Word</Application>
  <DocSecurity>0</DocSecurity>
  <Lines>16</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Teet Russ</dc:creator>
  <cp:keywords/>
  <dc:description/>
  <cp:lastModifiedBy>Teet Russ</cp:lastModifiedBy>
  <cp:revision>3</cp:revision>
  <dcterms:created xsi:type="dcterms:W3CDTF">2025-04-15T18:05:00Z</dcterms:created>
  <dcterms:modified xsi:type="dcterms:W3CDTF">2025-04-15T19:48:00Z</dcterms:modified>
</cp:coreProperties>
</file>