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48025" cy="1119424"/>
            <wp:effectExtent b="0" l="0" r="0" t="0"/>
            <wp:docPr id="1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48025" cy="111942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TDS 3301</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MINING</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QUESTION 1</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Profiling Customers in a Self-Service Coin Laundry Shop</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1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Nicholas Chee Jian Shen, 1171103441, 010-8289371</w:t>
      </w:r>
    </w:p>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 Jun Ting, 1171103572, 010-9200138</w:t>
      </w:r>
    </w:p>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Tee Wai Bing, 1171103537, 019</w:t>
      </w:r>
      <w:r w:rsidDel="00000000" w:rsidR="00000000" w:rsidRPr="00000000">
        <w:rPr>
          <w:rFonts w:ascii="Times New Roman" w:cs="Times New Roman" w:eastAsia="Times New Roman" w:hAnsi="Times New Roman"/>
          <w:sz w:val="28"/>
          <w:szCs w:val="28"/>
          <w:rtl w:val="0"/>
        </w:rPr>
        <w:t xml:space="preserve">-6289891</w:t>
      </w: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Heading1"/>
        <w:spacing w:line="276" w:lineRule="auto"/>
        <w:rPr>
          <w:rFonts w:ascii="Times New Roman" w:cs="Times New Roman" w:eastAsia="Times New Roman" w:hAnsi="Times New Roman"/>
          <w:sz w:val="22"/>
          <w:szCs w:val="22"/>
        </w:rPr>
      </w:pPr>
      <w:bookmarkStart w:colFirst="0" w:colLast="0" w:name="_sdrzeespopjh" w:id="0"/>
      <w:bookmarkEnd w:id="0"/>
      <w:r w:rsidDel="00000000" w:rsidR="00000000" w:rsidRPr="00000000">
        <w:br w:type="page"/>
      </w:r>
      <w:r w:rsidDel="00000000" w:rsidR="00000000" w:rsidRPr="00000000">
        <w:rPr>
          <w:rtl w:val="0"/>
        </w:rPr>
      </w:r>
    </w:p>
    <w:p w:rsidR="00000000" w:rsidDel="00000000" w:rsidP="00000000" w:rsidRDefault="00000000" w:rsidRPr="00000000" w14:paraId="00000022">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jnu9tbzuxd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1: Exploratory Data Analysis and Data Pre-Processing</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_xjnu9tbzuxda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1jaqpw87bm5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2: Feature Selection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_1jaqpw87bm58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mwwxfqstf79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Chapter 3: Appropriate Machine Learning Techniques Used</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_mwwxfqstf79m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qca9bi84m5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Classification Models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_2qca9bi84m5q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sz w:val="24"/>
              <w:szCs w:val="24"/>
            </w:rPr>
          </w:pPr>
          <w:hyperlink w:anchor="_w3uy3lc8jeb8">
            <w:r w:rsidDel="00000000" w:rsidR="00000000" w:rsidRPr="00000000">
              <w:rPr>
                <w:rFonts w:ascii="Times New Roman" w:cs="Times New Roman" w:eastAsia="Times New Roman" w:hAnsi="Times New Roman"/>
                <w:sz w:val="24"/>
                <w:szCs w:val="24"/>
                <w:rtl w:val="0"/>
              </w:rPr>
              <w:t xml:space="preserve">3.2 Regression Models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_w3uy3lc8jeb8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p8smaikq4g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Association rule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_op8smaikq4gs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fpu3dlm6wrx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Clustering</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_fpu3dlm6wrxh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sz w:val="24"/>
              <w:szCs w:val="24"/>
            </w:rPr>
          </w:pPr>
          <w:hyperlink w:anchor="_ids567ml7hu3">
            <w:r w:rsidDel="00000000" w:rsidR="00000000" w:rsidRPr="00000000">
              <w:rPr>
                <w:rFonts w:ascii="Times New Roman" w:cs="Times New Roman" w:eastAsia="Times New Roman" w:hAnsi="Times New Roman"/>
                <w:sz w:val="24"/>
                <w:szCs w:val="24"/>
                <w:rtl w:val="0"/>
              </w:rPr>
              <w:t xml:space="preserve">Chapter 4: Deployment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_ids567ml7hu3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uuybmokc3y9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Summary (Questions Answered)</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_uuybmokc3y9f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E">
      <w:pPr>
        <w:spacing w:after="20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Contributions</w:t>
      </w:r>
      <w:r w:rsidDel="00000000" w:rsidR="00000000" w:rsidRPr="00000000">
        <w:rPr>
          <w:rtl w:val="0"/>
        </w:rPr>
      </w:r>
    </w:p>
    <w:tbl>
      <w:tblPr>
        <w:tblStyle w:val="Table1"/>
        <w:tblW w:w="7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4200"/>
        <w:tblGridChange w:id="0">
          <w:tblGrid>
            <w:gridCol w:w="2850"/>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EDA &amp; Data Pre-Processing</w:t>
            </w:r>
          </w:p>
          <w:p w:rsidR="00000000" w:rsidDel="00000000" w:rsidP="00000000" w:rsidRDefault="00000000" w:rsidRPr="00000000" w14:paraId="000000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Chee Jian Shen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1171103441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Selection</w:t>
            </w:r>
          </w:p>
          <w:p w:rsidR="00000000" w:rsidDel="00000000" w:rsidP="00000000" w:rsidRDefault="00000000" w:rsidRPr="00000000" w14:paraId="0000003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sz w:val="24"/>
                <w:szCs w:val="24"/>
                <w:rtl w:val="0"/>
              </w:rPr>
              <w:t xml:space="preserve"> 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 Jun Ting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1171103572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Association Rule</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 Wai Bing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1171103537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Classification Model</w:t>
            </w:r>
          </w:p>
          <w:p w:rsidR="00000000" w:rsidDel="00000000" w:rsidP="00000000" w:rsidRDefault="00000000" w:rsidRPr="00000000" w14:paraId="0000003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Regression Model</w:t>
            </w:r>
          </w:p>
        </w:tc>
      </w:tr>
    </w:tbl>
    <w:p w:rsidR="00000000" w:rsidDel="00000000" w:rsidP="00000000" w:rsidRDefault="00000000" w:rsidRPr="00000000" w14:paraId="00000040">
      <w:pPr>
        <w:pStyle w:val="Heading1"/>
        <w:spacing w:after="0" w:before="0" w:line="276" w:lineRule="auto"/>
        <w:jc w:val="both"/>
        <w:rPr>
          <w:sz w:val="24"/>
          <w:szCs w:val="24"/>
        </w:rPr>
      </w:pPr>
      <w:bookmarkStart w:colFirst="0" w:colLast="0" w:name="_l1pvilufkx95" w:id="1"/>
      <w:bookmarkEnd w:id="1"/>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sz w:val="28"/>
          <w:szCs w:val="28"/>
        </w:rPr>
      </w:pPr>
      <w:bookmarkStart w:colFirst="0" w:colLast="0" w:name="_xjnu9tbzuxda" w:id="2"/>
      <w:bookmarkEnd w:id="2"/>
      <w:r w:rsidDel="00000000" w:rsidR="00000000" w:rsidRPr="00000000">
        <w:rPr>
          <w:rtl w:val="0"/>
        </w:rPr>
        <w:t xml:space="preserve">Chapter 1: Exploratory Data Analysis and Data Pre-Processing</w:t>
      </w: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EDA, we have performed the necessary steps:</w:t>
      </w:r>
    </w:p>
    <w:p w:rsidR="00000000" w:rsidDel="00000000" w:rsidP="00000000" w:rsidRDefault="00000000" w:rsidRPr="00000000" w14:paraId="00000044">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Imported the required libraries.</w:t>
      </w:r>
    </w:p>
    <w:p w:rsidR="00000000" w:rsidDel="00000000" w:rsidP="00000000" w:rsidRDefault="00000000" w:rsidRPr="00000000" w14:paraId="00000045">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required data.</w:t>
      </w:r>
    </w:p>
    <w:tbl>
      <w:tblPr>
        <w:tblStyle w:val="Table2"/>
        <w:tblW w:w="108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80"/>
        <w:gridCol w:w="4080"/>
        <w:tblGridChange w:id="0">
          <w:tblGrid>
            <w:gridCol w:w="6780"/>
            <w:gridCol w:w="40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ind w:left="-1440"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2083" cy="1182839"/>
                  <wp:effectExtent b="12700" l="12700" r="12700" t="1270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92083" cy="1182839"/>
                          </a:xfrm>
                          <a:prstGeom prst="rect"/>
                          <a:ln w="12700">
                            <a:solidFill>
                              <a:srgbClr val="202122"/>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head and tail of the dataframe, we can tell that there are null values and that the data mainly consist of categorical variables with age range being the only numerical value.</w:t>
            </w:r>
          </w:p>
        </w:tc>
      </w:tr>
    </w:tbl>
    <w:p w:rsidR="00000000" w:rsidDel="00000000" w:rsidP="00000000" w:rsidRDefault="00000000" w:rsidRPr="00000000" w14:paraId="00000048">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 through the descriptive statistics.</w:t>
      </w:r>
    </w:p>
    <w:tbl>
      <w:tblPr>
        <w:tblStyle w:val="Table3"/>
        <w:tblW w:w="1149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365"/>
        <w:gridCol w:w="4125"/>
        <w:tblGridChange w:id="0">
          <w:tblGrid>
            <w:gridCol w:w="7365"/>
            <w:gridCol w:w="41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ind w:left="-1440"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05325" cy="1194522"/>
                  <wp:effectExtent b="12700" l="12700" r="12700" t="1270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505325" cy="1194522"/>
                          </a:xfrm>
                          <a:prstGeom prst="rect"/>
                          <a:ln w="12700">
                            <a:solidFill>
                              <a:srgbClr val="202122"/>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466975" cy="2303180"/>
                  <wp:effectExtent b="12700" l="12700" r="12700" t="127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66975" cy="2303180"/>
                          </a:xfrm>
                          <a:prstGeom prst="rect"/>
                          <a:ln w="12700">
                            <a:solidFill>
                              <a:srgbClr val="202122"/>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4B">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for missing values.</w:t>
      </w:r>
    </w:p>
    <w:tbl>
      <w:tblPr>
        <w:tblStyle w:val="Table4"/>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915"/>
        <w:gridCol w:w="5445"/>
        <w:tblGridChange w:id="0">
          <w:tblGrid>
            <w:gridCol w:w="3915"/>
            <w:gridCol w:w="5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1600" cy="2543452"/>
                  <wp:effectExtent b="12700" l="12700" r="12700" t="1270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371600" cy="2543452"/>
                          </a:xfrm>
                          <a:prstGeom prst="rect"/>
                          <a:ln w="12700">
                            <a:solidFill>
                              <a:srgbClr val="202122"/>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 count from df.info() and the isnull().any() function shows that some of the attributes are missing some data.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null values are relatively small, we filled in the missing values with the most frequently occuring value (mode) of each column.</w:t>
            </w:r>
          </w:p>
        </w:tc>
      </w:tr>
    </w:tbl>
    <w:p w:rsidR="00000000" w:rsidDel="00000000" w:rsidP="00000000" w:rsidRDefault="00000000" w:rsidRPr="00000000" w14:paraId="00000052">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Represent our data using graphs.</w:t>
      </w:r>
    </w:p>
    <w:p w:rsidR="00000000" w:rsidDel="00000000" w:rsidP="00000000" w:rsidRDefault="00000000" w:rsidRPr="00000000" w14:paraId="00000053">
      <w:pPr>
        <w:spacing w:line="276" w:lineRule="auto"/>
        <w:ind w:left="-1440" w:righ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33963" cy="1772910"/>
            <wp:effectExtent b="12700" l="12700" r="12700" t="1270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33963" cy="1772910"/>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numerical attribute in our dataset is the age range:</w:t>
      </w:r>
    </w:p>
    <w:p w:rsidR="00000000" w:rsidDel="00000000" w:rsidP="00000000" w:rsidRDefault="00000000" w:rsidRPr="00000000" w14:paraId="00000055">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that we used has no outliers and is approximately symmetrically distributed. </w:t>
      </w:r>
    </w:p>
    <w:p w:rsidR="00000000" w:rsidDel="00000000" w:rsidP="00000000" w:rsidRDefault="00000000" w:rsidRPr="00000000" w14:paraId="0000005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left="-1440"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576888" cy="4220094"/>
            <wp:effectExtent b="12700" l="12700" r="12700" t="1270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576888" cy="4220094"/>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 shows the correlation between the different attributes in our dataset.</w:t>
      </w:r>
    </w:p>
    <w:p w:rsidR="00000000" w:rsidDel="00000000" w:rsidP="00000000" w:rsidRDefault="00000000" w:rsidRPr="00000000" w14:paraId="00000059">
      <w:pPr>
        <w:numPr>
          <w:ilvl w:val="0"/>
          <w:numId w:val="2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significant strong correlations are found.</w:t>
      </w:r>
    </w:p>
    <w:p w:rsidR="00000000" w:rsidDel="00000000" w:rsidP="00000000" w:rsidRDefault="00000000" w:rsidRPr="00000000" w14:paraId="0000005A">
      <w:pPr>
        <w:numPr>
          <w:ilvl w:val="0"/>
          <w:numId w:val="2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highest correlation of 0.62 is between Kids_Category and With_Kids which does not obtain any new information.</w:t>
      </w:r>
    </w:p>
    <w:p w:rsidR="00000000" w:rsidDel="00000000" w:rsidP="00000000" w:rsidRDefault="00000000" w:rsidRPr="00000000" w14:paraId="0000005B">
      <w:pPr>
        <w:numPr>
          <w:ilvl w:val="0"/>
          <w:numId w:val="2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Insignificant weak correlation of 0.36 between Pants_Colour and pants_type.</w:t>
      </w:r>
    </w:p>
    <w:p w:rsidR="00000000" w:rsidDel="00000000" w:rsidP="00000000" w:rsidRDefault="00000000" w:rsidRPr="00000000" w14:paraId="0000005C">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Insignificant weak correlation of 0.3 between shirt_type and pants_type.</w:t>
      </w:r>
      <w:r w:rsidDel="00000000" w:rsidR="00000000" w:rsidRPr="00000000">
        <w:rPr>
          <w:rtl w:val="0"/>
        </w:rPr>
      </w:r>
    </w:p>
    <w:tbl>
      <w:tblPr>
        <w:tblStyle w:val="Table5"/>
        <w:tblW w:w="108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09913" cy="2085259"/>
                  <wp:effectExtent b="12700" l="12700" r="12700" t="1270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109913" cy="2085259"/>
                          </a:xfrm>
                          <a:prstGeom prst="rect"/>
                          <a:ln w="12700">
                            <a:solidFill>
                              <a:srgbClr val="202122"/>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064474" cy="2100263"/>
                  <wp:effectExtent b="12700" l="12700" r="12700" t="1270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064474" cy="2100263"/>
                          </a:xfrm>
                          <a:prstGeom prst="rect"/>
                          <a:ln w="12700">
                            <a:solidFill>
                              <a:srgbClr val="202122"/>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F">
      <w:pPr>
        <w:ind w:left="-1440" w:righ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006742" cy="4210422"/>
            <wp:effectExtent b="12700" l="12700" r="12700" t="12700"/>
            <wp:docPr id="2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006742" cy="4210422"/>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tell from the bar charts above:</w:t>
      </w:r>
    </w:p>
    <w:p w:rsidR="00000000" w:rsidDel="00000000" w:rsidP="00000000" w:rsidRDefault="00000000" w:rsidRPr="00000000" w14:paraId="00000061">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frequently used washer is washer no.3 with a count of 228, the least used washer is washer no.4 at 182 times.</w:t>
      </w:r>
    </w:p>
    <w:p w:rsidR="00000000" w:rsidDel="00000000" w:rsidP="00000000" w:rsidRDefault="00000000" w:rsidRPr="00000000" w14:paraId="0000006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frequently used dryer is dryer no. 7 with a count of 233, the least used dryer is dryer no.9 at 181 times.</w:t>
      </w:r>
    </w:p>
    <w:p w:rsidR="00000000" w:rsidDel="00000000" w:rsidP="00000000" w:rsidRDefault="00000000" w:rsidRPr="00000000" w14:paraId="00000063">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the washer no.3 and dryer no.7 is most frequently used by the customers, with a total of 90 times. This is interesting as the most popular washer and dryer are also frequently used in unison.</w:t>
      </w:r>
    </w:p>
    <w:p w:rsidR="00000000" w:rsidDel="00000000" w:rsidP="00000000" w:rsidRDefault="00000000" w:rsidRPr="00000000" w14:paraId="00000064">
      <w:pPr>
        <w:spacing w:line="276" w:lineRule="auto"/>
        <w:ind w:left="-1440" w:righ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29313" cy="4210896"/>
            <wp:effectExtent b="12700" l="12700" r="12700" t="1270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29313" cy="4210896"/>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separated the age range into bins of 5, excluding values above 55 and below 25 as no records outside this range were recorded. The bar chart above shows that:</w:t>
      </w:r>
    </w:p>
    <w:p w:rsidR="00000000" w:rsidDel="00000000" w:rsidP="00000000" w:rsidRDefault="00000000" w:rsidRPr="00000000" w14:paraId="00000066">
      <w:pPr>
        <w:numPr>
          <w:ilvl w:val="0"/>
          <w:numId w:val="12"/>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linear decrease in the number of customers as their age decreases.</w:t>
      </w:r>
    </w:p>
    <w:p w:rsidR="00000000" w:rsidDel="00000000" w:rsidP="00000000" w:rsidRDefault="00000000" w:rsidRPr="00000000" w14:paraId="00000067">
      <w:pPr>
        <w:numPr>
          <w:ilvl w:val="0"/>
          <w:numId w:val="12"/>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shows that customers starting from the 35 to 40 years old range will have a significant increase in tendency to use the laundry shop.</w:t>
      </w:r>
    </w:p>
    <w:p w:rsidR="00000000" w:rsidDel="00000000" w:rsidP="00000000" w:rsidRDefault="00000000" w:rsidRPr="00000000" w14:paraId="00000068">
      <w:pPr>
        <w:pStyle w:val="Heading1"/>
        <w:rPr/>
      </w:pPr>
      <w:bookmarkStart w:colFirst="0" w:colLast="0" w:name="_iewmcldu6tlx" w:id="3"/>
      <w:bookmarkEnd w:id="3"/>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1jaqpw87bm58" w:id="4"/>
      <w:bookmarkEnd w:id="4"/>
      <w:r w:rsidDel="00000000" w:rsidR="00000000" w:rsidRPr="00000000">
        <w:rPr>
          <w:rtl w:val="0"/>
        </w:rPr>
        <w:t xml:space="preserve">Chapter 2: Feature Selection</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data can be used for any models and feature selection, label encoding is done to turn the categorical variables into numeric values so that potential number-related connections between the encoded data can be made.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1440" w:right="-1440" w:firstLine="0"/>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1720826"/>
            <wp:effectExtent b="12700" l="12700" r="12700" t="12700"/>
            <wp:docPr id="11" name="image19.png"/>
            <a:graphic>
              <a:graphicData uri="http://schemas.openxmlformats.org/drawingml/2006/picture">
                <pic:pic>
                  <pic:nvPicPr>
                    <pic:cNvPr id="0" name="image19.png"/>
                    <pic:cNvPicPr preferRelativeResize="0"/>
                  </pic:nvPicPr>
                  <pic:blipFill>
                    <a:blip r:embed="rId17"/>
                    <a:srcRect b="0" l="0" r="15224" t="0"/>
                    <a:stretch>
                      <a:fillRect/>
                    </a:stretch>
                  </pic:blipFill>
                  <pic:spPr>
                    <a:xfrm>
                      <a:off x="0" y="0"/>
                      <a:ext cx="5605463" cy="1720826"/>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‘Gender’ as the target variable as the attributes, like the customers’ attire, are closely related to the customer’s gender. To find the best set of features, we have done two feature selection techniques: Boruta and Recursive Feature Elimination (abbreviated as RFE).</w:t>
      </w:r>
      <w:r w:rsidDel="00000000" w:rsidR="00000000" w:rsidRPr="00000000">
        <w:rPr>
          <w:rtl w:val="0"/>
        </w:rPr>
      </w:r>
    </w:p>
    <w:tbl>
      <w:tblPr>
        <w:tblStyle w:val="Table6"/>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36780" cy="2652713"/>
                  <wp:effectExtent b="12700" l="12700" r="12700" t="12700"/>
                  <wp:docPr id="4" name="image6.png"/>
                  <a:graphic>
                    <a:graphicData uri="http://schemas.openxmlformats.org/drawingml/2006/picture">
                      <pic:pic>
                        <pic:nvPicPr>
                          <pic:cNvPr id="0" name="image6.png"/>
                          <pic:cNvPicPr preferRelativeResize="0"/>
                        </pic:nvPicPr>
                        <pic:blipFill>
                          <a:blip r:embed="rId18"/>
                          <a:srcRect b="0" l="0" r="13265" t="11729"/>
                          <a:stretch>
                            <a:fillRect/>
                          </a:stretch>
                        </pic:blipFill>
                        <pic:spPr>
                          <a:xfrm>
                            <a:off x="0" y="0"/>
                            <a:ext cx="1636780" cy="2652713"/>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1193" cy="2681288"/>
                  <wp:effectExtent b="12700" l="12700" r="12700" t="12700"/>
                  <wp:docPr id="2" name="image4.png"/>
                  <a:graphic>
                    <a:graphicData uri="http://schemas.openxmlformats.org/drawingml/2006/picture">
                      <pic:pic>
                        <pic:nvPicPr>
                          <pic:cNvPr id="0" name="image4.png"/>
                          <pic:cNvPicPr preferRelativeResize="0"/>
                        </pic:nvPicPr>
                        <pic:blipFill>
                          <a:blip r:embed="rId19"/>
                          <a:srcRect b="0" l="0" r="33193" t="11940"/>
                          <a:stretch>
                            <a:fillRect/>
                          </a:stretch>
                        </pic:blipFill>
                        <pic:spPr>
                          <a:xfrm>
                            <a:off x="0" y="0"/>
                            <a:ext cx="1601193" cy="2681288"/>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RFE</w:t>
            </w:r>
          </w:p>
        </w:tc>
      </w:tr>
    </w:tbl>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both feature selections from Boruta and RFE: </w:t>
      </w:r>
    </w:p>
    <w:p w:rsidR="00000000" w:rsidDel="00000000" w:rsidP="00000000" w:rsidRDefault="00000000" w:rsidRPr="00000000" w14:paraId="00000076">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top 5 features obtained are the same, with them being Washer_No, Time, Pants_Colour, Age_Range and Shirt_Colour.</w:t>
      </w:r>
    </w:p>
    <w:p w:rsidR="00000000" w:rsidDel="00000000" w:rsidP="00000000" w:rsidRDefault="00000000" w:rsidRPr="00000000" w14:paraId="00000077">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Washer_No, Time and Pants_Colour are the features we will be using in the upcoming models.</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rPr/>
      </w:pPr>
      <w:bookmarkStart w:colFirst="0" w:colLast="0" w:name="_mwwxfqstf79m" w:id="5"/>
      <w:bookmarkEnd w:id="5"/>
      <w:r w:rsidDel="00000000" w:rsidR="00000000" w:rsidRPr="00000000">
        <w:rPr>
          <w:rtl w:val="0"/>
        </w:rPr>
        <w:t xml:space="preserve">Chapter 3: Appropriate Machine Learning Techniques Used</w:t>
      </w:r>
    </w:p>
    <w:p w:rsidR="00000000" w:rsidDel="00000000" w:rsidP="00000000" w:rsidRDefault="00000000" w:rsidRPr="00000000" w14:paraId="00000079">
      <w:pPr>
        <w:pStyle w:val="Heading2"/>
        <w:rPr>
          <w:rFonts w:ascii="Times New Roman" w:cs="Times New Roman" w:eastAsia="Times New Roman" w:hAnsi="Times New Roman"/>
          <w:sz w:val="26"/>
          <w:szCs w:val="26"/>
        </w:rPr>
      </w:pPr>
      <w:bookmarkStart w:colFirst="0" w:colLast="0" w:name="_2qca9bi84m5q" w:id="6"/>
      <w:bookmarkEnd w:id="6"/>
      <w:r w:rsidDel="00000000" w:rsidR="00000000" w:rsidRPr="00000000">
        <w:rPr>
          <w:rtl w:val="0"/>
        </w:rPr>
        <w:t xml:space="preserve">3.1 Classification Models</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feature selection done, the washer’s number, the customer’s pants colour and the time of the customer using the shop’s service are the features that perform a high score to the customer’s gender. Thus, we set these features as X to classify the gender of the customer.</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w:t>
      </w:r>
      <w:r w:rsidDel="00000000" w:rsidR="00000000" w:rsidRPr="00000000">
        <w:rPr>
          <w:rFonts w:ascii="Times New Roman" w:cs="Times New Roman" w:eastAsia="Times New Roman" w:hAnsi="Times New Roman"/>
          <w:sz w:val="24"/>
          <w:szCs w:val="24"/>
          <w:rtl w:val="0"/>
        </w:rPr>
        <w:t xml:space="preserve">or the classification models, we will be using three different classifiers:</w:t>
      </w:r>
    </w:p>
    <w:p w:rsidR="00000000" w:rsidDel="00000000" w:rsidP="00000000" w:rsidRDefault="00000000" w:rsidRPr="00000000" w14:paraId="0000007D">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K-Neighbors Classifier</w:t>
      </w:r>
    </w:p>
    <w:p w:rsidR="00000000" w:rsidDel="00000000" w:rsidP="00000000" w:rsidRDefault="00000000" w:rsidRPr="00000000" w14:paraId="0000007E">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w:t>
      </w:r>
    </w:p>
    <w:p w:rsidR="00000000" w:rsidDel="00000000" w:rsidP="00000000" w:rsidRDefault="00000000" w:rsidRPr="00000000" w14:paraId="0000007F">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Classifier</w:t>
      </w:r>
    </w:p>
    <w:p w:rsidR="00000000" w:rsidDel="00000000" w:rsidP="00000000" w:rsidRDefault="00000000" w:rsidRPr="00000000" w14:paraId="0000008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obtaining the cross validation score of the three classification models. We chose to do 12 times of cross validation. </w:t>
      </w:r>
    </w:p>
    <w:p w:rsidR="00000000" w:rsidDel="00000000" w:rsidP="00000000" w:rsidRDefault="00000000" w:rsidRPr="00000000" w14:paraId="00000082">
      <w:pPr>
        <w:spacing w:line="276" w:lineRule="auto"/>
        <w:ind w:left="-1440"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22587" cy="826377"/>
            <wp:effectExtent b="12700" l="12700" r="12700" t="1270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7122587" cy="8263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proceed to use the K-fold cross-validation with 12 splits to divide our dataset and fit them with the three classification models to obtain the performance evaluation results. The larger the value, the more accurate the classification result.</w:t>
      </w:r>
    </w:p>
    <w:p w:rsidR="00000000" w:rsidDel="00000000" w:rsidP="00000000" w:rsidRDefault="00000000" w:rsidRPr="00000000" w14:paraId="0000008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9753" cy="1226316"/>
            <wp:effectExtent b="12700" l="12700" r="12700" t="1270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089753" cy="1226316"/>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9"/>
        </w:numPr>
        <w:spacing w:line="276" w:lineRule="auto"/>
        <w:ind w:left="162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Accuracy: A = (TP + TN)/(TP + FN + FP + TN), the value range is [0,1].</w:t>
      </w:r>
    </w:p>
    <w:p w:rsidR="00000000" w:rsidDel="00000000" w:rsidP="00000000" w:rsidRDefault="00000000" w:rsidRPr="00000000" w14:paraId="00000089">
      <w:pPr>
        <w:numPr>
          <w:ilvl w:val="0"/>
          <w:numId w:val="9"/>
        </w:numPr>
        <w:spacing w:line="276" w:lineRule="auto"/>
        <w:ind w:left="162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Precision: P = TP/(TP+FP), the value range is [0,1].</w:t>
      </w:r>
    </w:p>
    <w:p w:rsidR="00000000" w:rsidDel="00000000" w:rsidP="00000000" w:rsidRDefault="00000000" w:rsidRPr="00000000" w14:paraId="0000008A">
      <w:pPr>
        <w:numPr>
          <w:ilvl w:val="0"/>
          <w:numId w:val="9"/>
        </w:numPr>
        <w:spacing w:line="276" w:lineRule="auto"/>
        <w:ind w:left="162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Recall: R = TP/(TP+FN), the value range is [0,1].</w:t>
      </w:r>
    </w:p>
    <w:p w:rsidR="00000000" w:rsidDel="00000000" w:rsidP="00000000" w:rsidRDefault="00000000" w:rsidRPr="00000000" w14:paraId="0000008B">
      <w:pPr>
        <w:numPr>
          <w:ilvl w:val="0"/>
          <w:numId w:val="9"/>
        </w:numPr>
        <w:spacing w:line="276" w:lineRule="auto"/>
        <w:ind w:left="162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highlight w:val="white"/>
          <w:rtl w:val="0"/>
        </w:rPr>
        <w:t xml:space="preserve">F-score(f1) </w:t>
      </w:r>
      <w:r w:rsidDel="00000000" w:rsidR="00000000" w:rsidRPr="00000000">
        <w:rPr>
          <w:rFonts w:ascii="Gungsuh" w:cs="Gungsuh" w:eastAsia="Gungsuh" w:hAnsi="Gungsuh"/>
          <w:i w:val="1"/>
          <w:sz w:val="20"/>
          <w:szCs w:val="20"/>
          <w:rtl w:val="0"/>
        </w:rPr>
        <w:t xml:space="preserve">: F1 = 2 ＊ (P ＊R) / (P + R), the value range is [0,1].</w:t>
      </w:r>
    </w:p>
    <w:p w:rsidR="00000000" w:rsidDel="00000000" w:rsidP="00000000" w:rsidRDefault="00000000" w:rsidRPr="00000000" w14:paraId="0000008C">
      <w:pPr>
        <w:numPr>
          <w:ilvl w:val="0"/>
          <w:numId w:val="9"/>
        </w:numPr>
        <w:spacing w:line="276" w:lineRule="auto"/>
        <w:ind w:left="1620" w:right="117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Area Under Curve(auc): The area under the ROC curve, the ROC curve is generally above y=x, so the value range of AUC is generally between 0.5 and 1. </w:t>
      </w:r>
    </w:p>
    <w:p w:rsidR="00000000" w:rsidDel="00000000" w:rsidP="00000000" w:rsidRDefault="00000000" w:rsidRPr="00000000" w14:paraId="0000008D">
      <w:pPr>
        <w:spacing w:line="276"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TP(True Positive) = original positive, classified positive</w:t>
      </w:r>
    </w:p>
    <w:p w:rsidR="00000000" w:rsidDel="00000000" w:rsidP="00000000" w:rsidRDefault="00000000" w:rsidRPr="00000000" w14:paraId="0000008E">
      <w:pPr>
        <w:spacing w:line="276"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TN(Ture Negative) = original negative, classified negative</w:t>
      </w:r>
    </w:p>
    <w:p w:rsidR="00000000" w:rsidDel="00000000" w:rsidP="00000000" w:rsidRDefault="00000000" w:rsidRPr="00000000" w14:paraId="0000008F">
      <w:pPr>
        <w:spacing w:line="276"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FP(False Positive) = original negative, classified positive</w:t>
      </w:r>
    </w:p>
    <w:p w:rsidR="00000000" w:rsidDel="00000000" w:rsidP="00000000" w:rsidRDefault="00000000" w:rsidRPr="00000000" w14:paraId="00000090">
      <w:pPr>
        <w:spacing w:line="276"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FN(False Negative) = original positive, classified negative</w:t>
      </w:r>
    </w:p>
    <w:p w:rsidR="00000000" w:rsidDel="00000000" w:rsidP="00000000" w:rsidRDefault="00000000" w:rsidRPr="00000000" w14:paraId="0000009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obtain the Receiver Operating Characteristic (ROC) curve and the confusion matrix for these classifiers.</w:t>
      </w:r>
    </w:p>
    <w:p w:rsidR="00000000" w:rsidDel="00000000" w:rsidP="00000000" w:rsidRDefault="00000000" w:rsidRPr="00000000" w14:paraId="00000092">
      <w:pPr>
        <w:spacing w:line="276" w:lineRule="auto"/>
        <w:ind w:left="-1440"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3475348"/>
            <wp:effectExtent b="12700" l="12700" r="12700" t="12700"/>
            <wp:docPr id="6" name="image12.png"/>
            <a:graphic>
              <a:graphicData uri="http://schemas.openxmlformats.org/drawingml/2006/picture">
                <pic:pic>
                  <pic:nvPicPr>
                    <pic:cNvPr id="0" name="image12.png"/>
                    <pic:cNvPicPr preferRelativeResize="0"/>
                  </pic:nvPicPr>
                  <pic:blipFill>
                    <a:blip r:embed="rId22"/>
                    <a:srcRect b="4232" l="3472" r="8159" t="6484"/>
                    <a:stretch>
                      <a:fillRect/>
                    </a:stretch>
                  </pic:blipFill>
                  <pic:spPr>
                    <a:xfrm>
                      <a:off x="0" y="0"/>
                      <a:ext cx="3943350" cy="3475348"/>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ind w:left="-1440" w:righ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76" w:lineRule="auto"/>
        <w:ind w:left="-1440"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18530" cy="2514247"/>
            <wp:effectExtent b="12700" l="12700" r="12700" t="12700"/>
            <wp:docPr id="17" name="image13.png"/>
            <a:graphic>
              <a:graphicData uri="http://schemas.openxmlformats.org/drawingml/2006/picture">
                <pic:pic>
                  <pic:nvPicPr>
                    <pic:cNvPr id="0" name="image13.png"/>
                    <pic:cNvPicPr preferRelativeResize="0"/>
                  </pic:nvPicPr>
                  <pic:blipFill>
                    <a:blip r:embed="rId23"/>
                    <a:srcRect b="0" l="8493" r="7692" t="4549"/>
                    <a:stretch>
                      <a:fillRect/>
                    </a:stretch>
                  </pic:blipFill>
                  <pic:spPr>
                    <a:xfrm>
                      <a:off x="0" y="0"/>
                      <a:ext cx="6618530" cy="2514247"/>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34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matrix: TN FP</w:t>
      </w:r>
    </w:p>
    <w:p w:rsidR="00000000" w:rsidDel="00000000" w:rsidP="00000000" w:rsidRDefault="00000000" w:rsidRPr="00000000" w14:paraId="00000096">
      <w:pPr>
        <w:spacing w:line="276" w:lineRule="auto"/>
        <w:ind w:left="34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FN TP</w:t>
      </w:r>
    </w:p>
    <w:p w:rsidR="00000000" w:rsidDel="00000000" w:rsidP="00000000" w:rsidRDefault="00000000" w:rsidRPr="00000000" w14:paraId="0000009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both the performance evaluation results and confusion matrix of the classifier:</w:t>
      </w:r>
    </w:p>
    <w:p w:rsidR="00000000" w:rsidDel="00000000" w:rsidP="00000000" w:rsidRDefault="00000000" w:rsidRPr="00000000" w14:paraId="00000099">
      <w:pPr>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Decision Tree Classifier is good in classifying the customer’s gender based on the washer’s number, customer’s pants colour and time of service.</w:t>
      </w:r>
    </w:p>
    <w:p w:rsidR="00000000" w:rsidDel="00000000" w:rsidP="00000000" w:rsidRDefault="00000000" w:rsidRPr="00000000" w14:paraId="0000009A">
      <w:pPr>
        <w:pStyle w:val="Heading2"/>
        <w:jc w:val="both"/>
        <w:rPr/>
      </w:pPr>
      <w:bookmarkStart w:colFirst="0" w:colLast="0" w:name="_w3uy3lc8jeb8" w:id="7"/>
      <w:bookmarkEnd w:id="7"/>
      <w:r w:rsidDel="00000000" w:rsidR="00000000" w:rsidRPr="00000000">
        <w:rPr>
          <w:rtl w:val="0"/>
        </w:rPr>
        <w:t xml:space="preserve">3.2 Regression Models</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with the classification models, X will be the three features obtained from feature selection to classify the customer’s gender.</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regression models, we will be using four different regressors:</w:t>
      </w:r>
    </w:p>
    <w:p w:rsidR="00000000" w:rsidDel="00000000" w:rsidP="00000000" w:rsidRDefault="00000000" w:rsidRPr="00000000" w14:paraId="0000009E">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09F">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Regressor</w:t>
      </w:r>
    </w:p>
    <w:p w:rsidR="00000000" w:rsidDel="00000000" w:rsidP="00000000" w:rsidRDefault="00000000" w:rsidRPr="00000000" w14:paraId="000000A0">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w:t>
      </w:r>
    </w:p>
    <w:p w:rsidR="00000000" w:rsidDel="00000000" w:rsidP="00000000" w:rsidRDefault="00000000" w:rsidRPr="00000000" w14:paraId="000000A1">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w:t>
      </w:r>
    </w:p>
    <w:p w:rsidR="00000000" w:rsidDel="00000000" w:rsidP="00000000" w:rsidRDefault="00000000" w:rsidRPr="00000000" w14:paraId="000000A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the same by obtaining the cross validation score of the three regression models. We chose to do 12 times of cross validation. </w:t>
      </w:r>
    </w:p>
    <w:p w:rsidR="00000000" w:rsidDel="00000000" w:rsidP="00000000" w:rsidRDefault="00000000" w:rsidRPr="00000000" w14:paraId="000000A4">
      <w:pPr>
        <w:spacing w:line="276" w:lineRule="auto"/>
        <w:ind w:left="-1440"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62838" cy="1137284"/>
            <wp:effectExtent b="12700" l="12700" r="12700" t="1270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7462838" cy="1137284"/>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use the K-fold cross-validation again with 12 splits to divide our dataset and fit them with the three classification models to obtain the performance evaluation results.</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4736" cy="1326845"/>
            <wp:effectExtent b="12700" l="12700" r="12700" t="1270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044736" cy="1326845"/>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13"/>
        </w:numPr>
        <w:spacing w:line="276"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Explained Variance Score(ev): Explain the variance score of the regression model, the value range is [0,1]. The smaller the value, the worse the effect. </w:t>
      </w:r>
    </w:p>
    <w:p w:rsidR="00000000" w:rsidDel="00000000" w:rsidP="00000000" w:rsidRDefault="00000000" w:rsidRPr="00000000" w14:paraId="000000AB">
      <w:pPr>
        <w:numPr>
          <w:ilvl w:val="0"/>
          <w:numId w:val="13"/>
        </w:numPr>
        <w:spacing w:line="276"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highlight w:val="white"/>
          <w:rtl w:val="0"/>
        </w:rPr>
        <w:t xml:space="preserve">Mean Absolute Error(mae): Used to evaluate the degree of closeness between the predicted result and the real data set. The smaller the value, the better the fitting effect. </w:t>
      </w:r>
    </w:p>
    <w:p w:rsidR="00000000" w:rsidDel="00000000" w:rsidP="00000000" w:rsidRDefault="00000000" w:rsidRPr="00000000" w14:paraId="000000AC">
      <w:pPr>
        <w:numPr>
          <w:ilvl w:val="0"/>
          <w:numId w:val="13"/>
        </w:numPr>
        <w:spacing w:line="276"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Mean Squared Error(mse): This indicator calculates the mean value of the sum of squares of the errors between the fitted data and the corresponding sample points of the original data. The smaller the value, the better the fitting effect. </w:t>
      </w:r>
    </w:p>
    <w:p w:rsidR="00000000" w:rsidDel="00000000" w:rsidP="00000000" w:rsidRDefault="00000000" w:rsidRPr="00000000" w14:paraId="000000AD">
      <w:pPr>
        <w:numPr>
          <w:ilvl w:val="0"/>
          <w:numId w:val="13"/>
        </w:numPr>
        <w:spacing w:line="276" w:lineRule="auto"/>
        <w:ind w:left="720" w:hanging="36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R2: Explain the variance score of the regression model. Its value range is [0,1], The smaller the value, the worse the effect. </w:t>
      </w:r>
    </w:p>
    <w:p w:rsidR="00000000" w:rsidDel="00000000" w:rsidP="00000000" w:rsidRDefault="00000000" w:rsidRPr="00000000" w14:paraId="000000A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 of the predicted data and test set for these four models is shown below.</w:t>
      </w:r>
    </w:p>
    <w:p w:rsidR="00000000" w:rsidDel="00000000" w:rsidP="00000000" w:rsidRDefault="00000000" w:rsidRPr="00000000" w14:paraId="000000B0">
      <w:pPr>
        <w:spacing w:line="276" w:lineRule="auto"/>
        <w:ind w:left="-1440" w:righ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0714" cy="3746581"/>
            <wp:effectExtent b="12700" l="12700" r="12700" t="1270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560714" cy="3746581"/>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performance evaluation results of the regressors:</w:t>
      </w:r>
    </w:p>
    <w:p w:rsidR="00000000" w:rsidDel="00000000" w:rsidP="00000000" w:rsidRDefault="00000000" w:rsidRPr="00000000" w14:paraId="000000B2">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Random Forest Regressor is good in predicting the customer gender based on the washer’s number, customer’s pants colour and time of service.</w:t>
      </w:r>
    </w:p>
    <w:p w:rsidR="00000000" w:rsidDel="00000000" w:rsidP="00000000" w:rsidRDefault="00000000" w:rsidRPr="00000000" w14:paraId="000000B3">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thing to note is even though the variance score and the R2 score of the Random Forest Regression is the highest among the models, it is still low comparatively to real world values.</w:t>
      </w:r>
      <w:r w:rsidDel="00000000" w:rsidR="00000000" w:rsidRPr="00000000">
        <w:rPr>
          <w:rtl w:val="0"/>
        </w:rPr>
      </w:r>
    </w:p>
    <w:p w:rsidR="00000000" w:rsidDel="00000000" w:rsidP="00000000" w:rsidRDefault="00000000" w:rsidRPr="00000000" w14:paraId="000000B4">
      <w:pPr>
        <w:pStyle w:val="Heading2"/>
        <w:rPr>
          <w:rFonts w:ascii="Times New Roman" w:cs="Times New Roman" w:eastAsia="Times New Roman" w:hAnsi="Times New Roman"/>
          <w:sz w:val="24"/>
          <w:szCs w:val="24"/>
        </w:rPr>
      </w:pPr>
      <w:bookmarkStart w:colFirst="0" w:colLast="0" w:name="_op8smaikq4gs" w:id="8"/>
      <w:bookmarkEnd w:id="8"/>
      <w:r w:rsidDel="00000000" w:rsidR="00000000" w:rsidRPr="00000000">
        <w:rPr>
          <w:rtl w:val="0"/>
        </w:rPr>
        <w:t xml:space="preserve">3.3 Association rule</w:t>
      </w:r>
      <w:r w:rsidDel="00000000" w:rsidR="00000000" w:rsidRPr="00000000">
        <w:rPr>
          <w:rtl w:val="0"/>
        </w:rPr>
      </w:r>
    </w:p>
    <w:p w:rsidR="00000000" w:rsidDel="00000000" w:rsidP="00000000" w:rsidRDefault="00000000" w:rsidRPr="00000000" w14:paraId="000000B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association rule, we will only be using the apriori algorithm.</w:t>
      </w:r>
    </w:p>
    <w:p w:rsidR="00000000" w:rsidDel="00000000" w:rsidP="00000000" w:rsidRDefault="00000000" w:rsidRPr="00000000" w14:paraId="000000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3563" cy="855075"/>
            <wp:effectExtent b="12700" l="12700" r="12700" t="12700"/>
            <wp:docPr id="22" name="image22.png"/>
            <a:graphic>
              <a:graphicData uri="http://schemas.openxmlformats.org/drawingml/2006/picture">
                <pic:pic>
                  <pic:nvPicPr>
                    <pic:cNvPr id="0" name="image22.png"/>
                    <pic:cNvPicPr preferRelativeResize="0"/>
                  </pic:nvPicPr>
                  <pic:blipFill>
                    <a:blip r:embed="rId27"/>
                    <a:srcRect b="14625" l="0" r="48561" t="0"/>
                    <a:stretch>
                      <a:fillRect/>
                    </a:stretch>
                  </pic:blipFill>
                  <pic:spPr>
                    <a:xfrm>
                      <a:off x="0" y="0"/>
                      <a:ext cx="1833563" cy="855075"/>
                    </a:xfrm>
                    <a:prstGeom prst="rect"/>
                    <a:ln w="12700">
                      <a:solidFill>
                        <a:srgbClr val="D5D5D5"/>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which show the association between washer number and dryer number:</w:t>
      </w:r>
    </w:p>
    <w:p w:rsidR="00000000" w:rsidDel="00000000" w:rsidP="00000000" w:rsidRDefault="00000000" w:rsidRPr="00000000" w14:paraId="000000B8">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rule is shown, which is between washer no.3 and dryer no.7.</w:t>
      </w:r>
    </w:p>
    <w:p w:rsidR="00000000" w:rsidDel="00000000" w:rsidP="00000000" w:rsidRDefault="00000000" w:rsidRPr="00000000" w14:paraId="000000B9">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support value of 0.112, the confidence value of 0.3947 and the lift of 1.3672 represents a strong association between washer no.3 and dryer no.7.</w:t>
      </w:r>
    </w:p>
    <w:p w:rsidR="00000000" w:rsidDel="00000000" w:rsidP="00000000" w:rsidRDefault="00000000" w:rsidRPr="00000000" w14:paraId="000000BA">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goes along with the high frequency of their combined use which means that customers tend to use these two machines together in particular.</w:t>
      </w:r>
    </w:p>
    <w:p w:rsidR="00000000" w:rsidDel="00000000" w:rsidP="00000000" w:rsidRDefault="00000000" w:rsidRPr="00000000" w14:paraId="000000BB">
      <w:pPr>
        <w:pStyle w:val="Heading2"/>
        <w:rPr>
          <w:rFonts w:ascii="Times New Roman" w:cs="Times New Roman" w:eastAsia="Times New Roman" w:hAnsi="Times New Roman"/>
          <w:sz w:val="24"/>
          <w:szCs w:val="24"/>
        </w:rPr>
      </w:pPr>
      <w:bookmarkStart w:colFirst="0" w:colLast="0" w:name="_fpu3dlm6wrxh" w:id="9"/>
      <w:bookmarkEnd w:id="9"/>
      <w:r w:rsidDel="00000000" w:rsidR="00000000" w:rsidRPr="00000000">
        <w:rPr>
          <w:rtl w:val="0"/>
        </w:rPr>
        <w:t xml:space="preserve">3.4 Clustering</w:t>
      </w:r>
      <w:r w:rsidDel="00000000" w:rsidR="00000000" w:rsidRPr="00000000">
        <w:rPr>
          <w:rtl w:val="0"/>
        </w:rPr>
      </w:r>
    </w:p>
    <w:p w:rsidR="00000000" w:rsidDel="00000000" w:rsidP="00000000" w:rsidRDefault="00000000" w:rsidRPr="00000000" w14:paraId="000000B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clustering, we will be using k-means to find out the characteristics of customers that will visit the laundry store based on the time. The features obtained from the feature selection (Pants_Colour, Age_Range, Shirt_Colour) are used.</w:t>
      </w:r>
      <w:r w:rsidDel="00000000" w:rsidR="00000000" w:rsidRPr="00000000">
        <w:rPr>
          <w:rtl w:val="0"/>
        </w:rPr>
      </w:r>
    </w:p>
    <w:p w:rsidR="00000000" w:rsidDel="00000000" w:rsidP="00000000" w:rsidRDefault="00000000" w:rsidRPr="00000000" w14:paraId="000000BD">
      <w:pPr>
        <w:spacing w:line="276"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Fonts w:ascii="Times New Roman" w:cs="Times New Roman" w:eastAsia="Times New Roman" w:hAnsi="Times New Roman"/>
          <w:b w:val="1"/>
          <w:sz w:val="24"/>
          <w:szCs w:val="24"/>
          <w:rtl w:val="0"/>
        </w:rPr>
        <w:t xml:space="preserve">Elbow method</w:t>
      </w:r>
      <w:r w:rsidDel="00000000" w:rsidR="00000000" w:rsidRPr="00000000">
        <w:rPr>
          <w:rtl w:val="0"/>
        </w:rPr>
      </w:r>
    </w:p>
    <w:p w:rsidR="00000000" w:rsidDel="00000000" w:rsidP="00000000" w:rsidRDefault="00000000" w:rsidRPr="00000000" w14:paraId="000000B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12700" l="12700" r="12700" t="12700"/>
            <wp:docPr id="1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032000"/>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set 24 as the number of clusters to represent the hours in a day. This will help</w:t>
      </w:r>
      <w:r w:rsidDel="00000000" w:rsidR="00000000" w:rsidRPr="00000000">
        <w:rPr>
          <w:rFonts w:ascii="Times New Roman" w:cs="Times New Roman" w:eastAsia="Times New Roman" w:hAnsi="Times New Roman"/>
          <w:sz w:val="24"/>
          <w:szCs w:val="24"/>
          <w:highlight w:val="white"/>
          <w:rtl w:val="0"/>
        </w:rPr>
        <w:t xml:space="preserve"> determine the optimal number of clusters into which the data may be clustered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clustering number is 5 based on the graph above.</w:t>
      </w:r>
    </w:p>
    <w:p w:rsidR="00000000" w:rsidDel="00000000" w:rsidP="00000000" w:rsidRDefault="00000000" w:rsidRPr="00000000" w14:paraId="000000C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Pants_Colour</w:t>
      </w:r>
    </w:p>
    <w:p w:rsidR="00000000" w:rsidDel="00000000" w:rsidP="00000000" w:rsidRDefault="00000000" w:rsidRPr="00000000" w14:paraId="000000C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0"/>
            <wp:effectExtent b="12700" l="12700" r="12700" t="12700"/>
            <wp:docPr id="1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1524000"/>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difference can be seen between the two scatter plots. The left plot uses the original data to do clustering, while the right plot is prior to doing the k-means clustering. Based on the scatter plot above:</w:t>
      </w:r>
    </w:p>
    <w:p w:rsidR="00000000" w:rsidDel="00000000" w:rsidP="00000000" w:rsidRDefault="00000000" w:rsidRPr="00000000" w14:paraId="000000C6">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who wear black, blue_jeans, yellow, white, brown and grey pants mostly appear in the morning or during night hours.</w:t>
      </w:r>
    </w:p>
    <w:p w:rsidR="00000000" w:rsidDel="00000000" w:rsidP="00000000" w:rsidRDefault="00000000" w:rsidRPr="00000000" w14:paraId="000000C7">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who wear orange, blue, green, red, purple, pink pants mostly appear in the morning and in the afternoon.</w:t>
      </w:r>
    </w:p>
    <w:p w:rsidR="00000000" w:rsidDel="00000000" w:rsidP="00000000" w:rsidRDefault="00000000" w:rsidRPr="00000000" w14:paraId="000000C8">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Age_Range</w:t>
      </w:r>
    </w:p>
    <w:p w:rsidR="00000000" w:rsidDel="00000000" w:rsidP="00000000" w:rsidRDefault="00000000" w:rsidRPr="00000000" w14:paraId="000000C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0"/>
            <wp:effectExtent b="12700" l="12700" r="12700" t="12700"/>
            <wp:docPr id="1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1524000"/>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scatter plot above:</w:t>
      </w:r>
    </w:p>
    <w:p w:rsidR="00000000" w:rsidDel="00000000" w:rsidP="00000000" w:rsidRDefault="00000000" w:rsidRPr="00000000" w14:paraId="000000CD">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with ages between 45 to 55 appear early in the morning.</w:t>
      </w:r>
    </w:p>
    <w:p w:rsidR="00000000" w:rsidDel="00000000" w:rsidP="00000000" w:rsidRDefault="00000000" w:rsidRPr="00000000" w14:paraId="000000CE">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with ages between 30 to 40 appear at night.</w:t>
      </w:r>
    </w:p>
    <w:p w:rsidR="00000000" w:rsidDel="00000000" w:rsidP="00000000" w:rsidRDefault="00000000" w:rsidRPr="00000000" w14:paraId="000000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Shirt_Colour</w:t>
      </w:r>
    </w:p>
    <w:p w:rsidR="00000000" w:rsidDel="00000000" w:rsidP="00000000" w:rsidRDefault="00000000" w:rsidRPr="00000000" w14:paraId="000000D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11300"/>
            <wp:effectExtent b="12700" l="12700" r="12700" t="1270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1511300"/>
                    </a:xfrm>
                    <a:prstGeom prst="rect"/>
                    <a:ln w="127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scatter plot above:</w:t>
      </w:r>
    </w:p>
    <w:p w:rsidR="00000000" w:rsidDel="00000000" w:rsidP="00000000" w:rsidRDefault="00000000" w:rsidRPr="00000000" w14:paraId="000000D3">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who wear blue, white, red, black, brown and yellow shirts will mostly appear during the afternoon hour.</w:t>
      </w:r>
    </w:p>
    <w:p w:rsidR="00000000" w:rsidDel="00000000" w:rsidP="00000000" w:rsidRDefault="00000000" w:rsidRPr="00000000" w14:paraId="000000D4">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who wear grey, orange, green, purple and pink shirts will mostly appear in the morning and during night hours.</w:t>
      </w:r>
      <w:r w:rsidDel="00000000" w:rsidR="00000000" w:rsidRPr="00000000">
        <w:rPr>
          <w:rtl w:val="0"/>
        </w:rPr>
      </w:r>
    </w:p>
    <w:p w:rsidR="00000000" w:rsidDel="00000000" w:rsidP="00000000" w:rsidRDefault="00000000" w:rsidRPr="00000000" w14:paraId="000000D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1"/>
        <w:spacing w:after="200" w:lineRule="auto"/>
        <w:rPr/>
      </w:pPr>
      <w:bookmarkStart w:colFirst="0" w:colLast="0" w:name="_ids567ml7hu3" w:id="10"/>
      <w:bookmarkEnd w:id="10"/>
      <w:r w:rsidDel="00000000" w:rsidR="00000000" w:rsidRPr="00000000">
        <w:rPr>
          <w:rtl w:val="0"/>
        </w:rPr>
        <w:t xml:space="preserve">Chapter 4: Deployment</w:t>
      </w:r>
    </w:p>
    <w:p w:rsidR="00000000" w:rsidDel="00000000" w:rsidP="00000000" w:rsidRDefault="00000000" w:rsidRPr="00000000" w14:paraId="000000D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plots and a summarized version of the report are deployed and hosted on Heroku.com using the Python Streamlit package.</w:t>
      </w:r>
    </w:p>
    <w:p w:rsidR="00000000" w:rsidDel="00000000" w:rsidP="00000000" w:rsidRDefault="00000000" w:rsidRPr="00000000" w14:paraId="000000D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to the deployment: </w:t>
      </w:r>
      <w:hyperlink r:id="rId32">
        <w:r w:rsidDel="00000000" w:rsidR="00000000" w:rsidRPr="00000000">
          <w:rPr>
            <w:rFonts w:ascii="Times New Roman" w:cs="Times New Roman" w:eastAsia="Times New Roman" w:hAnsi="Times New Roman"/>
            <w:color w:val="1155cc"/>
            <w:sz w:val="24"/>
            <w:szCs w:val="24"/>
            <w:u w:val="single"/>
            <w:rtl w:val="0"/>
          </w:rPr>
          <w:t xml:space="preserve">https://dm-streamlit-project.herokuapp.com</w:t>
        </w:r>
      </w:hyperlink>
      <w:r w:rsidDel="00000000" w:rsidR="00000000" w:rsidRPr="00000000">
        <w:rPr>
          <w:rtl w:val="0"/>
        </w:rPr>
      </w:r>
    </w:p>
    <w:p w:rsidR="00000000" w:rsidDel="00000000" w:rsidP="00000000" w:rsidRDefault="00000000" w:rsidRPr="00000000" w14:paraId="000000D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76"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jc w:val="both"/>
        <w:rPr/>
      </w:pPr>
      <w:bookmarkStart w:colFirst="0" w:colLast="0" w:name="_uuybmokc3y9f" w:id="11"/>
      <w:bookmarkEnd w:id="11"/>
      <w:r w:rsidDel="00000000" w:rsidR="00000000" w:rsidRPr="00000000">
        <w:rPr>
          <w:rtl w:val="0"/>
        </w:rPr>
        <w:t xml:space="preserve">Summary (Questions Answered)</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Chapter 1: Exploratory Data Analysis and Data Pre-Processing</w:t>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How to visualize the content?</w:t>
      </w:r>
    </w:p>
    <w:p w:rsidR="00000000" w:rsidDel="00000000" w:rsidP="00000000" w:rsidRDefault="00000000" w:rsidRPr="00000000" w14:paraId="000000E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seaborn library and matplotlib library to create boxplots, heatmaps, bar charts, line charts and scatter plots.</w:t>
      </w:r>
    </w:p>
    <w:p w:rsidR="00000000" w:rsidDel="00000000" w:rsidP="00000000" w:rsidRDefault="00000000" w:rsidRPr="00000000" w14:paraId="000000E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Do I need to preprocess the dataset?</w:t>
      </w:r>
    </w:p>
    <w:p w:rsidR="00000000" w:rsidDel="00000000" w:rsidP="00000000" w:rsidRDefault="00000000" w:rsidRPr="00000000" w14:paraId="000000E5">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because the data set provided has missing values and is incomplete.</w:t>
      </w:r>
    </w:p>
    <w:p w:rsidR="00000000" w:rsidDel="00000000" w:rsidP="00000000" w:rsidRDefault="00000000" w:rsidRPr="00000000" w14:paraId="000000E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How about outliers and missing values?</w:t>
      </w:r>
    </w:p>
    <w:p w:rsidR="00000000" w:rsidDel="00000000" w:rsidP="00000000" w:rsidRDefault="00000000" w:rsidRPr="00000000" w14:paraId="000000E8">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numerical variable, age range, has no outliers. There are missing values but the number of null values are relatively small. We filled in the missing values with the most frequently occuring value (mode) of each column.</w:t>
      </w:r>
    </w:p>
    <w:p w:rsidR="00000000" w:rsidDel="00000000" w:rsidP="00000000" w:rsidRDefault="00000000" w:rsidRPr="00000000" w14:paraId="000000E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Q4. Which washer and dryer is the most popular among the customers? </w:t>
      </w:r>
    </w:p>
    <w:p w:rsidR="00000000" w:rsidDel="00000000" w:rsidP="00000000" w:rsidRDefault="00000000" w:rsidRPr="00000000" w14:paraId="000000E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Washer no.3 and dryer no.7 are the most popular respectively.</w:t>
      </w:r>
    </w:p>
    <w:p w:rsidR="00000000" w:rsidDel="00000000" w:rsidP="00000000" w:rsidRDefault="00000000" w:rsidRPr="00000000" w14:paraId="000000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Q5. What age group of customers tend to visit the laundry shop?</w:t>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starting from the 35 to 40 years old range.</w:t>
      </w:r>
    </w:p>
    <w:p w:rsidR="00000000" w:rsidDel="00000000" w:rsidP="00000000" w:rsidRDefault="00000000" w:rsidRPr="00000000" w14:paraId="000000E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76" w:lineRule="auto"/>
        <w:ind w:left="0"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Chapter 2: Feature Selection</w:t>
      </w:r>
    </w:p>
    <w:p w:rsidR="00000000" w:rsidDel="00000000" w:rsidP="00000000" w:rsidRDefault="00000000" w:rsidRPr="00000000" w14:paraId="000000F1">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Q6. Justify why that feature selection techniques were selected?</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different feature selection techniques were used to ensure that we can obtain the most reliable best set of features.</w:t>
      </w:r>
    </w:p>
    <w:p w:rsidR="00000000" w:rsidDel="00000000" w:rsidP="00000000" w:rsidRDefault="00000000" w:rsidRPr="00000000" w14:paraId="000000F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Boruta</w:t>
      </w:r>
      <w:r w:rsidDel="00000000" w:rsidR="00000000" w:rsidRPr="00000000">
        <w:rPr>
          <w:rFonts w:ascii="Times New Roman" w:cs="Times New Roman" w:eastAsia="Times New Roman" w:hAnsi="Times New Roman"/>
          <w:sz w:val="24"/>
          <w:szCs w:val="24"/>
          <w:rtl w:val="0"/>
        </w:rPr>
        <w:t xml:space="preserve"> is a wrapper algorithm around Random Forest that focuses on the feature sets related to the target variable instead of trying to minimize the cost function of the model. It can help us understand the influencing factors of the dependent variable more comprehensively, so as to perform feature selection better and more efficiently.</w:t>
      </w:r>
    </w:p>
    <w:p w:rsidR="00000000" w:rsidDel="00000000" w:rsidP="00000000" w:rsidRDefault="00000000" w:rsidRPr="00000000" w14:paraId="000000F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RFE is also another wrapper algorithm that removes the weakest feature and repeats the process on the remaining features until every feature is eliminated. The descending order in which the features are eliminated becomes the ranking of the best features.</w:t>
      </w:r>
    </w:p>
    <w:p w:rsidR="00000000" w:rsidDel="00000000" w:rsidP="00000000" w:rsidRDefault="00000000" w:rsidRPr="00000000" w14:paraId="000000F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Chapter 3: Appropriate Machine Learning Techniques Used</w:t>
      </w:r>
      <w:r w:rsidDel="00000000" w:rsidR="00000000" w:rsidRPr="00000000">
        <w:rPr>
          <w:rtl w:val="0"/>
        </w:rPr>
      </w:r>
    </w:p>
    <w:p w:rsidR="00000000" w:rsidDel="00000000" w:rsidP="00000000" w:rsidRDefault="00000000" w:rsidRPr="00000000" w14:paraId="000000F7">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Q7. How do you obtain the optimal accuracy?</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K-Fold cross-validation is a Model Selection method. The step of K-fold cross-validation is to divide the initial dataset into K folds, one fold is used for performance evaluation, and the remaining K-1 folds are used as the training set.</w:t>
      </w:r>
    </w:p>
    <w:p w:rsidR="00000000" w:rsidDel="00000000" w:rsidP="00000000" w:rsidRDefault="00000000" w:rsidRPr="00000000" w14:paraId="000000F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 will repeat K times and combine the results to obtain the final performance evaluation result. K-fold cross-validation can obtain the optimal hyperparameter value with satisfactory generalization performance, and has higher accuracy and robustness.</w:t>
      </w:r>
    </w:p>
    <w:p w:rsidR="00000000" w:rsidDel="00000000" w:rsidP="00000000" w:rsidRDefault="00000000" w:rsidRPr="00000000" w14:paraId="000000F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the good performance of K-fold cross-validation is that it has more training samples, and each training sample is verified exactly once, which can produce lower variance. K-Fold cross-validation will be used on training classification models and regression models.</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Q8. What classification model is suitable to classify the gender of the customer from the dataset?</w:t>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Classifier is suitable to classify the gender of the customer from the dataset. This is because it has obtained the highest scores in accuracy, precision, recall, f1 and auc among the models in this project.</w:t>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Q9. What regression model is suitable to predict the gender of the customer from the dataset?</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 is suitable to predict the gender of the customer from the dataset. This is because it has obtained the lowest scores in mae and mse, as well as obtained the highest scores in ev and r2 among the models in this project. </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Q10. Which dryer is often used after the customer uses the washer?</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rule is obtained from apriori algorithm. Dryer no.7 is often used after washer no.3.</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Q11. What type of customers tend to use the laundry shop based on per hour?</w:t>
      </w:r>
    </w:p>
    <w:p w:rsidR="00000000" w:rsidDel="00000000" w:rsidP="00000000" w:rsidRDefault="00000000" w:rsidRPr="00000000" w14:paraId="00000106">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w:t>
      </w:r>
    </w:p>
    <w:p w:rsidR="00000000" w:rsidDel="00000000" w:rsidP="00000000" w:rsidRDefault="00000000" w:rsidRPr="00000000" w14:paraId="00000107">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 black, blue_jeans, yellow, white, brown and grey pants.</w:t>
      </w:r>
    </w:p>
    <w:p w:rsidR="00000000" w:rsidDel="00000000" w:rsidP="00000000" w:rsidRDefault="00000000" w:rsidRPr="00000000" w14:paraId="00000108">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 orange, blue, green, red, purple, pink pants.</w:t>
      </w:r>
    </w:p>
    <w:p w:rsidR="00000000" w:rsidDel="00000000" w:rsidP="00000000" w:rsidRDefault="00000000" w:rsidRPr="00000000" w14:paraId="00000109">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 grey, orange, green, purple and pink shirts.</w:t>
      </w:r>
    </w:p>
    <w:p w:rsidR="00000000" w:rsidDel="00000000" w:rsidP="00000000" w:rsidRDefault="00000000" w:rsidRPr="00000000" w14:paraId="0000010A">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between 45 to 55.</w:t>
      </w:r>
    </w:p>
    <w:p w:rsidR="00000000" w:rsidDel="00000000" w:rsidP="00000000" w:rsidRDefault="00000000" w:rsidRPr="00000000" w14:paraId="0000010B">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Afternoon:</w:t>
      </w:r>
    </w:p>
    <w:p w:rsidR="00000000" w:rsidDel="00000000" w:rsidP="00000000" w:rsidRDefault="00000000" w:rsidRPr="00000000" w14:paraId="0000010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 orange, blue, green, red, purple, pink pants.</w:t>
      </w:r>
    </w:p>
    <w:p w:rsidR="00000000" w:rsidDel="00000000" w:rsidP="00000000" w:rsidRDefault="00000000" w:rsidRPr="00000000" w14:paraId="0000010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 blue, white, red, black, brown and yellow shirts.</w:t>
      </w:r>
    </w:p>
    <w:p w:rsidR="00000000" w:rsidDel="00000000" w:rsidP="00000000" w:rsidRDefault="00000000" w:rsidRPr="00000000" w14:paraId="0000010E">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w:t>
      </w:r>
    </w:p>
    <w:p w:rsidR="00000000" w:rsidDel="00000000" w:rsidP="00000000" w:rsidRDefault="00000000" w:rsidRPr="00000000" w14:paraId="0000010F">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 black, blue_jeans, yellow, white, brown and grey pants.</w:t>
      </w:r>
    </w:p>
    <w:p w:rsidR="00000000" w:rsidDel="00000000" w:rsidP="00000000" w:rsidRDefault="00000000" w:rsidRPr="00000000" w14:paraId="00000110">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 grey, orange, green, purple and pink shirts.</w:t>
      </w:r>
    </w:p>
    <w:p w:rsidR="00000000" w:rsidDel="00000000" w:rsidP="00000000" w:rsidRDefault="00000000" w:rsidRPr="00000000" w14:paraId="00000111">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between 30 to 40.</w:t>
      </w:r>
    </w:p>
    <w:p w:rsidR="00000000" w:rsidDel="00000000" w:rsidP="00000000" w:rsidRDefault="00000000" w:rsidRPr="00000000" w14:paraId="0000011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Chapter 4: Deployment</w:t>
      </w:r>
      <w:r w:rsidDel="00000000" w:rsidR="00000000" w:rsidRPr="00000000">
        <w:rPr>
          <w:rtl w:val="0"/>
        </w:rPr>
      </w:r>
    </w:p>
    <w:p w:rsidR="00000000" w:rsidDel="00000000" w:rsidP="00000000" w:rsidRDefault="00000000" w:rsidRPr="00000000" w14:paraId="00000114">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Q12.  What is used for deployment?</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deployed and hosted on Heroku.com using the Python Streamlit package.</w:t>
      </w:r>
      <w:r w:rsidDel="00000000" w:rsidR="00000000" w:rsidRPr="00000000">
        <w:rPr>
          <w:rtl w:val="0"/>
        </w:rPr>
      </w:r>
    </w:p>
    <w:sectPr>
      <w:headerReference r:id="rId33" w:type="default"/>
      <w:footerReference r:id="rId34" w:type="default"/>
      <w:footerReference r:id="rId3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23.png"/><Relationship Id="rId31" Type="http://schemas.openxmlformats.org/officeDocument/2006/relationships/image" Target="media/image21.png"/><Relationship Id="rId30" Type="http://schemas.openxmlformats.org/officeDocument/2006/relationships/image" Target="media/image20.png"/><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hyperlink" Target="https://dm-streamlit-project.herokuapp.com" TargetMode="External"/><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image" Target="media/image15.png"/><Relationship Id="rId34" Type="http://schemas.openxmlformats.org/officeDocument/2006/relationships/footer" Target="footer2.xml"/><Relationship Id="rId15" Type="http://schemas.openxmlformats.org/officeDocument/2006/relationships/image" Target="media/image25.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26.png"/><Relationship Id="rId19" Type="http://schemas.openxmlformats.org/officeDocument/2006/relationships/image" Target="media/image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