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0D" w:rsidRPr="00FC1353" w:rsidRDefault="00F7290D" w:rsidP="006F4F45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6F4F45" w:rsidRDefault="006F4F45" w:rsidP="00F7290D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F7290D" w:rsidRPr="006F4F45" w:rsidRDefault="00F7290D" w:rsidP="00F7290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6F4F45">
        <w:rPr>
          <w:rFonts w:ascii="Times New Roman" w:hAnsi="Times New Roman"/>
          <w:b/>
          <w:sz w:val="28"/>
          <w:szCs w:val="28"/>
          <w:u w:val="single"/>
        </w:rPr>
        <w:t>DYEING AND BLEACHING</w:t>
      </w:r>
    </w:p>
    <w:p w:rsidR="00F7290D" w:rsidRPr="006F4F45" w:rsidRDefault="00F7290D" w:rsidP="00F7290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PREAMBLE</w:t>
      </w:r>
    </w:p>
    <w:p w:rsidR="00F7290D" w:rsidRPr="006F4F45" w:rsidRDefault="00F7290D" w:rsidP="00F7290D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This syllabus is intended to create a platform for an objective assessment of candidates’ understanding of the socio-economic prospects of Dyeing and Bleaching. Through this, the extent of their skills in exploiting Dyeing and Bleaching for wealth creation, self sustainability and poverty eradication shall be evaluated.</w:t>
      </w:r>
    </w:p>
    <w:p w:rsidR="00F7290D" w:rsidRPr="006F4F45" w:rsidRDefault="00F7290D" w:rsidP="00F7290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OBJECTIVES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Can</w:t>
      </w:r>
      <w:r w:rsidR="00067146">
        <w:rPr>
          <w:rFonts w:ascii="Times New Roman" w:hAnsi="Times New Roman"/>
          <w:sz w:val="24"/>
          <w:szCs w:val="24"/>
        </w:rPr>
        <w:t>didates will be tested on their</w:t>
      </w:r>
    </w:p>
    <w:p w:rsidR="00F7290D" w:rsidRPr="006F4F45" w:rsidRDefault="00F7290D" w:rsidP="00F7290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(i)</w:t>
      </w:r>
      <w:r w:rsidRPr="006F4F45">
        <w:rPr>
          <w:rFonts w:ascii="Times New Roman" w:hAnsi="Times New Roman"/>
          <w:sz w:val="24"/>
          <w:szCs w:val="24"/>
        </w:rPr>
        <w:tab/>
      </w:r>
      <w:proofErr w:type="gramStart"/>
      <w:r w:rsidRPr="006F4F45">
        <w:rPr>
          <w:rFonts w:ascii="Times New Roman" w:hAnsi="Times New Roman"/>
          <w:sz w:val="24"/>
          <w:szCs w:val="24"/>
        </w:rPr>
        <w:t>knowledge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and practical skill in the functional and productive  manipulation of dyes and </w:t>
      </w:r>
    </w:p>
    <w:p w:rsidR="00F7290D" w:rsidRPr="006F4F45" w:rsidRDefault="00F7290D" w:rsidP="00F7290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ab/>
      </w:r>
      <w:proofErr w:type="gramStart"/>
      <w:r w:rsidRPr="006F4F45">
        <w:rPr>
          <w:rFonts w:ascii="Times New Roman" w:hAnsi="Times New Roman"/>
          <w:sz w:val="24"/>
          <w:szCs w:val="24"/>
        </w:rPr>
        <w:t>chemicals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on</w:t>
      </w:r>
      <w:r w:rsidR="00067146">
        <w:rPr>
          <w:rFonts w:ascii="Times New Roman" w:hAnsi="Times New Roman"/>
          <w:sz w:val="24"/>
          <w:szCs w:val="24"/>
        </w:rPr>
        <w:t xml:space="preserve"> fabrics;</w:t>
      </w:r>
    </w:p>
    <w:p w:rsidR="00F7290D" w:rsidRPr="006F4F45" w:rsidRDefault="00F7290D" w:rsidP="00F7290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(ii)</w:t>
      </w:r>
      <w:r w:rsidRPr="006F4F45">
        <w:rPr>
          <w:rFonts w:ascii="Times New Roman" w:hAnsi="Times New Roman"/>
          <w:sz w:val="24"/>
          <w:szCs w:val="24"/>
        </w:rPr>
        <w:tab/>
      </w:r>
      <w:proofErr w:type="gramStart"/>
      <w:r w:rsidRPr="006F4F45">
        <w:rPr>
          <w:rFonts w:ascii="Times New Roman" w:hAnsi="Times New Roman"/>
          <w:sz w:val="24"/>
          <w:szCs w:val="24"/>
        </w:rPr>
        <w:t>creative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inge</w:t>
      </w:r>
      <w:r w:rsidR="00067146">
        <w:rPr>
          <w:rFonts w:ascii="Times New Roman" w:hAnsi="Times New Roman"/>
          <w:sz w:val="24"/>
          <w:szCs w:val="24"/>
        </w:rPr>
        <w:t>nuity in visual representations;</w:t>
      </w:r>
    </w:p>
    <w:p w:rsidR="00F7290D" w:rsidRPr="006F4F45" w:rsidRDefault="00F7290D" w:rsidP="00F7290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(iii)</w:t>
      </w:r>
      <w:r w:rsidRPr="006F4F45">
        <w:rPr>
          <w:rFonts w:ascii="Times New Roman" w:hAnsi="Times New Roman"/>
          <w:sz w:val="24"/>
          <w:szCs w:val="24"/>
        </w:rPr>
        <w:tab/>
      </w:r>
      <w:proofErr w:type="gramStart"/>
      <w:r w:rsidRPr="006F4F45">
        <w:rPr>
          <w:rFonts w:ascii="Times New Roman" w:hAnsi="Times New Roman"/>
          <w:sz w:val="24"/>
          <w:szCs w:val="24"/>
        </w:rPr>
        <w:t>ability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to produce finished designed fabric for appr</w:t>
      </w:r>
      <w:r w:rsidR="00067146">
        <w:rPr>
          <w:rFonts w:ascii="Times New Roman" w:hAnsi="Times New Roman"/>
          <w:sz w:val="24"/>
          <w:szCs w:val="24"/>
        </w:rPr>
        <w:t>eciation and economic patronage;</w:t>
      </w:r>
    </w:p>
    <w:p w:rsidR="00F7290D" w:rsidRPr="006F4F45" w:rsidRDefault="00F7290D" w:rsidP="00F7290D">
      <w:pPr>
        <w:pStyle w:val="ListParagraph"/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(iv)</w:t>
      </w:r>
      <w:r w:rsidRPr="006F4F45">
        <w:rPr>
          <w:rFonts w:ascii="Times New Roman" w:hAnsi="Times New Roman"/>
          <w:sz w:val="24"/>
          <w:szCs w:val="24"/>
        </w:rPr>
        <w:tab/>
      </w:r>
      <w:proofErr w:type="gramStart"/>
      <w:r w:rsidRPr="006F4F45">
        <w:rPr>
          <w:rFonts w:ascii="Times New Roman" w:hAnsi="Times New Roman"/>
          <w:sz w:val="24"/>
          <w:szCs w:val="24"/>
        </w:rPr>
        <w:t>understanding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of the safety measures in executing dyeing and bleaching.</w:t>
      </w:r>
    </w:p>
    <w:p w:rsidR="00F7290D" w:rsidRPr="006F4F45" w:rsidRDefault="00F7290D" w:rsidP="00F7290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 xml:space="preserve"> SCHEME OF EXAMINATION</w:t>
      </w:r>
    </w:p>
    <w:p w:rsidR="006F4F45" w:rsidRPr="006F4F45" w:rsidRDefault="006F4F45" w:rsidP="006F4F4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There will be three papers, Papers 1, 2, and 3, all of which should be taken. Pap</w:t>
      </w:r>
      <w:r w:rsidR="00067146">
        <w:rPr>
          <w:rFonts w:ascii="Times New Roman" w:hAnsi="Times New Roman"/>
          <w:sz w:val="24"/>
          <w:szCs w:val="24"/>
        </w:rPr>
        <w:t>ers 1 and 2 shall be a composite paper to be taken at one sitting.</w:t>
      </w:r>
    </w:p>
    <w:p w:rsidR="006F4F45" w:rsidRPr="006F4F45" w:rsidRDefault="006F4F45" w:rsidP="006F4F4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6F4F45" w:rsidRPr="006F4F45" w:rsidRDefault="006F4F45" w:rsidP="006F4F4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>PAPER 1</w:t>
      </w:r>
      <w:r w:rsidRPr="006F4F45">
        <w:rPr>
          <w:rFonts w:ascii="Times New Roman" w:hAnsi="Times New Roman"/>
          <w:sz w:val="24"/>
          <w:szCs w:val="24"/>
        </w:rPr>
        <w:t>: The paper will consists of forty multiple choice questions drawn from the entire</w:t>
      </w:r>
    </w:p>
    <w:p w:rsidR="006F4F45" w:rsidRPr="006F4F45" w:rsidRDefault="006F4F45" w:rsidP="006F4F45">
      <w:pPr>
        <w:pStyle w:val="NoSpacing"/>
        <w:spacing w:line="276" w:lineRule="auto"/>
        <w:ind w:left="1170" w:hanging="21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</w:t>
      </w:r>
      <w:proofErr w:type="gramStart"/>
      <w:r w:rsidRPr="006F4F45">
        <w:rPr>
          <w:rFonts w:ascii="Times New Roman" w:hAnsi="Times New Roman"/>
          <w:sz w:val="24"/>
          <w:szCs w:val="24"/>
        </w:rPr>
        <w:t>syllabus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. Candidates will be required to answer all the questions in 45 minutes for 40 marks.  </w:t>
      </w:r>
      <w:r w:rsidRPr="006F4F45">
        <w:rPr>
          <w:rFonts w:ascii="Times New Roman" w:hAnsi="Times New Roman"/>
          <w:sz w:val="24"/>
          <w:szCs w:val="24"/>
        </w:rPr>
        <w:tab/>
      </w:r>
      <w:r w:rsidRPr="006F4F45">
        <w:rPr>
          <w:rFonts w:ascii="Times New Roman" w:hAnsi="Times New Roman"/>
          <w:sz w:val="24"/>
          <w:szCs w:val="24"/>
        </w:rPr>
        <w:tab/>
      </w:r>
      <w:r w:rsidRPr="006F4F45">
        <w:rPr>
          <w:rFonts w:ascii="Times New Roman" w:hAnsi="Times New Roman"/>
          <w:sz w:val="24"/>
          <w:szCs w:val="24"/>
        </w:rPr>
        <w:tab/>
      </w:r>
      <w:r w:rsidRPr="006F4F45">
        <w:rPr>
          <w:rFonts w:ascii="Times New Roman" w:hAnsi="Times New Roman"/>
          <w:sz w:val="24"/>
          <w:szCs w:val="24"/>
        </w:rPr>
        <w:tab/>
      </w:r>
    </w:p>
    <w:p w:rsidR="006F4F45" w:rsidRPr="006F4F45" w:rsidRDefault="006F4F45" w:rsidP="006F4F4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>PAPER 2</w:t>
      </w:r>
      <w:r w:rsidRPr="006F4F45">
        <w:rPr>
          <w:rFonts w:ascii="Times New Roman" w:hAnsi="Times New Roman"/>
          <w:sz w:val="24"/>
          <w:szCs w:val="24"/>
        </w:rPr>
        <w:t xml:space="preserve">: The paper will consists of six essay type questions out of which candidates will be </w:t>
      </w:r>
    </w:p>
    <w:p w:rsidR="006F4F45" w:rsidRPr="006F4F45" w:rsidRDefault="006F4F45" w:rsidP="006F4F4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  </w:t>
      </w:r>
      <w:proofErr w:type="gramStart"/>
      <w:r w:rsidRPr="006F4F45">
        <w:rPr>
          <w:rFonts w:ascii="Times New Roman" w:hAnsi="Times New Roman"/>
          <w:sz w:val="24"/>
          <w:szCs w:val="24"/>
        </w:rPr>
        <w:t>required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to answer any four of the questions in 1 hour 40 minutes for 60 marks.</w:t>
      </w:r>
    </w:p>
    <w:p w:rsidR="006F4F45" w:rsidRPr="006F4F45" w:rsidRDefault="006F4F45" w:rsidP="006F4F45">
      <w:pPr>
        <w:pStyle w:val="NoSpacing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</w:t>
      </w:r>
    </w:p>
    <w:p w:rsidR="006F4F45" w:rsidRPr="006F4F45" w:rsidRDefault="006F4F45" w:rsidP="006F4F45">
      <w:pPr>
        <w:pStyle w:val="NoSpacing"/>
        <w:ind w:left="1170" w:hanging="117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>PAPER 3</w:t>
      </w:r>
      <w:r w:rsidRPr="006F4F45">
        <w:rPr>
          <w:rFonts w:ascii="Times New Roman" w:hAnsi="Times New Roman"/>
          <w:sz w:val="24"/>
          <w:szCs w:val="24"/>
        </w:rPr>
        <w:t>: This paper will evaluate candidates’ skills in tie-dye, bati</w:t>
      </w:r>
      <w:r w:rsidR="00F34F4A">
        <w:rPr>
          <w:rFonts w:ascii="Times New Roman" w:hAnsi="Times New Roman"/>
          <w:sz w:val="24"/>
          <w:szCs w:val="24"/>
        </w:rPr>
        <w:t xml:space="preserve">k and printing. The </w:t>
      </w:r>
      <w:proofErr w:type="gramStart"/>
      <w:r w:rsidR="00F34F4A">
        <w:rPr>
          <w:rFonts w:ascii="Times New Roman" w:hAnsi="Times New Roman"/>
          <w:sz w:val="24"/>
          <w:szCs w:val="24"/>
        </w:rPr>
        <w:t xml:space="preserve">paper </w:t>
      </w:r>
      <w:r w:rsidRPr="006F4F45">
        <w:rPr>
          <w:rFonts w:ascii="Times New Roman" w:hAnsi="Times New Roman"/>
          <w:sz w:val="24"/>
          <w:szCs w:val="24"/>
        </w:rPr>
        <w:t xml:space="preserve"> shall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have three alternatives: (a) Tie-dye; (b) Batik (Wax or Starch Resist) and  (c) Printing. Candidates shall answer question(s) in of the alternatives only.</w:t>
      </w:r>
    </w:p>
    <w:p w:rsidR="006F4F45" w:rsidRPr="006F4F45" w:rsidRDefault="006F4F45" w:rsidP="006F4F45">
      <w:pPr>
        <w:pStyle w:val="NoSpacing"/>
        <w:spacing w:line="276" w:lineRule="auto"/>
        <w:ind w:hanging="54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</w:t>
      </w:r>
    </w:p>
    <w:p w:rsidR="006F4F45" w:rsidRPr="006F4F45" w:rsidRDefault="006F4F45" w:rsidP="006F4F45">
      <w:pPr>
        <w:pStyle w:val="NoSpacing"/>
        <w:spacing w:line="276" w:lineRule="auto"/>
        <w:ind w:left="1170" w:hanging="171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           The paper shall be rendered on fabric with dye-resist materials and printing inks. Each alternative shall carry 100 marks. Candidates shall have 30 minutes for preparation after which the test will commence and last for four hours.</w:t>
      </w:r>
    </w:p>
    <w:p w:rsidR="006F4F45" w:rsidRPr="006F4F45" w:rsidRDefault="006F4F45" w:rsidP="006F4F45">
      <w:pPr>
        <w:pStyle w:val="NoSpacing"/>
        <w:spacing w:line="276" w:lineRule="auto"/>
        <w:ind w:left="1170" w:hanging="1710"/>
        <w:jc w:val="both"/>
        <w:rPr>
          <w:rFonts w:ascii="Times New Roman" w:hAnsi="Times New Roman"/>
          <w:sz w:val="24"/>
          <w:szCs w:val="24"/>
        </w:rPr>
      </w:pPr>
    </w:p>
    <w:p w:rsidR="006F4F45" w:rsidRPr="006F4F45" w:rsidRDefault="006F4F45" w:rsidP="006F4F45">
      <w:pPr>
        <w:pStyle w:val="NoSpacing"/>
        <w:spacing w:line="276" w:lineRule="auto"/>
        <w:ind w:left="1170" w:hanging="1710"/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lastRenderedPageBreak/>
        <w:t xml:space="preserve">                            The test will be conducted and assessed on-the-spot by a visiting Examiner appointed by the West African Examinations Council (WAEC).  The question paper will be made available to candidates at least two weeks before the date of the test. </w:t>
      </w:r>
    </w:p>
    <w:p w:rsidR="00F572E7" w:rsidRDefault="00F572E7" w:rsidP="00F7290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7290D" w:rsidRPr="006F4F45" w:rsidRDefault="006F4F45" w:rsidP="00F7290D">
      <w:pPr>
        <w:jc w:val="both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DETAILED SYLLABUS</w:t>
      </w:r>
    </w:p>
    <w:p w:rsidR="00F7290D" w:rsidRPr="006F4F45" w:rsidRDefault="00F7290D" w:rsidP="00F7290D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INTRODUCTION TO TIE-DYE.</w:t>
      </w:r>
    </w:p>
    <w:p w:rsidR="00F7290D" w:rsidRPr="006F4F45" w:rsidRDefault="00F7290D" w:rsidP="00F7290D">
      <w:pPr>
        <w:pStyle w:val="NoSpacing"/>
        <w:ind w:left="705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(a) </w:t>
      </w:r>
      <w:r w:rsidRPr="006F4F45">
        <w:rPr>
          <w:rFonts w:ascii="Times New Roman" w:hAnsi="Times New Roman"/>
          <w:sz w:val="24"/>
          <w:szCs w:val="24"/>
        </w:rPr>
        <w:tab/>
        <w:t>Meaning of tie- dye</w:t>
      </w:r>
    </w:p>
    <w:p w:rsidR="00F7290D" w:rsidRPr="006F4F45" w:rsidRDefault="00F7290D" w:rsidP="00F7290D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(b) </w:t>
      </w:r>
      <w:r w:rsidRPr="006F4F45">
        <w:rPr>
          <w:rFonts w:ascii="Times New Roman" w:hAnsi="Times New Roman"/>
          <w:sz w:val="24"/>
          <w:szCs w:val="24"/>
        </w:rPr>
        <w:tab/>
        <w:t>Types of tie-dye designs</w:t>
      </w:r>
    </w:p>
    <w:p w:rsidR="00F7290D" w:rsidRPr="006F4F45" w:rsidRDefault="00F7290D" w:rsidP="00F7290D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(c) </w:t>
      </w:r>
      <w:r w:rsidRPr="006F4F45">
        <w:rPr>
          <w:rFonts w:ascii="Times New Roman" w:hAnsi="Times New Roman"/>
          <w:sz w:val="24"/>
          <w:szCs w:val="24"/>
        </w:rPr>
        <w:tab/>
        <w:t>Materials and tools for tie-dye</w:t>
      </w:r>
    </w:p>
    <w:p w:rsidR="00F7290D" w:rsidRPr="006F4F45" w:rsidRDefault="00F7290D" w:rsidP="00F7290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numPr>
          <w:ilvl w:val="0"/>
          <w:numId w:val="1"/>
        </w:numPr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COLOUR MANIPULATION AND MOTIF FORMATION</w:t>
      </w:r>
    </w:p>
    <w:p w:rsidR="00F7290D" w:rsidRPr="006F4F45" w:rsidRDefault="00F7290D" w:rsidP="00F7290D">
      <w:pPr>
        <w:pStyle w:val="NoSpacing"/>
        <w:ind w:left="705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(a) </w:t>
      </w:r>
      <w:r w:rsidRPr="006F4F45">
        <w:rPr>
          <w:rFonts w:ascii="Times New Roman" w:hAnsi="Times New Roman"/>
          <w:sz w:val="24"/>
          <w:szCs w:val="24"/>
        </w:rPr>
        <w:tab/>
        <w:t xml:space="preserve">Definition </w:t>
      </w:r>
      <w:proofErr w:type="gramStart"/>
      <w:r w:rsidRPr="006F4F45">
        <w:rPr>
          <w:rFonts w:ascii="Times New Roman" w:hAnsi="Times New Roman"/>
          <w:sz w:val="24"/>
          <w:szCs w:val="24"/>
        </w:rPr>
        <w:t xml:space="preserve">of  </w:t>
      </w:r>
      <w:proofErr w:type="spellStart"/>
      <w:r w:rsidRPr="006F4F45">
        <w:rPr>
          <w:rFonts w:ascii="Times New Roman" w:hAnsi="Times New Roman"/>
          <w:sz w:val="24"/>
          <w:szCs w:val="24"/>
        </w:rPr>
        <w:t>colour</w:t>
      </w:r>
      <w:proofErr w:type="spellEnd"/>
      <w:proofErr w:type="gramEnd"/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(b)</w:t>
      </w:r>
      <w:r w:rsidRPr="006F4F45">
        <w:rPr>
          <w:rFonts w:ascii="Times New Roman" w:hAnsi="Times New Roman"/>
          <w:sz w:val="24"/>
          <w:szCs w:val="24"/>
        </w:rPr>
        <w:tab/>
        <w:t xml:space="preserve">Classes of </w:t>
      </w:r>
      <w:proofErr w:type="spellStart"/>
      <w:r w:rsidRPr="006F4F45">
        <w:rPr>
          <w:rFonts w:ascii="Times New Roman" w:hAnsi="Times New Roman"/>
          <w:sz w:val="24"/>
          <w:szCs w:val="24"/>
        </w:rPr>
        <w:t>colours</w:t>
      </w:r>
      <w:proofErr w:type="spellEnd"/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(c) </w:t>
      </w:r>
      <w:r w:rsidRPr="006F4F45">
        <w:rPr>
          <w:rFonts w:ascii="Times New Roman" w:hAnsi="Times New Roman"/>
          <w:sz w:val="24"/>
          <w:szCs w:val="24"/>
        </w:rPr>
        <w:tab/>
        <w:t>Formation of motifs for designs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(d)</w:t>
      </w:r>
      <w:r w:rsidRPr="006F4F45">
        <w:rPr>
          <w:rFonts w:ascii="Times New Roman" w:hAnsi="Times New Roman"/>
          <w:sz w:val="24"/>
          <w:szCs w:val="24"/>
        </w:rPr>
        <w:tab/>
        <w:t xml:space="preserve"> Using motifs to create impressions on the fabric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(e) </w:t>
      </w:r>
      <w:r w:rsidRPr="006F4F45">
        <w:rPr>
          <w:rFonts w:ascii="Times New Roman" w:hAnsi="Times New Roman"/>
          <w:sz w:val="24"/>
          <w:szCs w:val="24"/>
        </w:rPr>
        <w:tab/>
        <w:t xml:space="preserve">Creation of patterns </w:t>
      </w:r>
      <w:proofErr w:type="spellStart"/>
      <w:proofErr w:type="gram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 repeat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, mirror, </w:t>
      </w:r>
      <w:proofErr w:type="spellStart"/>
      <w:r w:rsidRPr="006F4F45">
        <w:rPr>
          <w:rFonts w:ascii="Times New Roman" w:hAnsi="Times New Roman"/>
          <w:sz w:val="24"/>
          <w:szCs w:val="24"/>
        </w:rPr>
        <w:t>halfdrop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F4F45">
        <w:rPr>
          <w:rFonts w:ascii="Times New Roman" w:hAnsi="Times New Roman"/>
          <w:sz w:val="24"/>
          <w:szCs w:val="24"/>
        </w:rPr>
        <w:t>halfslide</w:t>
      </w:r>
      <w:proofErr w:type="spellEnd"/>
      <w:r w:rsidRPr="006F4F45">
        <w:rPr>
          <w:rFonts w:ascii="Times New Roman" w:hAnsi="Times New Roman"/>
          <w:sz w:val="24"/>
          <w:szCs w:val="24"/>
        </w:rPr>
        <w:t>, block etc.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3.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SAFETY AND PRECAUTIONS</w:t>
      </w:r>
    </w:p>
    <w:p w:rsidR="00F7290D" w:rsidRPr="006F4F45" w:rsidRDefault="00F7290D" w:rsidP="00F572E7">
      <w:pPr>
        <w:pStyle w:val="NoSpacing"/>
        <w:spacing w:line="276" w:lineRule="auto"/>
        <w:ind w:left="1440" w:hanging="144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(a) </w:t>
      </w:r>
      <w:r w:rsidRPr="006F4F45">
        <w:rPr>
          <w:rFonts w:ascii="Times New Roman" w:hAnsi="Times New Roman"/>
          <w:sz w:val="24"/>
          <w:szCs w:val="24"/>
        </w:rPr>
        <w:tab/>
        <w:t>Safety materials to be used when dyeing e.g. nose and mouth masks, rubber gloves,</w:t>
      </w:r>
      <w:r w:rsidR="00F572E7">
        <w:rPr>
          <w:rFonts w:ascii="Times New Roman" w:hAnsi="Times New Roman"/>
          <w:sz w:val="24"/>
          <w:szCs w:val="24"/>
        </w:rPr>
        <w:t xml:space="preserve"> </w:t>
      </w:r>
      <w:r w:rsidRPr="006F4F45">
        <w:rPr>
          <w:rFonts w:ascii="Times New Roman" w:hAnsi="Times New Roman"/>
          <w:sz w:val="24"/>
          <w:szCs w:val="24"/>
        </w:rPr>
        <w:t xml:space="preserve">apron, cold water, petroleum jelly  </w:t>
      </w:r>
      <w:proofErr w:type="spellStart"/>
      <w:r w:rsidRPr="006F4F45">
        <w:rPr>
          <w:rFonts w:ascii="Times New Roman" w:hAnsi="Times New Roman"/>
          <w:sz w:val="24"/>
          <w:szCs w:val="24"/>
        </w:rPr>
        <w:t>e.t.c</w:t>
      </w:r>
      <w:proofErr w:type="spellEnd"/>
      <w:r w:rsidRPr="006F4F45">
        <w:rPr>
          <w:rFonts w:ascii="Times New Roman" w:hAnsi="Times New Roman"/>
          <w:sz w:val="24"/>
          <w:szCs w:val="24"/>
        </w:rPr>
        <w:t>.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(b) </w:t>
      </w:r>
      <w:r w:rsidRPr="006F4F45">
        <w:rPr>
          <w:rFonts w:ascii="Times New Roman" w:hAnsi="Times New Roman"/>
          <w:sz w:val="24"/>
          <w:szCs w:val="24"/>
        </w:rPr>
        <w:tab/>
        <w:t>Proper storage of chemicals</w:t>
      </w:r>
    </w:p>
    <w:p w:rsidR="00F7290D" w:rsidRPr="006F4F45" w:rsidRDefault="006F4F45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(c</w:t>
      </w:r>
      <w:r w:rsidR="00F7290D" w:rsidRPr="006F4F45">
        <w:rPr>
          <w:rFonts w:ascii="Times New Roman" w:hAnsi="Times New Roman"/>
          <w:sz w:val="24"/>
          <w:szCs w:val="24"/>
        </w:rPr>
        <w:t xml:space="preserve">) </w:t>
      </w:r>
      <w:r w:rsidR="00F7290D" w:rsidRPr="006F4F45">
        <w:rPr>
          <w:rFonts w:ascii="Times New Roman" w:hAnsi="Times New Roman"/>
          <w:sz w:val="24"/>
          <w:szCs w:val="24"/>
        </w:rPr>
        <w:tab/>
        <w:t>Proper handling of electrical appliances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(d) </w:t>
      </w:r>
      <w:r w:rsidRPr="006F4F45">
        <w:rPr>
          <w:rFonts w:ascii="Times New Roman" w:hAnsi="Times New Roman"/>
          <w:sz w:val="24"/>
          <w:szCs w:val="24"/>
        </w:rPr>
        <w:tab/>
        <w:t xml:space="preserve">Importance of safety precautions  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PREPARATION OF DYE</w:t>
      </w:r>
    </w:p>
    <w:p w:rsidR="00F7290D" w:rsidRPr="006F4F45" w:rsidRDefault="00F7290D" w:rsidP="00F7290D">
      <w:pPr>
        <w:pStyle w:val="NoSpacing"/>
        <w:spacing w:line="276" w:lineRule="auto"/>
        <w:ind w:left="705"/>
        <w:rPr>
          <w:rFonts w:ascii="Times New Roman" w:hAnsi="Times New Roman"/>
          <w:sz w:val="24"/>
          <w:szCs w:val="24"/>
          <w:u w:val="single"/>
        </w:rPr>
      </w:pP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(a) </w:t>
      </w:r>
      <w:r w:rsidRPr="006F4F45">
        <w:rPr>
          <w:rFonts w:ascii="Times New Roman" w:hAnsi="Times New Roman"/>
          <w:sz w:val="24"/>
          <w:szCs w:val="24"/>
        </w:rPr>
        <w:tab/>
        <w:t>Meaning of dye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(b) </w:t>
      </w:r>
      <w:r w:rsidRPr="006F4F45">
        <w:rPr>
          <w:rFonts w:ascii="Times New Roman" w:hAnsi="Times New Roman"/>
          <w:sz w:val="24"/>
          <w:szCs w:val="24"/>
        </w:rPr>
        <w:tab/>
        <w:t>Types of dyes e.g</w:t>
      </w:r>
      <w:proofErr w:type="gramStart"/>
      <w:r w:rsidRPr="006F4F45">
        <w:rPr>
          <w:rFonts w:ascii="Times New Roman" w:hAnsi="Times New Roman"/>
          <w:sz w:val="24"/>
          <w:szCs w:val="24"/>
        </w:rPr>
        <w:t>.(</w:t>
      </w:r>
      <w:proofErr w:type="gramEnd"/>
      <w:r w:rsidRPr="006F4F45">
        <w:rPr>
          <w:rFonts w:ascii="Times New Roman" w:hAnsi="Times New Roman"/>
          <w:sz w:val="24"/>
          <w:szCs w:val="24"/>
        </w:rPr>
        <w:t>synthetic and natural dyes)-cold-water dye(reactive),</w:t>
      </w:r>
    </w:p>
    <w:p w:rsidR="00F7290D" w:rsidRPr="006F4F45" w:rsidRDefault="00F7290D" w:rsidP="00F7290D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  <w:proofErr w:type="gramStart"/>
      <w:r w:rsidRPr="006F4F45">
        <w:rPr>
          <w:rFonts w:ascii="Times New Roman" w:hAnsi="Times New Roman"/>
          <w:sz w:val="24"/>
          <w:szCs w:val="24"/>
        </w:rPr>
        <w:t>warm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/ hot-water dye (</w:t>
      </w:r>
      <w:proofErr w:type="spellStart"/>
      <w:r w:rsidRPr="006F4F45">
        <w:rPr>
          <w:rFonts w:ascii="Times New Roman" w:hAnsi="Times New Roman"/>
          <w:sz w:val="24"/>
          <w:szCs w:val="24"/>
        </w:rPr>
        <w:t>dylon</w:t>
      </w:r>
      <w:proofErr w:type="spellEnd"/>
      <w:r w:rsidRPr="006F4F45">
        <w:rPr>
          <w:rFonts w:ascii="Times New Roman" w:hAnsi="Times New Roman"/>
          <w:sz w:val="24"/>
          <w:szCs w:val="24"/>
        </w:rPr>
        <w:t>) etc.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(c) </w:t>
      </w:r>
      <w:r w:rsidRPr="006F4F45">
        <w:rPr>
          <w:rFonts w:ascii="Times New Roman" w:hAnsi="Times New Roman"/>
          <w:sz w:val="24"/>
          <w:szCs w:val="24"/>
        </w:rPr>
        <w:tab/>
        <w:t>Preparation of dye bath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5.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DYEING PROCESSES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(a) </w:t>
      </w:r>
      <w:r w:rsidRPr="006F4F45">
        <w:rPr>
          <w:rFonts w:ascii="Times New Roman" w:hAnsi="Times New Roman"/>
          <w:sz w:val="24"/>
          <w:szCs w:val="24"/>
        </w:rPr>
        <w:tab/>
        <w:t>Dyeing procedures</w:t>
      </w:r>
    </w:p>
    <w:p w:rsidR="00F7290D" w:rsidRPr="006F4F45" w:rsidRDefault="00F7290D" w:rsidP="00F572E7">
      <w:pPr>
        <w:pStyle w:val="NoSpacing"/>
        <w:numPr>
          <w:ilvl w:val="2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Plain dyeing</w:t>
      </w:r>
    </w:p>
    <w:p w:rsidR="00F7290D" w:rsidRPr="006F4F45" w:rsidRDefault="00F7290D" w:rsidP="00F572E7">
      <w:pPr>
        <w:pStyle w:val="NoSpacing"/>
        <w:numPr>
          <w:ilvl w:val="2"/>
          <w:numId w:val="6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Pattern dyeing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4F45">
        <w:rPr>
          <w:rFonts w:ascii="Times New Roman" w:hAnsi="Times New Roman"/>
          <w:sz w:val="24"/>
          <w:szCs w:val="24"/>
        </w:rPr>
        <w:t>tieing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techniques, marbling</w:t>
      </w:r>
    </w:p>
    <w:p w:rsidR="00F7290D" w:rsidRPr="006F4F45" w:rsidRDefault="006F4F45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</w:t>
      </w:r>
      <w:r w:rsidR="00F7290D" w:rsidRPr="006F4F45">
        <w:rPr>
          <w:rFonts w:ascii="Times New Roman" w:hAnsi="Times New Roman"/>
          <w:sz w:val="24"/>
          <w:szCs w:val="24"/>
        </w:rPr>
        <w:t xml:space="preserve">(b)  </w:t>
      </w:r>
      <w:r w:rsidRPr="006F4F45">
        <w:rPr>
          <w:rFonts w:ascii="Times New Roman" w:hAnsi="Times New Roman"/>
          <w:sz w:val="24"/>
          <w:szCs w:val="24"/>
        </w:rPr>
        <w:t xml:space="preserve"> </w:t>
      </w:r>
      <w:r w:rsidR="00F7290D" w:rsidRPr="006F4F45">
        <w:rPr>
          <w:rFonts w:ascii="Times New Roman" w:hAnsi="Times New Roman"/>
          <w:sz w:val="24"/>
          <w:szCs w:val="24"/>
        </w:rPr>
        <w:t>Finishing (oxidation, washing, starching, ironing and packaging)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6.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INTRODUCTION TO BATIK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(a)</w:t>
      </w:r>
      <w:r w:rsidRPr="006F4F45">
        <w:rPr>
          <w:rFonts w:ascii="Times New Roman" w:hAnsi="Times New Roman"/>
          <w:sz w:val="24"/>
          <w:szCs w:val="24"/>
        </w:rPr>
        <w:tab/>
        <w:t>Meaning of batik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(b)</w:t>
      </w:r>
      <w:r w:rsidRPr="006F4F45">
        <w:rPr>
          <w:rFonts w:ascii="Times New Roman" w:hAnsi="Times New Roman"/>
          <w:sz w:val="24"/>
          <w:szCs w:val="24"/>
        </w:rPr>
        <w:tab/>
        <w:t xml:space="preserve"> Types of batik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freehand, splashing, cracking, blocking, etc</w:t>
      </w:r>
    </w:p>
    <w:p w:rsidR="00F7290D" w:rsidRPr="006F4F45" w:rsidRDefault="00F7290D" w:rsidP="00F572E7">
      <w:pPr>
        <w:pStyle w:val="NoSpacing"/>
        <w:spacing w:line="360" w:lineRule="auto"/>
        <w:ind w:left="1530" w:hanging="153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(c)</w:t>
      </w:r>
      <w:r w:rsidRPr="006F4F45">
        <w:rPr>
          <w:rFonts w:ascii="Times New Roman" w:hAnsi="Times New Roman"/>
          <w:sz w:val="24"/>
          <w:szCs w:val="24"/>
        </w:rPr>
        <w:tab/>
        <w:t xml:space="preserve"> Materials and tools for batik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wax, fabric, </w:t>
      </w:r>
      <w:proofErr w:type="spellStart"/>
      <w:r w:rsidRPr="006F4F45">
        <w:rPr>
          <w:rFonts w:ascii="Times New Roman" w:hAnsi="Times New Roman"/>
          <w:sz w:val="24"/>
          <w:szCs w:val="24"/>
        </w:rPr>
        <w:t>tjanting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, form, starch, yam, flour, </w:t>
      </w:r>
      <w:r w:rsidR="00F572E7">
        <w:rPr>
          <w:rFonts w:ascii="Times New Roman" w:hAnsi="Times New Roman"/>
          <w:sz w:val="24"/>
          <w:szCs w:val="24"/>
        </w:rPr>
        <w:t xml:space="preserve">    </w:t>
      </w:r>
      <w:r w:rsidRPr="006F4F45">
        <w:rPr>
          <w:rFonts w:ascii="Times New Roman" w:hAnsi="Times New Roman"/>
          <w:sz w:val="24"/>
          <w:szCs w:val="24"/>
        </w:rPr>
        <w:t>dyes etc</w:t>
      </w:r>
    </w:p>
    <w:p w:rsidR="00F7290D" w:rsidRPr="006F4F45" w:rsidRDefault="00F7290D" w:rsidP="00F7290D">
      <w:pPr>
        <w:pStyle w:val="NoSpacing"/>
        <w:spacing w:line="360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 7.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BATIK</w:t>
      </w:r>
      <w:r w:rsidRPr="006F4F45">
        <w:rPr>
          <w:rFonts w:ascii="Times New Roman" w:hAnsi="Times New Roman"/>
          <w:b/>
          <w:sz w:val="24"/>
          <w:szCs w:val="24"/>
        </w:rPr>
        <w:t xml:space="preserve"> </w:t>
      </w:r>
    </w:p>
    <w:p w:rsidR="00F7290D" w:rsidRPr="006F4F45" w:rsidRDefault="00F7290D" w:rsidP="00F7290D">
      <w:pPr>
        <w:pStyle w:val="NoSpacing"/>
        <w:spacing w:line="276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 (1)</w:t>
      </w:r>
      <w:r w:rsidRPr="006F4F45">
        <w:rPr>
          <w:rFonts w:ascii="Times New Roman" w:hAnsi="Times New Roman"/>
          <w:b/>
          <w:sz w:val="24"/>
          <w:szCs w:val="24"/>
        </w:rPr>
        <w:tab/>
      </w:r>
      <w:r w:rsidRPr="006F4F45">
        <w:rPr>
          <w:rFonts w:ascii="Times New Roman" w:hAnsi="Times New Roman"/>
          <w:b/>
          <w:sz w:val="24"/>
          <w:szCs w:val="24"/>
          <w:u w:val="single"/>
        </w:rPr>
        <w:t>Wax Resist Method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(a) </w:t>
      </w:r>
      <w:r w:rsidRPr="006F4F45">
        <w:rPr>
          <w:rFonts w:ascii="Times New Roman" w:hAnsi="Times New Roman"/>
          <w:sz w:val="24"/>
          <w:szCs w:val="24"/>
        </w:rPr>
        <w:tab/>
        <w:t>Preparation of fabric, wax and other materials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(b) </w:t>
      </w:r>
      <w:r w:rsidRPr="006F4F45">
        <w:rPr>
          <w:rFonts w:ascii="Times New Roman" w:hAnsi="Times New Roman"/>
          <w:sz w:val="24"/>
          <w:szCs w:val="24"/>
        </w:rPr>
        <w:tab/>
        <w:t>Waxing techniques and precautions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(c) </w:t>
      </w:r>
      <w:r w:rsidRPr="006F4F45">
        <w:rPr>
          <w:rFonts w:ascii="Times New Roman" w:hAnsi="Times New Roman"/>
          <w:sz w:val="24"/>
          <w:szCs w:val="24"/>
        </w:rPr>
        <w:tab/>
        <w:t>Oxidation and de- waxing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(d) </w:t>
      </w:r>
      <w:r w:rsidRPr="006F4F45">
        <w:rPr>
          <w:rFonts w:ascii="Times New Roman" w:hAnsi="Times New Roman"/>
          <w:sz w:val="24"/>
          <w:szCs w:val="24"/>
        </w:rPr>
        <w:tab/>
        <w:t>Finishing.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F7290D" w:rsidRPr="006F4F45" w:rsidRDefault="00F7290D" w:rsidP="00F7290D">
      <w:pPr>
        <w:pStyle w:val="NoSpacing"/>
        <w:ind w:firstLine="720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 (2)</w:t>
      </w:r>
      <w:r w:rsidRPr="006F4F45">
        <w:rPr>
          <w:rFonts w:ascii="Times New Roman" w:hAnsi="Times New Roman"/>
          <w:b/>
          <w:sz w:val="24"/>
          <w:szCs w:val="24"/>
        </w:rPr>
        <w:tab/>
        <w:t xml:space="preserve">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Starch Resist Method</w:t>
      </w:r>
    </w:p>
    <w:p w:rsidR="00F7290D" w:rsidRPr="006F4F45" w:rsidRDefault="00F7290D" w:rsidP="00F7290D">
      <w:pPr>
        <w:pStyle w:val="NoSpacing"/>
        <w:ind w:firstLine="720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(a)  </w:t>
      </w:r>
      <w:r w:rsidRPr="006F4F45">
        <w:rPr>
          <w:rFonts w:ascii="Times New Roman" w:hAnsi="Times New Roman"/>
          <w:sz w:val="24"/>
          <w:szCs w:val="24"/>
        </w:rPr>
        <w:tab/>
        <w:t>Meaning of starch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(b) </w:t>
      </w:r>
      <w:r w:rsidRPr="006F4F45">
        <w:rPr>
          <w:rFonts w:ascii="Times New Roman" w:hAnsi="Times New Roman"/>
          <w:sz w:val="24"/>
          <w:szCs w:val="24"/>
        </w:rPr>
        <w:tab/>
        <w:t>Materials and tools for starch resist technique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ab/>
        <w:t xml:space="preserve">   (c)</w:t>
      </w:r>
      <w:r w:rsidRPr="006F4F45">
        <w:rPr>
          <w:rFonts w:ascii="Times New Roman" w:hAnsi="Times New Roman"/>
          <w:sz w:val="24"/>
          <w:szCs w:val="24"/>
        </w:rPr>
        <w:tab/>
        <w:t>Preparation of paste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(d) </w:t>
      </w:r>
      <w:r w:rsidRPr="006F4F45">
        <w:rPr>
          <w:rFonts w:ascii="Times New Roman" w:hAnsi="Times New Roman"/>
          <w:sz w:val="24"/>
          <w:szCs w:val="24"/>
        </w:rPr>
        <w:tab/>
        <w:t>Safety and precautions in starch resist method</w:t>
      </w:r>
    </w:p>
    <w:p w:rsidR="00F7290D" w:rsidRPr="006F4F45" w:rsidRDefault="00F7290D" w:rsidP="006F4F45">
      <w:pPr>
        <w:pStyle w:val="NoSpacing"/>
        <w:spacing w:line="276" w:lineRule="auto"/>
        <w:ind w:left="2160" w:hanging="144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(e) </w:t>
      </w:r>
      <w:r w:rsidRPr="006F4F45">
        <w:rPr>
          <w:rFonts w:ascii="Times New Roman" w:hAnsi="Times New Roman"/>
          <w:sz w:val="24"/>
          <w:szCs w:val="24"/>
        </w:rPr>
        <w:tab/>
        <w:t xml:space="preserve">Different methods of starch resist e.g.  </w:t>
      </w:r>
      <w:proofErr w:type="gramStart"/>
      <w:r w:rsidRPr="006F4F45">
        <w:rPr>
          <w:rFonts w:ascii="Times New Roman" w:hAnsi="Times New Roman"/>
          <w:sz w:val="24"/>
          <w:szCs w:val="24"/>
        </w:rPr>
        <w:t>stenciling</w:t>
      </w:r>
      <w:proofErr w:type="gramEnd"/>
      <w:r w:rsidRPr="006F4F45">
        <w:rPr>
          <w:rFonts w:ascii="Times New Roman" w:hAnsi="Times New Roman"/>
          <w:sz w:val="24"/>
          <w:szCs w:val="24"/>
        </w:rPr>
        <w:t>, freehand drawing, screening and stamping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(f) </w:t>
      </w:r>
      <w:r w:rsidRPr="006F4F45">
        <w:rPr>
          <w:rFonts w:ascii="Times New Roman" w:hAnsi="Times New Roman"/>
          <w:sz w:val="24"/>
          <w:szCs w:val="24"/>
        </w:rPr>
        <w:tab/>
        <w:t>Oxidation and removal of starch</w:t>
      </w:r>
    </w:p>
    <w:p w:rsidR="00F7290D" w:rsidRPr="006F4F45" w:rsidRDefault="00F7290D" w:rsidP="006F4F45">
      <w:pPr>
        <w:pStyle w:val="NoSpacing"/>
        <w:spacing w:line="276" w:lineRule="auto"/>
        <w:ind w:left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(g)</w:t>
      </w:r>
      <w:r w:rsidRPr="006F4F45">
        <w:rPr>
          <w:rFonts w:ascii="Times New Roman" w:hAnsi="Times New Roman"/>
          <w:sz w:val="24"/>
          <w:szCs w:val="24"/>
        </w:rPr>
        <w:tab/>
        <w:t xml:space="preserve"> Finishing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8. 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FABRIC PRINTING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Meaning of printing</w:t>
      </w: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Printing techniques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relief process (</w:t>
      </w:r>
      <w:proofErr w:type="spellStart"/>
      <w:r w:rsidRPr="006F4F45">
        <w:rPr>
          <w:rFonts w:ascii="Times New Roman" w:hAnsi="Times New Roman"/>
          <w:sz w:val="24"/>
          <w:szCs w:val="24"/>
        </w:rPr>
        <w:t>lino</w:t>
      </w:r>
      <w:proofErr w:type="spellEnd"/>
      <w:r w:rsidRPr="006F4F45">
        <w:rPr>
          <w:rFonts w:ascii="Times New Roman" w:hAnsi="Times New Roman"/>
          <w:sz w:val="24"/>
          <w:szCs w:val="24"/>
        </w:rPr>
        <w:t>), intaglio, silk screen etc.</w:t>
      </w: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Tools, materials and equipment for printing</w:t>
      </w: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Motif formation</w:t>
      </w: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Production process of fabric printing</w:t>
      </w:r>
    </w:p>
    <w:p w:rsidR="00F7290D" w:rsidRPr="006F4F45" w:rsidRDefault="00F7290D" w:rsidP="006F4F45">
      <w:pPr>
        <w:pStyle w:val="NoSpacing"/>
        <w:numPr>
          <w:ilvl w:val="0"/>
          <w:numId w:val="4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Finishing</w:t>
      </w:r>
    </w:p>
    <w:p w:rsidR="00F7290D" w:rsidRPr="006F4F45" w:rsidRDefault="00F7290D" w:rsidP="00F7290D">
      <w:pPr>
        <w:pStyle w:val="NoSpacing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rPr>
          <w:rFonts w:ascii="Times New Roman" w:hAnsi="Times New Roman"/>
          <w:b/>
          <w:sz w:val="24"/>
          <w:szCs w:val="24"/>
        </w:rPr>
      </w:pPr>
      <w:r w:rsidRPr="006F4F45">
        <w:rPr>
          <w:rFonts w:ascii="Times New Roman" w:hAnsi="Times New Roman"/>
          <w:b/>
          <w:sz w:val="24"/>
          <w:szCs w:val="24"/>
        </w:rPr>
        <w:t xml:space="preserve">9.            </w:t>
      </w:r>
      <w:r w:rsidRPr="006F4F45">
        <w:rPr>
          <w:rFonts w:ascii="Times New Roman" w:hAnsi="Times New Roman"/>
          <w:b/>
          <w:sz w:val="24"/>
          <w:szCs w:val="24"/>
          <w:u w:val="single"/>
        </w:rPr>
        <w:t>TIE-DYE AND PRINTING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7290D" w:rsidP="00F7290D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(1)  </w:t>
      </w:r>
      <w:r w:rsidR="00F572E7">
        <w:rPr>
          <w:rFonts w:ascii="Times New Roman" w:hAnsi="Times New Roman"/>
          <w:sz w:val="24"/>
          <w:szCs w:val="24"/>
        </w:rPr>
        <w:t xml:space="preserve">        </w:t>
      </w:r>
      <w:r w:rsidRPr="006F4F45">
        <w:rPr>
          <w:rFonts w:ascii="Times New Roman" w:hAnsi="Times New Roman"/>
          <w:sz w:val="24"/>
          <w:szCs w:val="24"/>
        </w:rPr>
        <w:t>(</w:t>
      </w:r>
      <w:proofErr w:type="gramStart"/>
      <w:r w:rsidRPr="006F4F45">
        <w:rPr>
          <w:rFonts w:ascii="Times New Roman" w:hAnsi="Times New Roman"/>
          <w:sz w:val="24"/>
          <w:szCs w:val="24"/>
        </w:rPr>
        <w:t>a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)  </w:t>
      </w:r>
      <w:r w:rsidRPr="006F4F45">
        <w:rPr>
          <w:rFonts w:ascii="Times New Roman" w:hAnsi="Times New Roman"/>
          <w:sz w:val="24"/>
          <w:szCs w:val="24"/>
        </w:rPr>
        <w:tab/>
        <w:t>Introduction to tie-dye printing</w:t>
      </w:r>
    </w:p>
    <w:p w:rsidR="00F7290D" w:rsidRPr="006F4F45" w:rsidRDefault="00F572E7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</w:t>
      </w:r>
      <w:r w:rsidR="00F7290D" w:rsidRPr="006F4F45">
        <w:rPr>
          <w:rFonts w:ascii="Times New Roman" w:hAnsi="Times New Roman"/>
          <w:sz w:val="24"/>
          <w:szCs w:val="24"/>
        </w:rPr>
        <w:t xml:space="preserve"> (b) </w:t>
      </w:r>
      <w:r w:rsidR="00F7290D" w:rsidRPr="006F4F45">
        <w:rPr>
          <w:rFonts w:ascii="Times New Roman" w:hAnsi="Times New Roman"/>
          <w:sz w:val="24"/>
          <w:szCs w:val="24"/>
        </w:rPr>
        <w:tab/>
        <w:t>Techniques used to print on tie- dye e.g. direct printing,</w:t>
      </w:r>
      <w:r w:rsidR="00F7290D" w:rsidRPr="006F4F45">
        <w:rPr>
          <w:rFonts w:ascii="Times New Roman" w:hAnsi="Times New Roman"/>
          <w:sz w:val="24"/>
          <w:szCs w:val="24"/>
        </w:rPr>
        <w:tab/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ab/>
      </w:r>
      <w:r w:rsidRPr="006F4F45">
        <w:rPr>
          <w:rFonts w:ascii="Times New Roman" w:hAnsi="Times New Roman"/>
          <w:sz w:val="24"/>
          <w:szCs w:val="24"/>
        </w:rPr>
        <w:tab/>
      </w:r>
      <w:r w:rsidRPr="006F4F45">
        <w:rPr>
          <w:rFonts w:ascii="Times New Roman" w:hAnsi="Times New Roman"/>
          <w:sz w:val="24"/>
          <w:szCs w:val="24"/>
        </w:rPr>
        <w:tab/>
        <w:t xml:space="preserve"> </w:t>
      </w:r>
      <w:proofErr w:type="gramStart"/>
      <w:r w:rsidRPr="006F4F45">
        <w:rPr>
          <w:rFonts w:ascii="Times New Roman" w:hAnsi="Times New Roman"/>
          <w:sz w:val="24"/>
          <w:szCs w:val="24"/>
        </w:rPr>
        <w:t>discharge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printing, resist printing, transfer printing, etc.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</w:t>
      </w:r>
      <w:r w:rsidRPr="006F4F45">
        <w:rPr>
          <w:rFonts w:ascii="Times New Roman" w:hAnsi="Times New Roman"/>
          <w:sz w:val="24"/>
          <w:szCs w:val="24"/>
        </w:rPr>
        <w:tab/>
        <w:t xml:space="preserve">   (c) </w:t>
      </w:r>
      <w:r w:rsidRPr="006F4F45">
        <w:rPr>
          <w:rFonts w:ascii="Times New Roman" w:hAnsi="Times New Roman"/>
          <w:sz w:val="24"/>
          <w:szCs w:val="24"/>
        </w:rPr>
        <w:tab/>
        <w:t>Materials and tools for tie-dye and printing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lastRenderedPageBreak/>
        <w:t xml:space="preserve">                           (d) </w:t>
      </w:r>
      <w:r w:rsidRPr="006F4F45">
        <w:rPr>
          <w:rFonts w:ascii="Times New Roman" w:hAnsi="Times New Roman"/>
          <w:sz w:val="24"/>
          <w:szCs w:val="24"/>
        </w:rPr>
        <w:tab/>
        <w:t>Finishing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F7290D" w:rsidRPr="006F4F45" w:rsidRDefault="00F572E7" w:rsidP="00F7290D">
      <w:pPr>
        <w:pStyle w:val="NoSpacing"/>
        <w:spacing w:line="276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(2).         </w:t>
      </w:r>
      <w:r w:rsidR="00F7290D" w:rsidRPr="006F4F45">
        <w:rPr>
          <w:rFonts w:ascii="Times New Roman" w:hAnsi="Times New Roman"/>
          <w:sz w:val="24"/>
          <w:szCs w:val="24"/>
        </w:rPr>
        <w:t xml:space="preserve"> (a) </w:t>
      </w:r>
      <w:r w:rsidR="00F7290D" w:rsidRPr="006F4F45">
        <w:rPr>
          <w:rFonts w:ascii="Times New Roman" w:hAnsi="Times New Roman"/>
          <w:sz w:val="24"/>
          <w:szCs w:val="24"/>
        </w:rPr>
        <w:tab/>
        <w:t>Meaning of bleaching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</w:t>
      </w:r>
      <w:r w:rsidRPr="006F4F45">
        <w:rPr>
          <w:rFonts w:ascii="Times New Roman" w:hAnsi="Times New Roman"/>
          <w:sz w:val="24"/>
          <w:szCs w:val="24"/>
        </w:rPr>
        <w:tab/>
        <w:t xml:space="preserve">    (b)</w:t>
      </w:r>
      <w:r w:rsidRPr="006F4F45">
        <w:rPr>
          <w:rFonts w:ascii="Times New Roman" w:hAnsi="Times New Roman"/>
          <w:sz w:val="24"/>
          <w:szCs w:val="24"/>
        </w:rPr>
        <w:tab/>
        <w:t xml:space="preserve">Types of bleaching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chlorine bleaching and </w:t>
      </w:r>
      <w:proofErr w:type="gramStart"/>
      <w:r w:rsidRPr="006F4F45">
        <w:rPr>
          <w:rFonts w:ascii="Times New Roman" w:hAnsi="Times New Roman"/>
          <w:sz w:val="24"/>
          <w:szCs w:val="24"/>
        </w:rPr>
        <w:t>oxygen  bleaching</w:t>
      </w:r>
      <w:proofErr w:type="gramEnd"/>
    </w:p>
    <w:p w:rsidR="00F7290D" w:rsidRPr="006F4F45" w:rsidRDefault="00F7290D" w:rsidP="00F7290D">
      <w:pPr>
        <w:pStyle w:val="NoSpacing"/>
        <w:spacing w:line="276" w:lineRule="auto"/>
        <w:ind w:left="2160" w:hanging="690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(c) </w:t>
      </w:r>
      <w:r w:rsidRPr="006F4F45">
        <w:rPr>
          <w:rFonts w:ascii="Times New Roman" w:hAnsi="Times New Roman"/>
          <w:sz w:val="24"/>
          <w:szCs w:val="24"/>
        </w:rPr>
        <w:tab/>
        <w:t xml:space="preserve">Materials and tools for bleaching </w:t>
      </w:r>
      <w:proofErr w:type="spellStart"/>
      <w:r w:rsidRPr="006F4F45">
        <w:rPr>
          <w:rFonts w:ascii="Times New Roman" w:hAnsi="Times New Roman"/>
          <w:sz w:val="24"/>
          <w:szCs w:val="24"/>
        </w:rPr>
        <w:t>e.g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fabric, </w:t>
      </w:r>
      <w:proofErr w:type="gramStart"/>
      <w:r w:rsidRPr="006F4F45">
        <w:rPr>
          <w:rFonts w:ascii="Times New Roman" w:hAnsi="Times New Roman"/>
          <w:sz w:val="24"/>
          <w:szCs w:val="24"/>
        </w:rPr>
        <w:t>chemicals(</w:t>
      </w:r>
      <w:proofErr w:type="gramEnd"/>
      <w:r w:rsidRPr="006F4F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F4F45">
        <w:rPr>
          <w:rFonts w:ascii="Times New Roman" w:hAnsi="Times New Roman"/>
          <w:sz w:val="24"/>
          <w:szCs w:val="24"/>
        </w:rPr>
        <w:t>choloros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, caustic soda, </w:t>
      </w:r>
      <w:proofErr w:type="spellStart"/>
      <w:r w:rsidRPr="006F4F45">
        <w:rPr>
          <w:rFonts w:ascii="Times New Roman" w:hAnsi="Times New Roman"/>
          <w:sz w:val="24"/>
          <w:szCs w:val="24"/>
        </w:rPr>
        <w:t>hydrosulphite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etc).</w:t>
      </w:r>
    </w:p>
    <w:p w:rsidR="00F7290D" w:rsidRPr="006F4F45" w:rsidRDefault="00F7290D" w:rsidP="00F7290D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                     </w:t>
      </w:r>
      <w:r w:rsidRPr="006F4F45">
        <w:rPr>
          <w:rFonts w:ascii="Times New Roman" w:hAnsi="Times New Roman"/>
          <w:sz w:val="24"/>
          <w:szCs w:val="24"/>
        </w:rPr>
        <w:tab/>
        <w:t xml:space="preserve">    (d)</w:t>
      </w:r>
      <w:r w:rsidRPr="006F4F45">
        <w:rPr>
          <w:rFonts w:ascii="Times New Roman" w:hAnsi="Times New Roman"/>
          <w:sz w:val="24"/>
          <w:szCs w:val="24"/>
        </w:rPr>
        <w:tab/>
        <w:t>Application of bleach on fabric.</w:t>
      </w:r>
    </w:p>
    <w:p w:rsidR="00F7290D" w:rsidRPr="006F4F45" w:rsidRDefault="00F7290D" w:rsidP="00F7290D">
      <w:pPr>
        <w:rPr>
          <w:rFonts w:ascii="Times New Roman" w:hAnsi="Times New Roman"/>
          <w:b/>
          <w:sz w:val="24"/>
          <w:szCs w:val="24"/>
          <w:u w:val="single"/>
        </w:rPr>
      </w:pPr>
    </w:p>
    <w:p w:rsidR="00F7290D" w:rsidRPr="006F4F45" w:rsidRDefault="00F7290D" w:rsidP="00F7290D">
      <w:pPr>
        <w:rPr>
          <w:rFonts w:ascii="Times New Roman" w:hAnsi="Times New Roman"/>
          <w:b/>
          <w:sz w:val="24"/>
          <w:szCs w:val="24"/>
          <w:u w:val="single"/>
        </w:rPr>
      </w:pPr>
      <w:r w:rsidRPr="006F4F45">
        <w:rPr>
          <w:rFonts w:ascii="Times New Roman" w:hAnsi="Times New Roman"/>
          <w:b/>
          <w:sz w:val="24"/>
          <w:szCs w:val="24"/>
          <w:u w:val="single"/>
        </w:rPr>
        <w:t>LIST OF MATERIALS, TOOLS AND EQUIPMENT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Alum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Bee wax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Boiling ring / Electric Kettle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Bowls of different sizes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Brown paper or old newspaper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Brushes, sable and bristle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Cardboard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Caustic soda, </w:t>
      </w:r>
      <w:proofErr w:type="spellStart"/>
      <w:r w:rsidRPr="006F4F45">
        <w:rPr>
          <w:rFonts w:ascii="Times New Roman" w:hAnsi="Times New Roman"/>
          <w:sz w:val="24"/>
          <w:szCs w:val="24"/>
        </w:rPr>
        <w:t>hydrosulphite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, chlorine, </w:t>
      </w:r>
      <w:proofErr w:type="spellStart"/>
      <w:r w:rsidRPr="006F4F45">
        <w:rPr>
          <w:rFonts w:ascii="Times New Roman" w:hAnsi="Times New Roman"/>
          <w:sz w:val="24"/>
          <w:szCs w:val="24"/>
        </w:rPr>
        <w:t>chlorous</w:t>
      </w:r>
      <w:proofErr w:type="spellEnd"/>
      <w:r w:rsidRPr="006F4F45">
        <w:rPr>
          <w:rFonts w:ascii="Times New Roman" w:hAnsi="Times New Roman"/>
          <w:sz w:val="24"/>
          <w:szCs w:val="24"/>
        </w:rPr>
        <w:t>, sodium chloride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Chisel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Cutting knives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Cutting saw/ machine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Drawing pins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Drawing sheet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Dye stuffs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Eraser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Fabric (assorted)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Foam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Frame for stretching fabric and a medium sized screen printing frame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Generator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Hand drier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Pressing iron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6F4F45">
        <w:rPr>
          <w:rFonts w:ascii="Times New Roman" w:hAnsi="Times New Roman"/>
          <w:sz w:val="24"/>
          <w:szCs w:val="24"/>
        </w:rPr>
        <w:t>Lino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 sheets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6F4F45">
        <w:rPr>
          <w:rFonts w:ascii="Times New Roman" w:hAnsi="Times New Roman"/>
          <w:sz w:val="24"/>
          <w:szCs w:val="24"/>
        </w:rPr>
        <w:t>Lino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cutters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Long table for printing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Masking tapes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Metal pot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Plastic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Mixing cups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Needle and thread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Nylon(thick or carpet)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lastRenderedPageBreak/>
        <w:t xml:space="preserve">Padded table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Paddle stick and ladle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Palette knife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Pegs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Pencil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Plastic buckets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Poster </w:t>
      </w:r>
      <w:proofErr w:type="spellStart"/>
      <w:r w:rsidRPr="006F4F45">
        <w:rPr>
          <w:rFonts w:ascii="Times New Roman" w:hAnsi="Times New Roman"/>
          <w:sz w:val="24"/>
          <w:szCs w:val="24"/>
        </w:rPr>
        <w:t>colour</w:t>
      </w:r>
      <w:proofErr w:type="spellEnd"/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Raffia/twine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Rubber gloves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Rubber rollers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Rulers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Spoons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Spraying gun, </w:t>
      </w:r>
      <w:proofErr w:type="spellStart"/>
      <w:r w:rsidRPr="006F4F45">
        <w:rPr>
          <w:rFonts w:ascii="Times New Roman" w:hAnsi="Times New Roman"/>
          <w:sz w:val="24"/>
          <w:szCs w:val="24"/>
        </w:rPr>
        <w:t>automizer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machine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Squeegee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Stapler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Stove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6F4F45">
        <w:rPr>
          <w:rFonts w:ascii="Times New Roman" w:hAnsi="Times New Roman"/>
          <w:sz w:val="24"/>
          <w:szCs w:val="24"/>
        </w:rPr>
        <w:t>Tjanting</w:t>
      </w:r>
      <w:proofErr w:type="spellEnd"/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Template(different sizes)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6F4F45">
        <w:rPr>
          <w:rFonts w:ascii="Times New Roman" w:hAnsi="Times New Roman"/>
          <w:sz w:val="24"/>
          <w:szCs w:val="24"/>
        </w:rPr>
        <w:t>Texfast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ink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Wax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Wooden hanger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Thimbles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Opaque ink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 xml:space="preserve">Mesh 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6F4F45">
        <w:rPr>
          <w:rFonts w:ascii="Times New Roman" w:hAnsi="Times New Roman"/>
          <w:sz w:val="24"/>
          <w:szCs w:val="24"/>
        </w:rPr>
        <w:t>Seriset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6F4F45">
        <w:rPr>
          <w:rFonts w:ascii="Times New Roman" w:hAnsi="Times New Roman"/>
          <w:sz w:val="24"/>
          <w:szCs w:val="24"/>
        </w:rPr>
        <w:t>bichromate</w:t>
      </w:r>
      <w:proofErr w:type="spellEnd"/>
      <w:r w:rsidRPr="006F4F45">
        <w:rPr>
          <w:rFonts w:ascii="Times New Roman" w:hAnsi="Times New Roman"/>
          <w:sz w:val="24"/>
          <w:szCs w:val="24"/>
        </w:rPr>
        <w:t xml:space="preserve"> (blue emotion)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Lacquer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Plain glass</w:t>
      </w:r>
    </w:p>
    <w:p w:rsidR="00F7290D" w:rsidRPr="006F4F45" w:rsidRDefault="00F7290D" w:rsidP="00F7290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F4F45">
        <w:rPr>
          <w:rFonts w:ascii="Times New Roman" w:hAnsi="Times New Roman"/>
          <w:sz w:val="24"/>
          <w:szCs w:val="24"/>
        </w:rPr>
        <w:t>Starch</w:t>
      </w:r>
    </w:p>
    <w:p w:rsidR="00F86864" w:rsidRPr="006F4F45" w:rsidRDefault="00F86864">
      <w:pPr>
        <w:rPr>
          <w:rFonts w:ascii="Times New Roman" w:hAnsi="Times New Roman"/>
          <w:sz w:val="24"/>
          <w:szCs w:val="24"/>
        </w:rPr>
      </w:pPr>
    </w:p>
    <w:sectPr w:rsidR="00F86864" w:rsidRPr="006F4F45" w:rsidSect="00F8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56C8"/>
    <w:multiLevelType w:val="hybridMultilevel"/>
    <w:tmpl w:val="F6F26814"/>
    <w:lvl w:ilvl="0" w:tplc="25A6BE16">
      <w:start w:val="1"/>
      <w:numFmt w:val="lowerLetter"/>
      <w:lvlText w:val="(%1)"/>
      <w:lvlJc w:val="left"/>
      <w:pPr>
        <w:ind w:left="1440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>
    <w:nsid w:val="32AE7024"/>
    <w:multiLevelType w:val="hybridMultilevel"/>
    <w:tmpl w:val="B68C9B30"/>
    <w:lvl w:ilvl="0" w:tplc="5BB258E4">
      <w:start w:val="1"/>
      <w:numFmt w:val="decimal"/>
      <w:lvlText w:val="%1."/>
      <w:lvlJc w:val="left"/>
      <w:pPr>
        <w:ind w:left="705" w:hanging="52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4FC051B4"/>
    <w:multiLevelType w:val="hybridMultilevel"/>
    <w:tmpl w:val="4CEA2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73EC2"/>
    <w:multiLevelType w:val="hybridMultilevel"/>
    <w:tmpl w:val="A34051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1A6A4B"/>
    <w:multiLevelType w:val="hybridMultilevel"/>
    <w:tmpl w:val="0568AC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83574"/>
    <w:multiLevelType w:val="hybridMultilevel"/>
    <w:tmpl w:val="F064CD62"/>
    <w:lvl w:ilvl="0" w:tplc="51269BE4">
      <w:start w:val="4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0" w:hanging="360"/>
      </w:pPr>
    </w:lvl>
    <w:lvl w:ilvl="2" w:tplc="0809001B" w:tentative="1">
      <w:start w:val="1"/>
      <w:numFmt w:val="lowerRoman"/>
      <w:lvlText w:val="%3."/>
      <w:lvlJc w:val="right"/>
      <w:pPr>
        <w:ind w:left="1980" w:hanging="180"/>
      </w:pPr>
    </w:lvl>
    <w:lvl w:ilvl="3" w:tplc="0809000F" w:tentative="1">
      <w:start w:val="1"/>
      <w:numFmt w:val="decimal"/>
      <w:lvlText w:val="%4."/>
      <w:lvlJc w:val="left"/>
      <w:pPr>
        <w:ind w:left="2700" w:hanging="360"/>
      </w:pPr>
    </w:lvl>
    <w:lvl w:ilvl="4" w:tplc="08090019" w:tentative="1">
      <w:start w:val="1"/>
      <w:numFmt w:val="lowerLetter"/>
      <w:lvlText w:val="%5."/>
      <w:lvlJc w:val="left"/>
      <w:pPr>
        <w:ind w:left="3420" w:hanging="360"/>
      </w:pPr>
    </w:lvl>
    <w:lvl w:ilvl="5" w:tplc="0809001B" w:tentative="1">
      <w:start w:val="1"/>
      <w:numFmt w:val="lowerRoman"/>
      <w:lvlText w:val="%6."/>
      <w:lvlJc w:val="right"/>
      <w:pPr>
        <w:ind w:left="4140" w:hanging="180"/>
      </w:pPr>
    </w:lvl>
    <w:lvl w:ilvl="6" w:tplc="0809000F" w:tentative="1">
      <w:start w:val="1"/>
      <w:numFmt w:val="decimal"/>
      <w:lvlText w:val="%7."/>
      <w:lvlJc w:val="left"/>
      <w:pPr>
        <w:ind w:left="4860" w:hanging="360"/>
      </w:pPr>
    </w:lvl>
    <w:lvl w:ilvl="7" w:tplc="08090019" w:tentative="1">
      <w:start w:val="1"/>
      <w:numFmt w:val="lowerLetter"/>
      <w:lvlText w:val="%8."/>
      <w:lvlJc w:val="left"/>
      <w:pPr>
        <w:ind w:left="5580" w:hanging="360"/>
      </w:pPr>
    </w:lvl>
    <w:lvl w:ilvl="8" w:tplc="08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7290D"/>
    <w:rsid w:val="00052DB6"/>
    <w:rsid w:val="00067146"/>
    <w:rsid w:val="0033579A"/>
    <w:rsid w:val="006F4F45"/>
    <w:rsid w:val="00F34F4A"/>
    <w:rsid w:val="00F538DB"/>
    <w:rsid w:val="00F572E7"/>
    <w:rsid w:val="00F7290D"/>
    <w:rsid w:val="00F86864"/>
    <w:rsid w:val="00F86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90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729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90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90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72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WAEC HQRS</Company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LizZy</dc:creator>
  <cp:lastModifiedBy>Head-TDD</cp:lastModifiedBy>
  <cp:revision>4</cp:revision>
  <dcterms:created xsi:type="dcterms:W3CDTF">2014-01-07T09:59:00Z</dcterms:created>
  <dcterms:modified xsi:type="dcterms:W3CDTF">2014-01-20T10:17:00Z</dcterms:modified>
</cp:coreProperties>
</file>