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C1" w:rsidRPr="00F855CC" w:rsidRDefault="004E52C1" w:rsidP="004E52C1">
      <w:pPr>
        <w:autoSpaceDE w:val="0"/>
        <w:autoSpaceDN w:val="0"/>
        <w:adjustRightInd w:val="0"/>
        <w:spacing w:after="0" w:line="240" w:lineRule="auto"/>
        <w:jc w:val="center"/>
        <w:rPr>
          <w:rFonts w:ascii="Times New Roman" w:hAnsi="Times New Roman" w:cs="Times New Roman"/>
          <w:b/>
          <w:bCs/>
          <w:color w:val="000000"/>
          <w:u w:val="single"/>
        </w:rPr>
      </w:pPr>
      <w:r w:rsidRPr="00F855CC">
        <w:rPr>
          <w:rFonts w:ascii="Times New Roman" w:hAnsi="Times New Roman" w:cs="Times New Roman"/>
          <w:b/>
          <w:bCs/>
          <w:color w:val="000000"/>
          <w:u w:val="single"/>
        </w:rPr>
        <w:t>JEWELLERY</w:t>
      </w: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r w:rsidRPr="00F855CC">
        <w:rPr>
          <w:rFonts w:ascii="Times New Roman" w:hAnsi="Times New Roman" w:cs="Times New Roman"/>
          <w:b/>
          <w:bCs/>
          <w:color w:val="000000"/>
        </w:rPr>
        <w:t>1.</w:t>
      </w:r>
      <w:r w:rsidRPr="00F855CC">
        <w:rPr>
          <w:rFonts w:ascii="Times New Roman" w:hAnsi="Times New Roman" w:cs="Times New Roman"/>
          <w:b/>
          <w:bCs/>
          <w:color w:val="000000"/>
        </w:rPr>
        <w:tab/>
      </w:r>
      <w:r w:rsidRPr="00F855CC">
        <w:rPr>
          <w:rFonts w:ascii="Times New Roman" w:hAnsi="Times New Roman" w:cs="Times New Roman"/>
          <w:b/>
          <w:bCs/>
          <w:color w:val="000000"/>
          <w:u w:val="single"/>
        </w:rPr>
        <w:t>PREAMBLE</w:t>
      </w:r>
    </w:p>
    <w:p w:rsidR="004E52C1" w:rsidRPr="00F855CC" w:rsidRDefault="004E52C1" w:rsidP="004E52C1">
      <w:pPr>
        <w:autoSpaceDE w:val="0"/>
        <w:autoSpaceDN w:val="0"/>
        <w:adjustRightInd w:val="0"/>
        <w:spacing w:after="0" w:line="240" w:lineRule="auto"/>
        <w:ind w:left="720"/>
        <w:rPr>
          <w:rFonts w:ascii="Times New Roman" w:hAnsi="Times New Roman" w:cs="Times New Roman"/>
          <w:color w:val="000000"/>
        </w:rPr>
      </w:pPr>
      <w:r w:rsidRPr="00F855CC">
        <w:rPr>
          <w:rFonts w:ascii="Times New Roman" w:hAnsi="Times New Roman" w:cs="Times New Roman"/>
          <w:color w:val="000000"/>
        </w:rPr>
        <w:t>An appreciation of the cultural heritage of a</w:t>
      </w:r>
      <w:r>
        <w:rPr>
          <w:rFonts w:ascii="Times New Roman" w:hAnsi="Times New Roman" w:cs="Times New Roman"/>
          <w:color w:val="000000"/>
        </w:rPr>
        <w:t xml:space="preserve"> society forms the basis for </w:t>
      </w:r>
      <w:r w:rsidRPr="00F855CC">
        <w:rPr>
          <w:rFonts w:ascii="Times New Roman" w:hAnsi="Times New Roman" w:cs="Times New Roman"/>
          <w:color w:val="000000"/>
        </w:rPr>
        <w:t>the advancement of practices that enhanc</w:t>
      </w:r>
      <w:r>
        <w:rPr>
          <w:rFonts w:ascii="Times New Roman" w:hAnsi="Times New Roman" w:cs="Times New Roman"/>
          <w:color w:val="000000"/>
        </w:rPr>
        <w:t xml:space="preserve">e the quality of life of the society. </w:t>
      </w:r>
      <w:r w:rsidRPr="00F855CC">
        <w:rPr>
          <w:rFonts w:ascii="Times New Roman" w:hAnsi="Times New Roman" w:cs="Times New Roman"/>
          <w:color w:val="000000"/>
        </w:rPr>
        <w:t>Cultures all over the world be</w:t>
      </w:r>
      <w:r>
        <w:rPr>
          <w:rFonts w:ascii="Times New Roman" w:hAnsi="Times New Roman" w:cs="Times New Roman"/>
          <w:color w:val="000000"/>
        </w:rPr>
        <w:t xml:space="preserve">queath to its people certain </w:t>
      </w:r>
      <w:r w:rsidRPr="00F855CC">
        <w:rPr>
          <w:rFonts w:ascii="Times New Roman" w:hAnsi="Times New Roman" w:cs="Times New Roman"/>
          <w:color w:val="000000"/>
        </w:rPr>
        <w:t xml:space="preserve">vocations.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is a worldwide vo</w:t>
      </w:r>
      <w:r>
        <w:rPr>
          <w:rFonts w:ascii="Times New Roman" w:hAnsi="Times New Roman" w:cs="Times New Roman"/>
          <w:color w:val="000000"/>
        </w:rPr>
        <w:t xml:space="preserve">cation and culturally based. Therefore, there </w:t>
      </w:r>
      <w:r w:rsidRPr="00F855CC">
        <w:rPr>
          <w:rFonts w:ascii="Times New Roman" w:hAnsi="Times New Roman" w:cs="Times New Roman"/>
          <w:color w:val="000000"/>
        </w:rPr>
        <w:t>is the need for students at</w:t>
      </w:r>
      <w:r>
        <w:rPr>
          <w:rFonts w:ascii="Times New Roman" w:hAnsi="Times New Roman" w:cs="Times New Roman"/>
          <w:color w:val="000000"/>
        </w:rPr>
        <w:t xml:space="preserve"> the Senior High School level </w:t>
      </w:r>
      <w:r w:rsidRPr="00F855CC">
        <w:rPr>
          <w:rFonts w:ascii="Times New Roman" w:hAnsi="Times New Roman" w:cs="Times New Roman"/>
          <w:color w:val="000000"/>
        </w:rPr>
        <w:t xml:space="preserve">in Ghana to be taught </w:t>
      </w:r>
      <w:proofErr w:type="gramStart"/>
      <w:r w:rsidRPr="00F855CC">
        <w:rPr>
          <w:rFonts w:ascii="Times New Roman" w:hAnsi="Times New Roman" w:cs="Times New Roman"/>
          <w:color w:val="000000"/>
        </w:rPr>
        <w:t>and  examined</w:t>
      </w:r>
      <w:proofErr w:type="gramEnd"/>
      <w:r w:rsidRPr="00F855CC">
        <w:rPr>
          <w:rFonts w:ascii="Times New Roman" w:hAnsi="Times New Roman" w:cs="Times New Roman"/>
          <w:color w:val="000000"/>
        </w:rPr>
        <w:t xml:space="preserve"> in this field.</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t xml:space="preserve">The </w:t>
      </w:r>
      <w:proofErr w:type="gramStart"/>
      <w:r w:rsidRPr="00F855CC">
        <w:rPr>
          <w:rFonts w:ascii="Times New Roman" w:hAnsi="Times New Roman" w:cs="Times New Roman"/>
          <w:color w:val="000000"/>
        </w:rPr>
        <w:t xml:space="preserve">rationale for a course in </w:t>
      </w:r>
      <w:proofErr w:type="spellStart"/>
      <w:r w:rsidRPr="00F855CC">
        <w:rPr>
          <w:rFonts w:ascii="Times New Roman" w:hAnsi="Times New Roman" w:cs="Times New Roman"/>
          <w:color w:val="000000"/>
        </w:rPr>
        <w:t>Jewellery</w:t>
      </w:r>
      <w:proofErr w:type="spellEnd"/>
      <w:r>
        <w:rPr>
          <w:rFonts w:ascii="Times New Roman" w:hAnsi="Times New Roman" w:cs="Times New Roman"/>
          <w:color w:val="000000"/>
        </w:rPr>
        <w:t xml:space="preserve"> at Senior High School level </w:t>
      </w:r>
      <w:r w:rsidRPr="00F855CC">
        <w:rPr>
          <w:rFonts w:ascii="Times New Roman" w:hAnsi="Times New Roman" w:cs="Times New Roman"/>
          <w:color w:val="000000"/>
        </w:rPr>
        <w:t>therefore, are</w:t>
      </w:r>
      <w:proofErr w:type="gramEnd"/>
      <w:r w:rsidRPr="00F855CC">
        <w:rPr>
          <w:rFonts w:ascii="Times New Roman" w:hAnsi="Times New Roman" w:cs="Times New Roman"/>
          <w:color w:val="000000"/>
        </w:rPr>
        <w:t xml:space="preserve"> as follows:</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t>(i)</w:t>
      </w:r>
      <w:r w:rsidRPr="00F855CC">
        <w:rPr>
          <w:rFonts w:ascii="Times New Roman" w:hAnsi="Times New Roman" w:cs="Times New Roman"/>
          <w:color w:val="000000"/>
        </w:rPr>
        <w:tab/>
      </w:r>
      <w:proofErr w:type="gramStart"/>
      <w:r w:rsidRPr="00F855CC">
        <w:rPr>
          <w:rFonts w:ascii="Times New Roman" w:hAnsi="Times New Roman" w:cs="Times New Roman"/>
          <w:color w:val="000000"/>
        </w:rPr>
        <w:t>the</w:t>
      </w:r>
      <w:proofErr w:type="gramEnd"/>
      <w:r w:rsidRPr="00F855CC">
        <w:rPr>
          <w:rFonts w:ascii="Times New Roman" w:hAnsi="Times New Roman" w:cs="Times New Roman"/>
          <w:color w:val="000000"/>
        </w:rPr>
        <w:t xml:space="preserve"> need to </w:t>
      </w:r>
      <w:proofErr w:type="spellStart"/>
      <w:r w:rsidRPr="00F855CC">
        <w:rPr>
          <w:rFonts w:ascii="Times New Roman" w:hAnsi="Times New Roman" w:cs="Times New Roman"/>
          <w:color w:val="000000"/>
        </w:rPr>
        <w:t>develope</w:t>
      </w:r>
      <w:proofErr w:type="spellEnd"/>
      <w:r w:rsidRPr="00F855CC">
        <w:rPr>
          <w:rFonts w:ascii="Times New Roman" w:hAnsi="Times New Roman" w:cs="Times New Roman"/>
          <w:color w:val="000000"/>
        </w:rPr>
        <w:t>, promote and su</w:t>
      </w:r>
      <w:r>
        <w:rPr>
          <w:rFonts w:ascii="Times New Roman" w:hAnsi="Times New Roman" w:cs="Times New Roman"/>
          <w:color w:val="000000"/>
        </w:rPr>
        <w:t xml:space="preserve">stain the creative potential </w:t>
      </w:r>
      <w:r w:rsidRPr="00F855CC">
        <w:rPr>
          <w:rFonts w:ascii="Times New Roman" w:hAnsi="Times New Roman" w:cs="Times New Roman"/>
          <w:color w:val="000000"/>
        </w:rPr>
        <w:t>of the learner;</w:t>
      </w:r>
      <w:r w:rsidRPr="00F855CC">
        <w:rPr>
          <w:rFonts w:ascii="Times New Roman" w:hAnsi="Times New Roman" w:cs="Times New Roman"/>
          <w:color w:val="000000"/>
        </w:rPr>
        <w:tab/>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t>(ii)</w:t>
      </w:r>
      <w:r w:rsidRPr="00F855CC">
        <w:rPr>
          <w:rFonts w:ascii="Times New Roman" w:hAnsi="Times New Roman" w:cs="Times New Roman"/>
          <w:color w:val="000000"/>
        </w:rPr>
        <w:tab/>
      </w:r>
      <w:proofErr w:type="gramStart"/>
      <w:r w:rsidRPr="00F855CC">
        <w:rPr>
          <w:rFonts w:ascii="Times New Roman" w:hAnsi="Times New Roman" w:cs="Times New Roman"/>
          <w:color w:val="000000"/>
        </w:rPr>
        <w:t>the</w:t>
      </w:r>
      <w:proofErr w:type="gramEnd"/>
      <w:r w:rsidRPr="00F855CC">
        <w:rPr>
          <w:rFonts w:ascii="Times New Roman" w:hAnsi="Times New Roman" w:cs="Times New Roman"/>
          <w:color w:val="000000"/>
        </w:rPr>
        <w:t xml:space="preserve"> need to promote indigenous forms of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w:t>
      </w: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rPr>
      </w:pPr>
      <w:r w:rsidRPr="00F855CC">
        <w:rPr>
          <w:rFonts w:ascii="Times New Roman" w:hAnsi="Times New Roman" w:cs="Times New Roman"/>
          <w:color w:val="000000"/>
        </w:rPr>
        <w:t>(iii)</w:t>
      </w:r>
      <w:r w:rsidRPr="00F855CC">
        <w:rPr>
          <w:rFonts w:ascii="Times New Roman" w:hAnsi="Times New Roman" w:cs="Times New Roman"/>
          <w:color w:val="000000"/>
        </w:rPr>
        <w:tab/>
      </w:r>
      <w:proofErr w:type="gramStart"/>
      <w:r w:rsidRPr="00F855CC">
        <w:rPr>
          <w:rFonts w:ascii="Times New Roman" w:hAnsi="Times New Roman" w:cs="Times New Roman"/>
          <w:color w:val="000000"/>
        </w:rPr>
        <w:t>the</w:t>
      </w:r>
      <w:proofErr w:type="gramEnd"/>
      <w:r w:rsidRPr="00F855CC">
        <w:rPr>
          <w:rFonts w:ascii="Times New Roman" w:hAnsi="Times New Roman" w:cs="Times New Roman"/>
          <w:color w:val="000000"/>
        </w:rPr>
        <w:t xml:space="preserve"> availability of traditional and non-traditional materials;</w:t>
      </w:r>
      <w:r w:rsidRPr="00F855CC">
        <w:rPr>
          <w:rFonts w:ascii="Times New Roman" w:hAnsi="Times New Roman" w:cs="Times New Roman"/>
          <w:color w:val="000000"/>
        </w:rPr>
        <w:tab/>
      </w:r>
      <w:r w:rsidRPr="00F855CC">
        <w:rPr>
          <w:rFonts w:ascii="Times New Roman" w:hAnsi="Times New Roman" w:cs="Times New Roman"/>
          <w:color w:val="000000"/>
        </w:rPr>
        <w:tab/>
        <w:t xml:space="preserve">      </w:t>
      </w:r>
      <w:r w:rsidRPr="00F855CC">
        <w:rPr>
          <w:rFonts w:ascii="Times New Roman" w:hAnsi="Times New Roman" w:cs="Times New Roman"/>
          <w:color w:val="000000"/>
        </w:rPr>
        <w:tab/>
      </w:r>
    </w:p>
    <w:p w:rsidR="004E52C1" w:rsidRPr="00F855CC" w:rsidRDefault="004E52C1" w:rsidP="004E52C1">
      <w:pPr>
        <w:autoSpaceDE w:val="0"/>
        <w:autoSpaceDN w:val="0"/>
        <w:adjustRightInd w:val="0"/>
        <w:spacing w:after="0" w:line="240" w:lineRule="auto"/>
        <w:ind w:left="1440" w:hanging="720"/>
        <w:rPr>
          <w:rFonts w:ascii="Times New Roman" w:hAnsi="Times New Roman" w:cs="Times New Roman"/>
          <w:color w:val="000000"/>
        </w:rPr>
      </w:pPr>
      <w:r w:rsidRPr="00F855CC">
        <w:rPr>
          <w:rFonts w:ascii="Times New Roman" w:hAnsi="Times New Roman" w:cs="Times New Roman"/>
          <w:color w:val="000000"/>
        </w:rPr>
        <w:t>(iv)</w:t>
      </w:r>
      <w:r w:rsidRPr="00F855CC">
        <w:rPr>
          <w:rFonts w:ascii="Times New Roman" w:hAnsi="Times New Roman" w:cs="Times New Roman"/>
          <w:color w:val="000000"/>
        </w:rPr>
        <w:tab/>
      </w:r>
      <w:proofErr w:type="gramStart"/>
      <w:r w:rsidRPr="00F855CC">
        <w:rPr>
          <w:rFonts w:ascii="Times New Roman" w:hAnsi="Times New Roman" w:cs="Times New Roman"/>
          <w:color w:val="000000"/>
        </w:rPr>
        <w:t>the</w:t>
      </w:r>
      <w:proofErr w:type="gramEnd"/>
      <w:r w:rsidRPr="00F855CC">
        <w:rPr>
          <w:rFonts w:ascii="Times New Roman" w:hAnsi="Times New Roman" w:cs="Times New Roman"/>
          <w:color w:val="000000"/>
        </w:rPr>
        <w:t xml:space="preserve"> subject can be studie</w:t>
      </w:r>
      <w:r>
        <w:rPr>
          <w:rFonts w:ascii="Times New Roman" w:hAnsi="Times New Roman" w:cs="Times New Roman"/>
          <w:color w:val="000000"/>
        </w:rPr>
        <w:t xml:space="preserve">d by both sexes and could be taught in both urban and rural </w:t>
      </w:r>
      <w:r w:rsidRPr="00F855CC">
        <w:rPr>
          <w:rFonts w:ascii="Times New Roman" w:hAnsi="Times New Roman" w:cs="Times New Roman"/>
          <w:color w:val="000000"/>
        </w:rPr>
        <w:t>schools;</w:t>
      </w: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rPr>
      </w:pPr>
      <w:r w:rsidRPr="00F855CC">
        <w:rPr>
          <w:rFonts w:ascii="Times New Roman" w:hAnsi="Times New Roman" w:cs="Times New Roman"/>
          <w:color w:val="000000"/>
        </w:rPr>
        <w:t>(v)</w:t>
      </w:r>
      <w:r w:rsidRPr="00F855CC">
        <w:rPr>
          <w:rFonts w:ascii="Times New Roman" w:hAnsi="Times New Roman" w:cs="Times New Roman"/>
          <w:color w:val="000000"/>
        </w:rPr>
        <w:tab/>
        <w:t xml:space="preserve">Ready market for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items world wide;</w:t>
      </w: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rPr>
      </w:pPr>
      <w:r w:rsidRPr="00F855CC">
        <w:rPr>
          <w:rFonts w:ascii="Times New Roman" w:hAnsi="Times New Roman" w:cs="Times New Roman"/>
          <w:color w:val="000000"/>
        </w:rPr>
        <w:t>(vi)</w:t>
      </w:r>
      <w:r w:rsidRPr="00F855CC">
        <w:rPr>
          <w:rFonts w:ascii="Times New Roman" w:hAnsi="Times New Roman" w:cs="Times New Roman"/>
          <w:color w:val="000000"/>
        </w:rPr>
        <w:tab/>
        <w:t xml:space="preserve">It serves as a storehouse </w:t>
      </w:r>
      <w:proofErr w:type="gramStart"/>
      <w:r w:rsidRPr="00F855CC">
        <w:rPr>
          <w:rFonts w:ascii="Times New Roman" w:hAnsi="Times New Roman" w:cs="Times New Roman"/>
          <w:color w:val="000000"/>
        </w:rPr>
        <w:t>of  culture</w:t>
      </w:r>
      <w:proofErr w:type="gramEnd"/>
      <w:r w:rsidRPr="00F855CC">
        <w:rPr>
          <w:rFonts w:ascii="Times New Roman" w:hAnsi="Times New Roman" w:cs="Times New Roman"/>
          <w:color w:val="000000"/>
        </w:rPr>
        <w:t>;</w:t>
      </w: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rPr>
      </w:pPr>
      <w:r w:rsidRPr="00F855CC">
        <w:rPr>
          <w:rFonts w:ascii="Times New Roman" w:hAnsi="Times New Roman" w:cs="Times New Roman"/>
          <w:color w:val="000000"/>
        </w:rPr>
        <w:t>(vii)</w:t>
      </w:r>
      <w:r w:rsidRPr="00F855CC">
        <w:rPr>
          <w:rFonts w:ascii="Times New Roman" w:hAnsi="Times New Roman" w:cs="Times New Roman"/>
          <w:color w:val="000000"/>
        </w:rPr>
        <w:tab/>
      </w:r>
      <w:proofErr w:type="spellStart"/>
      <w:proofErr w:type="gram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is</w:t>
      </w:r>
      <w:proofErr w:type="gramEnd"/>
      <w:r w:rsidRPr="00F855CC">
        <w:rPr>
          <w:rFonts w:ascii="Times New Roman" w:hAnsi="Times New Roman" w:cs="Times New Roman"/>
          <w:color w:val="000000"/>
        </w:rPr>
        <w:t xml:space="preserve"> considered as a store of value. </w:t>
      </w:r>
      <w:proofErr w:type="spellStart"/>
      <w:proofErr w:type="gramStart"/>
      <w:r w:rsidRPr="00F855CC">
        <w:rPr>
          <w:rFonts w:ascii="Times New Roman" w:hAnsi="Times New Roman" w:cs="Times New Roman"/>
          <w:color w:val="000000"/>
        </w:rPr>
        <w:t>etc</w:t>
      </w:r>
      <w:proofErr w:type="spellEnd"/>
      <w:proofErr w:type="gramEnd"/>
    </w:p>
    <w:p w:rsidR="004E52C1" w:rsidRPr="00F855CC" w:rsidRDefault="004E52C1" w:rsidP="004E52C1">
      <w:pPr>
        <w:autoSpaceDE w:val="0"/>
        <w:autoSpaceDN w:val="0"/>
        <w:adjustRightInd w:val="0"/>
        <w:spacing w:after="0" w:line="240" w:lineRule="auto"/>
        <w:ind w:left="720"/>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r w:rsidRPr="00F855CC">
        <w:rPr>
          <w:rFonts w:ascii="Times New Roman" w:hAnsi="Times New Roman" w:cs="Times New Roman"/>
          <w:b/>
          <w:bCs/>
          <w:color w:val="000000"/>
        </w:rPr>
        <w:t>2.</w:t>
      </w:r>
      <w:r w:rsidRPr="00F855CC">
        <w:rPr>
          <w:rFonts w:ascii="Times New Roman" w:hAnsi="Times New Roman" w:cs="Times New Roman"/>
          <w:b/>
          <w:bCs/>
          <w:color w:val="000000"/>
        </w:rPr>
        <w:tab/>
      </w:r>
      <w:r w:rsidRPr="00F855CC">
        <w:rPr>
          <w:rFonts w:ascii="Times New Roman" w:hAnsi="Times New Roman" w:cs="Times New Roman"/>
          <w:b/>
          <w:bCs/>
          <w:color w:val="000000"/>
          <w:u w:val="single"/>
        </w:rPr>
        <w:t>AIMS/OBJECTIVES</w:t>
      </w: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rPr>
      </w:pPr>
      <w:r w:rsidRPr="00F855CC">
        <w:rPr>
          <w:rFonts w:ascii="Times New Roman" w:hAnsi="Times New Roman" w:cs="Times New Roman"/>
          <w:color w:val="000000"/>
        </w:rPr>
        <w:t>The aims and objectives of the examina</w:t>
      </w:r>
      <w:r>
        <w:rPr>
          <w:rFonts w:ascii="Times New Roman" w:hAnsi="Times New Roman" w:cs="Times New Roman"/>
          <w:color w:val="000000"/>
        </w:rPr>
        <w:t xml:space="preserve">tion syllabus for </w:t>
      </w:r>
      <w:proofErr w:type="spellStart"/>
      <w:r>
        <w:rPr>
          <w:rFonts w:ascii="Times New Roman" w:hAnsi="Times New Roman" w:cs="Times New Roman"/>
          <w:color w:val="000000"/>
        </w:rPr>
        <w:t>Jewellery</w:t>
      </w:r>
      <w:proofErr w:type="spellEnd"/>
      <w:r>
        <w:rPr>
          <w:rFonts w:ascii="Times New Roman" w:hAnsi="Times New Roman" w:cs="Times New Roman"/>
          <w:color w:val="000000"/>
        </w:rPr>
        <w:t xml:space="preserve"> </w:t>
      </w:r>
      <w:r w:rsidRPr="00F855CC">
        <w:rPr>
          <w:rFonts w:ascii="Times New Roman" w:hAnsi="Times New Roman" w:cs="Times New Roman"/>
          <w:color w:val="000000"/>
        </w:rPr>
        <w:t>therefore are to:</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t>(</w:t>
      </w:r>
      <w:proofErr w:type="gramStart"/>
      <w:r w:rsidRPr="00F855CC">
        <w:rPr>
          <w:rFonts w:ascii="Times New Roman" w:hAnsi="Times New Roman" w:cs="Times New Roman"/>
          <w:color w:val="000000"/>
        </w:rPr>
        <w:t>i</w:t>
      </w:r>
      <w:proofErr w:type="gramEnd"/>
      <w:r w:rsidRPr="00F855CC">
        <w:rPr>
          <w:rFonts w:ascii="Times New Roman" w:hAnsi="Times New Roman" w:cs="Times New Roman"/>
          <w:color w:val="000000"/>
        </w:rPr>
        <w:t>)</w:t>
      </w:r>
      <w:r w:rsidRPr="00F855CC">
        <w:rPr>
          <w:rFonts w:ascii="Times New Roman" w:hAnsi="Times New Roman" w:cs="Times New Roman"/>
          <w:color w:val="000000"/>
        </w:rPr>
        <w:tab/>
        <w:t>test candidates’ knowledge and ski</w:t>
      </w:r>
      <w:r>
        <w:rPr>
          <w:rFonts w:ascii="Times New Roman" w:hAnsi="Times New Roman" w:cs="Times New Roman"/>
          <w:color w:val="000000"/>
        </w:rPr>
        <w:t xml:space="preserve">lls in theory and practical aspects </w:t>
      </w:r>
      <w:r w:rsidRPr="00F855CC">
        <w:rPr>
          <w:rFonts w:ascii="Times New Roman" w:hAnsi="Times New Roman" w:cs="Times New Roman"/>
          <w:color w:val="000000"/>
        </w:rPr>
        <w:t xml:space="preserve">in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w:t>
      </w:r>
    </w:p>
    <w:p w:rsidR="004E52C1" w:rsidRDefault="004E52C1" w:rsidP="004E52C1">
      <w:pPr>
        <w:autoSpaceDE w:val="0"/>
        <w:autoSpaceDN w:val="0"/>
        <w:adjustRightInd w:val="0"/>
        <w:spacing w:after="0" w:line="240" w:lineRule="auto"/>
        <w:ind w:left="720" w:hanging="720"/>
        <w:rPr>
          <w:rFonts w:ascii="Times New Roman" w:hAnsi="Times New Roman" w:cs="Times New Roman"/>
          <w:color w:val="000000"/>
        </w:rPr>
      </w:pPr>
      <w:r w:rsidRPr="00F855CC">
        <w:rPr>
          <w:rFonts w:ascii="Times New Roman" w:hAnsi="Times New Roman" w:cs="Times New Roman"/>
          <w:color w:val="000000"/>
        </w:rPr>
        <w:tab/>
        <w:t>(ii)</w:t>
      </w:r>
      <w:r w:rsidRPr="00F855CC">
        <w:rPr>
          <w:rFonts w:ascii="Times New Roman" w:hAnsi="Times New Roman" w:cs="Times New Roman"/>
          <w:color w:val="000000"/>
        </w:rPr>
        <w:tab/>
      </w:r>
      <w:proofErr w:type="gramStart"/>
      <w:r w:rsidRPr="00F855CC">
        <w:rPr>
          <w:rFonts w:ascii="Times New Roman" w:hAnsi="Times New Roman" w:cs="Times New Roman"/>
          <w:color w:val="000000"/>
        </w:rPr>
        <w:t>assess</w:t>
      </w:r>
      <w:proofErr w:type="gramEnd"/>
      <w:r w:rsidRPr="00F855CC">
        <w:rPr>
          <w:rFonts w:ascii="Times New Roman" w:hAnsi="Times New Roman" w:cs="Times New Roman"/>
          <w:color w:val="000000"/>
        </w:rPr>
        <w:t xml:space="preserve"> candidates’ skills and talents in the design</w:t>
      </w:r>
      <w:r>
        <w:rPr>
          <w:rFonts w:ascii="Times New Roman" w:hAnsi="Times New Roman" w:cs="Times New Roman"/>
          <w:color w:val="000000"/>
        </w:rPr>
        <w:t xml:space="preserve">ing and </w:t>
      </w:r>
      <w:r w:rsidRPr="00F855CC">
        <w:rPr>
          <w:rFonts w:ascii="Times New Roman" w:hAnsi="Times New Roman" w:cs="Times New Roman"/>
          <w:color w:val="000000"/>
        </w:rPr>
        <w:t xml:space="preserve">production of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using </w:t>
      </w:r>
    </w:p>
    <w:p w:rsidR="004E52C1" w:rsidRPr="00F855CC" w:rsidRDefault="004E52C1" w:rsidP="004E52C1">
      <w:pPr>
        <w:autoSpaceDE w:val="0"/>
        <w:autoSpaceDN w:val="0"/>
        <w:adjustRightInd w:val="0"/>
        <w:spacing w:after="0" w:line="240" w:lineRule="auto"/>
        <w:ind w:left="720" w:hanging="720"/>
        <w:rPr>
          <w:rFonts w:ascii="Times New Roman" w:hAnsi="Times New Roman" w:cs="Times New Roman"/>
          <w:color w:val="000000"/>
        </w:rPr>
      </w:pPr>
      <w:r>
        <w:rPr>
          <w:rFonts w:ascii="Times New Roman" w:hAnsi="Times New Roman" w:cs="Times New Roman"/>
          <w:color w:val="000000"/>
        </w:rPr>
        <w:t xml:space="preserve">                          </w:t>
      </w:r>
      <w:proofErr w:type="gramStart"/>
      <w:r w:rsidRPr="00F855CC">
        <w:rPr>
          <w:rFonts w:ascii="Times New Roman" w:hAnsi="Times New Roman" w:cs="Times New Roman"/>
          <w:color w:val="000000"/>
        </w:rPr>
        <w:t>av</w:t>
      </w:r>
      <w:r>
        <w:rPr>
          <w:rFonts w:ascii="Times New Roman" w:hAnsi="Times New Roman" w:cs="Times New Roman"/>
          <w:color w:val="000000"/>
        </w:rPr>
        <w:t>ailable</w:t>
      </w:r>
      <w:proofErr w:type="gramEnd"/>
      <w:r>
        <w:rPr>
          <w:rFonts w:ascii="Times New Roman" w:hAnsi="Times New Roman" w:cs="Times New Roman"/>
          <w:color w:val="000000"/>
        </w:rPr>
        <w:t xml:space="preserve"> traditional and non-</w:t>
      </w:r>
      <w:r w:rsidRPr="00F855CC">
        <w:rPr>
          <w:rFonts w:ascii="Times New Roman" w:hAnsi="Times New Roman" w:cs="Times New Roman"/>
          <w:color w:val="000000"/>
        </w:rPr>
        <w:t>traditional materials;</w:t>
      </w:r>
    </w:p>
    <w:p w:rsidR="004E52C1" w:rsidRPr="00F855CC" w:rsidRDefault="004E52C1" w:rsidP="004E52C1">
      <w:pPr>
        <w:autoSpaceDE w:val="0"/>
        <w:autoSpaceDN w:val="0"/>
        <w:adjustRightInd w:val="0"/>
        <w:spacing w:after="0" w:line="240" w:lineRule="auto"/>
        <w:ind w:left="1440" w:hanging="720"/>
        <w:rPr>
          <w:rFonts w:ascii="Times New Roman" w:hAnsi="Times New Roman" w:cs="Times New Roman"/>
          <w:color w:val="000000"/>
        </w:rPr>
      </w:pPr>
      <w:r w:rsidRPr="00F855CC">
        <w:rPr>
          <w:rFonts w:ascii="Times New Roman" w:hAnsi="Times New Roman" w:cs="Times New Roman"/>
          <w:color w:val="000000"/>
        </w:rPr>
        <w:t>(iii)</w:t>
      </w:r>
      <w:r w:rsidRPr="00F855CC">
        <w:rPr>
          <w:rFonts w:ascii="Times New Roman" w:hAnsi="Times New Roman" w:cs="Times New Roman"/>
          <w:color w:val="000000"/>
        </w:rPr>
        <w:tab/>
      </w:r>
      <w:proofErr w:type="gramStart"/>
      <w:r w:rsidRPr="00F855CC">
        <w:rPr>
          <w:rFonts w:ascii="Times New Roman" w:hAnsi="Times New Roman" w:cs="Times New Roman"/>
          <w:color w:val="000000"/>
        </w:rPr>
        <w:t>test</w:t>
      </w:r>
      <w:proofErr w:type="gramEnd"/>
      <w:r w:rsidRPr="00F855CC">
        <w:rPr>
          <w:rFonts w:ascii="Times New Roman" w:hAnsi="Times New Roman" w:cs="Times New Roman"/>
          <w:color w:val="000000"/>
        </w:rPr>
        <w:t xml:space="preserve"> candidates’ knowledge and</w:t>
      </w:r>
      <w:r>
        <w:rPr>
          <w:rFonts w:ascii="Times New Roman" w:hAnsi="Times New Roman" w:cs="Times New Roman"/>
          <w:color w:val="000000"/>
        </w:rPr>
        <w:t xml:space="preserve"> skills in establishing and </w:t>
      </w:r>
      <w:r>
        <w:rPr>
          <w:rFonts w:ascii="Times New Roman" w:hAnsi="Times New Roman" w:cs="Times New Roman"/>
          <w:color w:val="000000"/>
        </w:rPr>
        <w:tab/>
      </w:r>
      <w:r w:rsidRPr="00F855CC">
        <w:rPr>
          <w:rFonts w:ascii="Times New Roman" w:hAnsi="Times New Roman" w:cs="Times New Roman"/>
          <w:color w:val="000000"/>
        </w:rPr>
        <w:t xml:space="preserve">managing a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worksho</w:t>
      </w:r>
      <w:r>
        <w:rPr>
          <w:rFonts w:ascii="Times New Roman" w:hAnsi="Times New Roman" w:cs="Times New Roman"/>
          <w:color w:val="000000"/>
        </w:rPr>
        <w:t xml:space="preserve">p for personal and national </w:t>
      </w:r>
      <w:r w:rsidRPr="00F855CC">
        <w:rPr>
          <w:rFonts w:ascii="Times New Roman" w:hAnsi="Times New Roman" w:cs="Times New Roman"/>
          <w:color w:val="000000"/>
        </w:rPr>
        <w:t>development;</w:t>
      </w:r>
    </w:p>
    <w:p w:rsidR="004E52C1" w:rsidRDefault="004E52C1" w:rsidP="004E52C1">
      <w:pPr>
        <w:autoSpaceDE w:val="0"/>
        <w:autoSpaceDN w:val="0"/>
        <w:adjustRightInd w:val="0"/>
        <w:spacing w:after="0" w:line="240" w:lineRule="auto"/>
        <w:ind w:left="480"/>
        <w:rPr>
          <w:rFonts w:ascii="Times New Roman" w:hAnsi="Times New Roman" w:cs="Times New Roman"/>
          <w:color w:val="000000"/>
        </w:rPr>
      </w:pPr>
      <w:r w:rsidRPr="00F855CC">
        <w:rPr>
          <w:rFonts w:ascii="Times New Roman" w:hAnsi="Times New Roman" w:cs="Times New Roman"/>
          <w:color w:val="000000"/>
        </w:rPr>
        <w:tab/>
        <w:t>(iv)</w:t>
      </w:r>
      <w:r w:rsidRPr="00F855CC">
        <w:rPr>
          <w:rFonts w:ascii="Times New Roman" w:hAnsi="Times New Roman" w:cs="Times New Roman"/>
          <w:color w:val="000000"/>
        </w:rPr>
        <w:tab/>
      </w:r>
      <w:proofErr w:type="gramStart"/>
      <w:r w:rsidRPr="00F855CC">
        <w:rPr>
          <w:rFonts w:ascii="Times New Roman" w:hAnsi="Times New Roman" w:cs="Times New Roman"/>
          <w:color w:val="000000"/>
        </w:rPr>
        <w:t>assess</w:t>
      </w:r>
      <w:proofErr w:type="gramEnd"/>
      <w:r w:rsidRPr="00F855CC">
        <w:rPr>
          <w:rFonts w:ascii="Times New Roman" w:hAnsi="Times New Roman" w:cs="Times New Roman"/>
          <w:color w:val="000000"/>
        </w:rPr>
        <w:t xml:space="preserve"> candidates unders</w:t>
      </w:r>
      <w:r>
        <w:rPr>
          <w:rFonts w:ascii="Times New Roman" w:hAnsi="Times New Roman" w:cs="Times New Roman"/>
          <w:color w:val="000000"/>
        </w:rPr>
        <w:t xml:space="preserve">tanding in the history and development of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w:t>
      </w:r>
    </w:p>
    <w:p w:rsidR="004E52C1" w:rsidRPr="00F855CC" w:rsidRDefault="004E52C1" w:rsidP="004E52C1">
      <w:pPr>
        <w:autoSpaceDE w:val="0"/>
        <w:autoSpaceDN w:val="0"/>
        <w:adjustRightInd w:val="0"/>
        <w:spacing w:after="0" w:line="240" w:lineRule="auto"/>
        <w:ind w:firstLine="720"/>
        <w:rPr>
          <w:rFonts w:ascii="Times New Roman" w:hAnsi="Times New Roman" w:cs="Times New Roman"/>
          <w:color w:val="000000"/>
          <w:sz w:val="20"/>
          <w:szCs w:val="20"/>
        </w:rPr>
      </w:pPr>
      <w:r w:rsidRPr="00F855CC">
        <w:rPr>
          <w:rFonts w:ascii="Times New Roman" w:hAnsi="Times New Roman" w:cs="Times New Roman"/>
          <w:color w:val="000000"/>
          <w:sz w:val="20"/>
          <w:szCs w:val="20"/>
        </w:rPr>
        <w:t>(v)</w:t>
      </w:r>
      <w:r w:rsidRPr="00F855CC">
        <w:rPr>
          <w:rFonts w:ascii="Times New Roman" w:hAnsi="Times New Roman" w:cs="Times New Roman"/>
          <w:color w:val="000000"/>
          <w:sz w:val="20"/>
          <w:szCs w:val="20"/>
        </w:rPr>
        <w:tab/>
      </w:r>
      <w:proofErr w:type="gramStart"/>
      <w:r w:rsidRPr="00F855CC">
        <w:rPr>
          <w:rFonts w:ascii="Times New Roman" w:hAnsi="Times New Roman" w:cs="Times New Roman"/>
          <w:color w:val="000000"/>
          <w:sz w:val="20"/>
          <w:szCs w:val="20"/>
        </w:rPr>
        <w:t>assess</w:t>
      </w:r>
      <w:proofErr w:type="gramEnd"/>
      <w:r w:rsidRPr="00F855CC">
        <w:rPr>
          <w:rFonts w:ascii="Times New Roman" w:hAnsi="Times New Roman" w:cs="Times New Roman"/>
          <w:color w:val="000000"/>
          <w:sz w:val="20"/>
          <w:szCs w:val="20"/>
        </w:rPr>
        <w:t xml:space="preserve"> candidates aesthetic awareness in </w:t>
      </w:r>
      <w:proofErr w:type="spellStart"/>
      <w:r w:rsidRPr="00F855CC">
        <w:rPr>
          <w:rFonts w:ascii="Times New Roman" w:hAnsi="Times New Roman" w:cs="Times New Roman"/>
          <w:color w:val="000000"/>
          <w:sz w:val="20"/>
          <w:szCs w:val="20"/>
        </w:rPr>
        <w:t>Jewellery</w:t>
      </w:r>
      <w:proofErr w:type="spellEnd"/>
      <w:r w:rsidRPr="00F855CC">
        <w:rPr>
          <w:rFonts w:ascii="Times New Roman" w:hAnsi="Times New Roman" w:cs="Times New Roman"/>
          <w:color w:val="000000"/>
          <w:sz w:val="20"/>
          <w:szCs w:val="20"/>
        </w:rPr>
        <w:t>.</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sz w:val="20"/>
          <w:szCs w:val="20"/>
        </w:rPr>
      </w:pP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r w:rsidRPr="00F855CC">
        <w:rPr>
          <w:rFonts w:ascii="Times New Roman" w:hAnsi="Times New Roman" w:cs="Times New Roman"/>
          <w:b/>
          <w:bCs/>
          <w:color w:val="000000"/>
        </w:rPr>
        <w:t>3.</w:t>
      </w:r>
      <w:r w:rsidRPr="00F855CC">
        <w:rPr>
          <w:rFonts w:ascii="Times New Roman" w:hAnsi="Times New Roman" w:cs="Times New Roman"/>
          <w:b/>
          <w:bCs/>
          <w:color w:val="000000"/>
        </w:rPr>
        <w:tab/>
      </w:r>
      <w:r w:rsidRPr="00F855CC">
        <w:rPr>
          <w:rFonts w:ascii="Times New Roman" w:hAnsi="Times New Roman" w:cs="Times New Roman"/>
          <w:b/>
          <w:bCs/>
          <w:color w:val="000000"/>
          <w:u w:val="single"/>
        </w:rPr>
        <w:t>SCHEME OF EXAMINATION</w:t>
      </w: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p>
    <w:p w:rsidR="0003788A" w:rsidRDefault="0003788A" w:rsidP="0003788A">
      <w:pPr>
        <w:pStyle w:val="NoSpacing"/>
        <w:ind w:left="720"/>
        <w:rPr>
          <w:rFonts w:ascii="Times New Roman" w:hAnsi="Times New Roman"/>
          <w:sz w:val="24"/>
          <w:szCs w:val="24"/>
        </w:rPr>
      </w:pPr>
      <w:r>
        <w:rPr>
          <w:rFonts w:ascii="Times New Roman" w:hAnsi="Times New Roman"/>
          <w:sz w:val="24"/>
          <w:szCs w:val="24"/>
        </w:rPr>
        <w:t xml:space="preserve">There will be three papers, Papers 1, 2 and 3 all of which must be taken.  Papers 1 and 2 </w:t>
      </w:r>
      <w:proofErr w:type="gramStart"/>
      <w:r>
        <w:rPr>
          <w:rFonts w:ascii="Times New Roman" w:hAnsi="Times New Roman"/>
          <w:sz w:val="24"/>
          <w:szCs w:val="24"/>
        </w:rPr>
        <w:t xml:space="preserve">will </w:t>
      </w:r>
      <w:bookmarkStart w:id="0" w:name="_GoBack"/>
      <w:bookmarkEnd w:id="0"/>
      <w:r>
        <w:rPr>
          <w:rFonts w:ascii="Times New Roman" w:hAnsi="Times New Roman"/>
          <w:sz w:val="24"/>
          <w:szCs w:val="24"/>
        </w:rPr>
        <w:t xml:space="preserve"> be</w:t>
      </w:r>
      <w:proofErr w:type="gramEnd"/>
      <w:r>
        <w:rPr>
          <w:rFonts w:ascii="Times New Roman" w:hAnsi="Times New Roman"/>
          <w:sz w:val="24"/>
          <w:szCs w:val="24"/>
        </w:rPr>
        <w:t xml:space="preserve"> a composite paper to be taken at one sitting.</w:t>
      </w:r>
    </w:p>
    <w:p w:rsidR="0003788A" w:rsidRPr="00D32339" w:rsidRDefault="0003788A" w:rsidP="0003788A">
      <w:pPr>
        <w:pStyle w:val="NoSpacing"/>
        <w:jc w:val="both"/>
        <w:rPr>
          <w:rFonts w:ascii="Times New Roman" w:hAnsi="Times New Roman"/>
          <w:sz w:val="24"/>
          <w:szCs w:val="24"/>
        </w:rPr>
      </w:pPr>
      <w:r>
        <w:rPr>
          <w:rFonts w:ascii="Times New Roman" w:hAnsi="Times New Roman"/>
          <w:sz w:val="24"/>
          <w:szCs w:val="24"/>
        </w:rPr>
        <w:t xml:space="preserve"> </w:t>
      </w:r>
    </w:p>
    <w:p w:rsidR="0003788A" w:rsidRDefault="0003788A" w:rsidP="0003788A">
      <w:pPr>
        <w:pStyle w:val="No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 xml:space="preserve">PAPER 1:  </w:t>
      </w:r>
      <w:r>
        <w:rPr>
          <w:rFonts w:ascii="Times New Roman" w:hAnsi="Times New Roman"/>
          <w:sz w:val="24"/>
          <w:szCs w:val="24"/>
        </w:rPr>
        <w:t xml:space="preserve">Will consist of forty multiple-choice objective questions all of which must be                           </w:t>
      </w:r>
    </w:p>
    <w:p w:rsidR="0003788A" w:rsidRDefault="0003788A" w:rsidP="0003788A">
      <w:pPr>
        <w:pStyle w:val="NoSpacing"/>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answered</w:t>
      </w:r>
      <w:proofErr w:type="gramEnd"/>
      <w:r>
        <w:rPr>
          <w:rFonts w:ascii="Times New Roman" w:hAnsi="Times New Roman"/>
          <w:sz w:val="24"/>
          <w:szCs w:val="24"/>
        </w:rPr>
        <w:t xml:space="preserve"> within 50 minutes for 40 marks.  </w:t>
      </w:r>
    </w:p>
    <w:p w:rsidR="0003788A" w:rsidRDefault="0003788A" w:rsidP="0003788A">
      <w:pPr>
        <w:pStyle w:val="NoSpacing"/>
        <w:jc w:val="both"/>
        <w:rPr>
          <w:rFonts w:ascii="Times New Roman" w:hAnsi="Times New Roman"/>
          <w:sz w:val="24"/>
          <w:szCs w:val="24"/>
        </w:rPr>
      </w:pPr>
    </w:p>
    <w:p w:rsidR="0003788A" w:rsidRDefault="0003788A" w:rsidP="0003788A">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 xml:space="preserve">PAPER 2:  </w:t>
      </w:r>
      <w:r>
        <w:rPr>
          <w:rFonts w:ascii="Times New Roman" w:hAnsi="Times New Roman"/>
          <w:sz w:val="24"/>
          <w:szCs w:val="24"/>
        </w:rPr>
        <w:t xml:space="preserve">Will consist of six essay-type questions.  Candidates will be required to answer </w:t>
      </w:r>
    </w:p>
    <w:p w:rsidR="0003788A" w:rsidRDefault="0003788A" w:rsidP="0003788A">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four</w:t>
      </w:r>
      <w:proofErr w:type="gramEnd"/>
      <w:r>
        <w:rPr>
          <w:rFonts w:ascii="Times New Roman" w:hAnsi="Times New Roman"/>
          <w:sz w:val="24"/>
          <w:szCs w:val="24"/>
        </w:rPr>
        <w:t xml:space="preserve"> questions within 2 hours for 60 marks.</w:t>
      </w:r>
    </w:p>
    <w:p w:rsidR="0003788A" w:rsidRDefault="0003788A" w:rsidP="0003788A">
      <w:pPr>
        <w:pStyle w:val="NoSpacing"/>
        <w:jc w:val="both"/>
        <w:rPr>
          <w:rFonts w:ascii="Times New Roman" w:hAnsi="Times New Roman"/>
          <w:sz w:val="24"/>
          <w:szCs w:val="24"/>
        </w:rPr>
      </w:pPr>
    </w:p>
    <w:p w:rsidR="0003788A" w:rsidRDefault="0003788A" w:rsidP="0003788A">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 xml:space="preserve">PAPER 3:  </w:t>
      </w:r>
      <w:r>
        <w:rPr>
          <w:rFonts w:ascii="Times New Roman" w:hAnsi="Times New Roman"/>
          <w:sz w:val="24"/>
          <w:szCs w:val="24"/>
        </w:rPr>
        <w:t xml:space="preserve">Will be two practical projects out of which candidates will execute one within </w:t>
      </w:r>
    </w:p>
    <w:p w:rsidR="0003788A" w:rsidRDefault="0003788A" w:rsidP="0003788A">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five</w:t>
      </w:r>
      <w:proofErr w:type="gramEnd"/>
      <w:r>
        <w:rPr>
          <w:rFonts w:ascii="Times New Roman" w:hAnsi="Times New Roman"/>
          <w:sz w:val="24"/>
          <w:szCs w:val="24"/>
        </w:rPr>
        <w:t xml:space="preserve"> days, working for  six hours each of the days.  The paper will carry </w:t>
      </w:r>
    </w:p>
    <w:p w:rsidR="0003788A" w:rsidRDefault="0003788A" w:rsidP="0003788A">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80 marks.</w:t>
      </w:r>
      <w:proofErr w:type="gramEnd"/>
    </w:p>
    <w:p w:rsidR="0003788A" w:rsidRDefault="0003788A" w:rsidP="0003788A">
      <w:pPr>
        <w:pStyle w:val="NoSpacing"/>
        <w:jc w:val="both"/>
        <w:rPr>
          <w:rFonts w:ascii="Times New Roman" w:hAnsi="Times New Roman"/>
          <w:sz w:val="24"/>
          <w:szCs w:val="24"/>
        </w:rPr>
      </w:pPr>
      <w:r>
        <w:rPr>
          <w:rFonts w:ascii="Times New Roman" w:hAnsi="Times New Roman"/>
          <w:sz w:val="24"/>
          <w:szCs w:val="24"/>
        </w:rPr>
        <w:t xml:space="preserve">                            </w:t>
      </w:r>
    </w:p>
    <w:p w:rsidR="0003788A" w:rsidRDefault="0003788A" w:rsidP="0003788A">
      <w:pPr>
        <w:pStyle w:val="NoSpacing"/>
        <w:ind w:left="1710" w:hanging="1710"/>
        <w:jc w:val="both"/>
        <w:rPr>
          <w:rFonts w:ascii="Times New Roman" w:hAnsi="Times New Roman"/>
          <w:sz w:val="24"/>
          <w:szCs w:val="24"/>
        </w:rPr>
      </w:pPr>
      <w:r>
        <w:rPr>
          <w:rFonts w:ascii="Times New Roman" w:hAnsi="Times New Roman"/>
          <w:sz w:val="24"/>
          <w:szCs w:val="24"/>
        </w:rPr>
        <w:t xml:space="preserve">                            The question papers will be sent to the candidates two weeks before the execution period for candidates to study.  Designing of sketches and preparatory notes should also be done within the two weeks prior to the </w:t>
      </w:r>
      <w:r>
        <w:rPr>
          <w:rFonts w:ascii="Times New Roman" w:hAnsi="Times New Roman"/>
          <w:sz w:val="24"/>
          <w:szCs w:val="24"/>
        </w:rPr>
        <w:lastRenderedPageBreak/>
        <w:t xml:space="preserve">execution of the </w:t>
      </w:r>
      <w:proofErr w:type="spellStart"/>
      <w:r>
        <w:rPr>
          <w:rFonts w:ascii="Times New Roman" w:hAnsi="Times New Roman"/>
          <w:sz w:val="24"/>
          <w:szCs w:val="24"/>
        </w:rPr>
        <w:t>project.These</w:t>
      </w:r>
      <w:proofErr w:type="spellEnd"/>
      <w:r>
        <w:rPr>
          <w:rFonts w:ascii="Times New Roman" w:hAnsi="Times New Roman"/>
          <w:sz w:val="24"/>
          <w:szCs w:val="24"/>
        </w:rPr>
        <w:t xml:space="preserve"> will carry 20 </w:t>
      </w:r>
      <w:proofErr w:type="spellStart"/>
      <w:r>
        <w:rPr>
          <w:rFonts w:ascii="Times New Roman" w:hAnsi="Times New Roman"/>
          <w:sz w:val="24"/>
          <w:szCs w:val="24"/>
        </w:rPr>
        <w:t>marks.The</w:t>
      </w:r>
      <w:proofErr w:type="spellEnd"/>
      <w:r>
        <w:rPr>
          <w:rFonts w:ascii="Times New Roman" w:hAnsi="Times New Roman"/>
          <w:sz w:val="24"/>
          <w:szCs w:val="24"/>
        </w:rPr>
        <w:t xml:space="preserve"> total mark for the paper is therefore 100. </w:t>
      </w:r>
    </w:p>
    <w:p w:rsidR="0003788A" w:rsidRDefault="0003788A" w:rsidP="0003788A">
      <w:pPr>
        <w:pStyle w:val="NoSpacing"/>
        <w:jc w:val="both"/>
        <w:rPr>
          <w:rFonts w:ascii="Times New Roman" w:hAnsi="Times New Roman"/>
          <w:sz w:val="24"/>
          <w:szCs w:val="24"/>
        </w:rPr>
      </w:pPr>
    </w:p>
    <w:p w:rsidR="0003788A" w:rsidRDefault="0003788A" w:rsidP="0003788A">
      <w:pPr>
        <w:pStyle w:val="NoSpacing"/>
        <w:jc w:val="both"/>
        <w:rPr>
          <w:rFonts w:ascii="Times New Roman" w:hAnsi="Times New Roman"/>
          <w:b/>
          <w:sz w:val="24"/>
          <w:szCs w:val="24"/>
          <w:u w:val="single"/>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u w:val="single"/>
        </w:rPr>
      </w:pPr>
      <w:r w:rsidRPr="00F855CC">
        <w:rPr>
          <w:rFonts w:ascii="Times New Roman" w:hAnsi="Times New Roman" w:cs="Times New Roman"/>
          <w:b/>
          <w:bCs/>
          <w:color w:val="000000"/>
        </w:rPr>
        <w:t>4.</w:t>
      </w:r>
      <w:r w:rsidRPr="00F855CC">
        <w:rPr>
          <w:rFonts w:ascii="Times New Roman" w:hAnsi="Times New Roman" w:cs="Times New Roman"/>
          <w:b/>
          <w:bCs/>
          <w:color w:val="000000"/>
        </w:rPr>
        <w:tab/>
      </w:r>
      <w:r w:rsidRPr="00F855CC">
        <w:rPr>
          <w:rFonts w:ascii="Times New Roman" w:hAnsi="Times New Roman" w:cs="Times New Roman"/>
          <w:b/>
          <w:bCs/>
          <w:color w:val="000000"/>
          <w:u w:val="single"/>
        </w:rPr>
        <w:t>DETAILED SYLLABUS</w:t>
      </w: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rPr>
      </w:pPr>
      <w:r w:rsidRPr="00F855CC">
        <w:rPr>
          <w:rFonts w:ascii="Times New Roman" w:hAnsi="Times New Roman" w:cs="Times New Roman"/>
          <w:b/>
          <w:bCs/>
          <w:color w:val="000000"/>
        </w:rPr>
        <w:tab/>
      </w:r>
      <w:r w:rsidRPr="00F855CC">
        <w:rPr>
          <w:rFonts w:ascii="Times New Roman" w:hAnsi="Times New Roman" w:cs="Times New Roman"/>
          <w:color w:val="000000"/>
        </w:rPr>
        <w:t>1.</w:t>
      </w:r>
      <w:r w:rsidRPr="00F855CC">
        <w:rPr>
          <w:rFonts w:ascii="Times New Roman" w:hAnsi="Times New Roman" w:cs="Times New Roman"/>
          <w:color w:val="000000"/>
        </w:rPr>
        <w:tab/>
      </w:r>
      <w:proofErr w:type="spellStart"/>
      <w:r w:rsidRPr="00F855CC">
        <w:rPr>
          <w:rFonts w:ascii="Times New Roman" w:hAnsi="Times New Roman" w:cs="Times New Roman"/>
          <w:b/>
          <w:bCs/>
          <w:color w:val="000000"/>
        </w:rPr>
        <w:t>Jewellery</w:t>
      </w:r>
      <w:proofErr w:type="spellEnd"/>
      <w:r w:rsidRPr="00F855CC">
        <w:rPr>
          <w:rFonts w:ascii="Times New Roman" w:hAnsi="Times New Roman" w:cs="Times New Roman"/>
          <w:b/>
          <w:bCs/>
          <w:color w:val="000000"/>
        </w:rPr>
        <w:t xml:space="preserve"> as a Vocation</w:t>
      </w:r>
    </w:p>
    <w:p w:rsidR="004E52C1" w:rsidRPr="00F855C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r>
      <w:r w:rsidRPr="00F855CC">
        <w:rPr>
          <w:rFonts w:ascii="Times New Roman" w:hAnsi="Times New Roman" w:cs="Times New Roman"/>
          <w:color w:val="000000"/>
        </w:rPr>
        <w:tab/>
        <w:t>(i)</w:t>
      </w:r>
      <w:r w:rsidRPr="00F855CC">
        <w:rPr>
          <w:rFonts w:ascii="Times New Roman" w:hAnsi="Times New Roman" w:cs="Times New Roman"/>
          <w:color w:val="000000"/>
        </w:rPr>
        <w:tab/>
        <w:t xml:space="preserve">The rationale for studying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and its importance </w:t>
      </w:r>
      <w:r w:rsidRPr="00F855CC">
        <w:rPr>
          <w:rFonts w:ascii="Times New Roman" w:hAnsi="Times New Roman" w:cs="Times New Roman"/>
          <w:color w:val="000000"/>
        </w:rPr>
        <w:tab/>
      </w:r>
      <w:r w:rsidRPr="00F855CC">
        <w:rPr>
          <w:rFonts w:ascii="Times New Roman" w:hAnsi="Times New Roman" w:cs="Times New Roman"/>
          <w:color w:val="000000"/>
        </w:rPr>
        <w:tab/>
      </w:r>
      <w:r w:rsidRPr="00F855CC">
        <w:rPr>
          <w:rFonts w:ascii="Times New Roman" w:hAnsi="Times New Roman" w:cs="Times New Roman"/>
          <w:color w:val="000000"/>
        </w:rPr>
        <w:tab/>
      </w:r>
      <w:r w:rsidRPr="00F855CC">
        <w:rPr>
          <w:rFonts w:ascii="Times New Roman" w:hAnsi="Times New Roman" w:cs="Times New Roman"/>
          <w:color w:val="000000"/>
        </w:rPr>
        <w:tab/>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r>
      <w:r w:rsidRPr="00F855CC">
        <w:rPr>
          <w:rFonts w:ascii="Times New Roman" w:hAnsi="Times New Roman" w:cs="Times New Roman"/>
          <w:color w:val="000000"/>
        </w:rPr>
        <w:tab/>
        <w:t>(ii)</w:t>
      </w:r>
      <w:r w:rsidRPr="00F855CC">
        <w:rPr>
          <w:rFonts w:ascii="Times New Roman" w:hAnsi="Times New Roman" w:cs="Times New Roman"/>
          <w:color w:val="000000"/>
        </w:rPr>
        <w:tab/>
        <w:t xml:space="preserve">Different types and uses of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r w:rsidRPr="00F855CC">
        <w:rPr>
          <w:rFonts w:ascii="Times New Roman" w:hAnsi="Times New Roman" w:cs="Times New Roman"/>
          <w:color w:val="000000"/>
        </w:rPr>
        <w:tab/>
      </w:r>
      <w:r w:rsidRPr="00F855CC">
        <w:rPr>
          <w:rFonts w:ascii="Times New Roman" w:hAnsi="Times New Roman" w:cs="Times New Roman"/>
          <w:color w:val="000000"/>
        </w:rPr>
        <w:tab/>
        <w:t>(iii)</w:t>
      </w:r>
      <w:r w:rsidRPr="00F855CC">
        <w:rPr>
          <w:rFonts w:ascii="Times New Roman" w:hAnsi="Times New Roman" w:cs="Times New Roman"/>
          <w:color w:val="000000"/>
        </w:rPr>
        <w:tab/>
        <w:t xml:space="preserve">Importance of </w:t>
      </w:r>
      <w:proofErr w:type="spellStart"/>
      <w:r w:rsidRPr="00F855CC">
        <w:rPr>
          <w:rFonts w:ascii="Times New Roman" w:hAnsi="Times New Roman" w:cs="Times New Roman"/>
          <w:color w:val="000000"/>
        </w:rPr>
        <w:t>jewellery</w:t>
      </w:r>
      <w:proofErr w:type="spellEnd"/>
      <w:r w:rsidRPr="00F855CC">
        <w:rPr>
          <w:rFonts w:ascii="Times New Roman" w:hAnsi="Times New Roman" w:cs="Times New Roman"/>
          <w:color w:val="000000"/>
        </w:rPr>
        <w:t xml:space="preserve"> as a field of sturdy.</w:t>
      </w:r>
    </w:p>
    <w:p w:rsidR="004E52C1" w:rsidRPr="00F855CC" w:rsidRDefault="004E52C1" w:rsidP="004E52C1">
      <w:pPr>
        <w:autoSpaceDE w:val="0"/>
        <w:autoSpaceDN w:val="0"/>
        <w:adjustRightInd w:val="0"/>
        <w:spacing w:after="0" w:line="240" w:lineRule="auto"/>
        <w:rPr>
          <w:rFonts w:ascii="Times New Roman" w:hAnsi="Times New Roman" w:cs="Times New Roman"/>
          <w:color w:val="000000"/>
        </w:rPr>
      </w:pP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r w:rsidRPr="001C0374">
        <w:rPr>
          <w:rFonts w:ascii="Times New Roman" w:hAnsi="Times New Roman" w:cs="Times New Roman"/>
          <w:color w:val="000000"/>
        </w:rPr>
        <w:tab/>
      </w:r>
      <w:r w:rsidRPr="001C0374">
        <w:rPr>
          <w:rFonts w:ascii="Times New Roman" w:hAnsi="Times New Roman" w:cs="Times New Roman"/>
          <w:color w:val="000000"/>
        </w:rPr>
        <w:tab/>
      </w:r>
      <w:proofErr w:type="gramStart"/>
      <w:r w:rsidRPr="001C0374">
        <w:rPr>
          <w:rFonts w:ascii="Times New Roman" w:hAnsi="Times New Roman" w:cs="Times New Roman"/>
          <w:color w:val="000000"/>
        </w:rPr>
        <w:t>(iv)</w:t>
      </w:r>
      <w:r w:rsidRPr="001C0374">
        <w:rPr>
          <w:rFonts w:ascii="Times New Roman" w:hAnsi="Times New Roman" w:cs="Times New Roman"/>
          <w:color w:val="000000"/>
        </w:rPr>
        <w:tab/>
        <w:t>The</w:t>
      </w:r>
      <w:proofErr w:type="gramEnd"/>
      <w:r w:rsidRPr="001C0374">
        <w:rPr>
          <w:rFonts w:ascii="Times New Roman" w:hAnsi="Times New Roman" w:cs="Times New Roman"/>
          <w:color w:val="000000"/>
        </w:rPr>
        <w:t xml:space="preserve"> </w:t>
      </w:r>
      <w:proofErr w:type="spellStart"/>
      <w:r w:rsidRPr="001C0374">
        <w:rPr>
          <w:rFonts w:ascii="Times New Roman" w:hAnsi="Times New Roman" w:cs="Times New Roman"/>
          <w:color w:val="000000"/>
        </w:rPr>
        <w:t>Jeweller</w:t>
      </w:r>
      <w:proofErr w:type="spellEnd"/>
      <w:r w:rsidRPr="001C0374">
        <w:rPr>
          <w:rFonts w:ascii="Times New Roman" w:hAnsi="Times New Roman" w:cs="Times New Roman"/>
          <w:color w:val="000000"/>
        </w:rPr>
        <w:t xml:space="preserve"> and the ethics of the profession.</w:t>
      </w: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r w:rsidRPr="008F665C">
        <w:rPr>
          <w:rFonts w:ascii="Times New Roman" w:hAnsi="Times New Roman" w:cs="Times New Roman"/>
          <w:b/>
          <w:bCs/>
          <w:color w:val="000000"/>
        </w:rPr>
        <w:t>2.</w:t>
      </w:r>
      <w:r w:rsidRPr="008F665C">
        <w:rPr>
          <w:rFonts w:ascii="Times New Roman" w:hAnsi="Times New Roman" w:cs="Times New Roman"/>
          <w:b/>
          <w:bCs/>
          <w:color w:val="000000"/>
        </w:rPr>
        <w:tab/>
        <w:t xml:space="preserve">History and Symbolism of </w:t>
      </w:r>
      <w:proofErr w:type="spellStart"/>
      <w:r w:rsidRPr="008F665C">
        <w:rPr>
          <w:rFonts w:ascii="Times New Roman" w:hAnsi="Times New Roman" w:cs="Times New Roman"/>
          <w:b/>
          <w:bCs/>
          <w:color w:val="000000"/>
        </w:rPr>
        <w:t>Jewellery</w:t>
      </w:r>
      <w:proofErr w:type="spellEnd"/>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8F665C" w:rsidRDefault="004E52C1" w:rsidP="004E52C1">
      <w:pPr>
        <w:autoSpaceDE w:val="0"/>
        <w:autoSpaceDN w:val="0"/>
        <w:adjustRightInd w:val="0"/>
        <w:spacing w:after="0" w:line="240" w:lineRule="auto"/>
        <w:ind w:left="1440" w:hanging="720"/>
        <w:rPr>
          <w:rFonts w:ascii="Times New Roman" w:hAnsi="Times New Roman" w:cs="Times New Roman"/>
          <w:color w:val="000000"/>
        </w:rPr>
      </w:pPr>
      <w:r w:rsidRPr="008F665C">
        <w:rPr>
          <w:rFonts w:ascii="Times New Roman" w:hAnsi="Times New Roman" w:cs="Times New Roman"/>
          <w:color w:val="000000"/>
        </w:rPr>
        <w:t>(a)</w:t>
      </w:r>
      <w:r w:rsidRPr="008F665C">
        <w:rPr>
          <w:rFonts w:ascii="Times New Roman" w:hAnsi="Times New Roman" w:cs="Times New Roman"/>
          <w:color w:val="000000"/>
        </w:rPr>
        <w:tab/>
        <w:t>The origin, indigenous and contemporar</w:t>
      </w:r>
      <w:r w:rsidRPr="001C0374">
        <w:rPr>
          <w:rFonts w:ascii="Times New Roman" w:hAnsi="Times New Roman" w:cs="Times New Roman"/>
          <w:color w:val="000000"/>
        </w:rPr>
        <w:t xml:space="preserve">y history of </w:t>
      </w:r>
      <w:proofErr w:type="spellStart"/>
      <w:r w:rsidRPr="001C0374">
        <w:rPr>
          <w:rFonts w:ascii="Times New Roman" w:hAnsi="Times New Roman" w:cs="Times New Roman"/>
          <w:color w:val="000000"/>
        </w:rPr>
        <w:t>jewellery</w:t>
      </w:r>
      <w:proofErr w:type="spellEnd"/>
      <w:r w:rsidRPr="001C0374">
        <w:rPr>
          <w:rFonts w:ascii="Times New Roman" w:hAnsi="Times New Roman" w:cs="Times New Roman"/>
          <w:color w:val="000000"/>
        </w:rPr>
        <w:t xml:space="preserve">, i.e. </w:t>
      </w:r>
      <w:r w:rsidRPr="008F665C">
        <w:rPr>
          <w:rFonts w:ascii="Times New Roman" w:hAnsi="Times New Roman" w:cs="Times New Roman"/>
          <w:color w:val="000000"/>
        </w:rPr>
        <w:t>the World and Africa.  Origin, t</w:t>
      </w:r>
      <w:r w:rsidRPr="001C0374">
        <w:rPr>
          <w:rFonts w:ascii="Times New Roman" w:hAnsi="Times New Roman" w:cs="Times New Roman"/>
          <w:color w:val="000000"/>
        </w:rPr>
        <w:t xml:space="preserve">ypes, values, materials </w:t>
      </w:r>
      <w:proofErr w:type="gramStart"/>
      <w:r w:rsidRPr="001C0374">
        <w:rPr>
          <w:rFonts w:ascii="Times New Roman" w:hAnsi="Times New Roman" w:cs="Times New Roman"/>
          <w:color w:val="000000"/>
        </w:rPr>
        <w:t xml:space="preserve">and  </w:t>
      </w:r>
      <w:r w:rsidRPr="008F665C">
        <w:rPr>
          <w:rFonts w:ascii="Times New Roman" w:hAnsi="Times New Roman" w:cs="Times New Roman"/>
          <w:color w:val="000000"/>
        </w:rPr>
        <w:t>relevance</w:t>
      </w:r>
      <w:proofErr w:type="gramEnd"/>
      <w:r w:rsidRPr="008F665C">
        <w:rPr>
          <w:rFonts w:ascii="Times New Roman" w:hAnsi="Times New Roman" w:cs="Times New Roman"/>
          <w:color w:val="000000"/>
        </w:rPr>
        <w:t xml:space="preserve"> of the history.</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(b)</w:t>
      </w:r>
      <w:r w:rsidRPr="008F665C">
        <w:rPr>
          <w:rFonts w:ascii="Times New Roman" w:hAnsi="Times New Roman" w:cs="Times New Roman"/>
          <w:color w:val="000000"/>
        </w:rPr>
        <w:tab/>
        <w:t xml:space="preserve">History and development of </w:t>
      </w:r>
      <w:proofErr w:type="spellStart"/>
      <w:r w:rsidRPr="008F665C">
        <w:rPr>
          <w:rFonts w:ascii="Times New Roman" w:hAnsi="Times New Roman" w:cs="Times New Roman"/>
          <w:color w:val="000000"/>
        </w:rPr>
        <w:t>Jewellery</w:t>
      </w:r>
      <w:proofErr w:type="spellEnd"/>
      <w:r w:rsidRPr="008F665C">
        <w:rPr>
          <w:rFonts w:ascii="Times New Roman" w:hAnsi="Times New Roman" w:cs="Times New Roman"/>
          <w:color w:val="000000"/>
        </w:rPr>
        <w:t xml:space="preserve"> in Ghana</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ind w:left="2160" w:hanging="720"/>
        <w:rPr>
          <w:rFonts w:ascii="Times New Roman" w:hAnsi="Times New Roman" w:cs="Times New Roman"/>
          <w:color w:val="000000"/>
        </w:rPr>
      </w:pPr>
      <w:r w:rsidRPr="008F665C">
        <w:rPr>
          <w:rFonts w:ascii="Times New Roman" w:hAnsi="Times New Roman" w:cs="Times New Roman"/>
          <w:color w:val="000000"/>
        </w:rPr>
        <w:t>(i)</w:t>
      </w:r>
      <w:r w:rsidRPr="008F665C">
        <w:rPr>
          <w:rFonts w:ascii="Times New Roman" w:hAnsi="Times New Roman" w:cs="Times New Roman"/>
          <w:color w:val="000000"/>
        </w:rPr>
        <w:tab/>
      </w:r>
      <w:proofErr w:type="gramStart"/>
      <w:r w:rsidRPr="008F665C">
        <w:rPr>
          <w:rFonts w:ascii="Times New Roman" w:hAnsi="Times New Roman" w:cs="Times New Roman"/>
          <w:color w:val="000000"/>
        </w:rPr>
        <w:t>origin</w:t>
      </w:r>
      <w:proofErr w:type="gramEnd"/>
      <w:r w:rsidRPr="008F665C">
        <w:rPr>
          <w:rFonts w:ascii="Times New Roman" w:hAnsi="Times New Roman" w:cs="Times New Roman"/>
          <w:color w:val="000000"/>
        </w:rPr>
        <w:t xml:space="preserve"> and contribution to soci</w:t>
      </w:r>
      <w:r w:rsidRPr="001C0374">
        <w:rPr>
          <w:rFonts w:ascii="Times New Roman" w:hAnsi="Times New Roman" w:cs="Times New Roman"/>
          <w:color w:val="000000"/>
        </w:rPr>
        <w:t xml:space="preserve">al, economic, cultural and </w:t>
      </w:r>
      <w:r w:rsidRPr="008F665C">
        <w:rPr>
          <w:rFonts w:ascii="Times New Roman" w:hAnsi="Times New Roman" w:cs="Times New Roman"/>
          <w:color w:val="000000"/>
        </w:rPr>
        <w:t>political development of Ghana.</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r>
      <w:r w:rsidRPr="008F665C">
        <w:rPr>
          <w:rFonts w:ascii="Times New Roman" w:hAnsi="Times New Roman" w:cs="Times New Roman"/>
          <w:color w:val="000000"/>
        </w:rPr>
        <w:tab/>
        <w:t>(ii)</w:t>
      </w:r>
      <w:r w:rsidRPr="008F665C">
        <w:rPr>
          <w:rFonts w:ascii="Times New Roman" w:hAnsi="Times New Roman" w:cs="Times New Roman"/>
          <w:color w:val="000000"/>
        </w:rPr>
        <w:tab/>
      </w:r>
      <w:proofErr w:type="spellStart"/>
      <w:r w:rsidRPr="008F665C">
        <w:rPr>
          <w:rFonts w:ascii="Times New Roman" w:hAnsi="Times New Roman" w:cs="Times New Roman"/>
          <w:color w:val="000000"/>
        </w:rPr>
        <w:t>Jewellery</w:t>
      </w:r>
      <w:proofErr w:type="spellEnd"/>
      <w:r w:rsidRPr="008F665C">
        <w:rPr>
          <w:rFonts w:ascii="Times New Roman" w:hAnsi="Times New Roman" w:cs="Times New Roman"/>
          <w:color w:val="000000"/>
        </w:rPr>
        <w:t xml:space="preserve"> producing and marketing </w:t>
      </w:r>
      <w:proofErr w:type="spellStart"/>
      <w:r w:rsidRPr="008F665C">
        <w:rPr>
          <w:rFonts w:ascii="Times New Roman" w:hAnsi="Times New Roman" w:cs="Times New Roman"/>
          <w:color w:val="000000"/>
        </w:rPr>
        <w:t>centres</w:t>
      </w:r>
      <w:proofErr w:type="spellEnd"/>
      <w:r w:rsidRPr="008F665C">
        <w:rPr>
          <w:rFonts w:ascii="Times New Roman" w:hAnsi="Times New Roman" w:cs="Times New Roman"/>
          <w:color w:val="000000"/>
        </w:rPr>
        <w:t>.</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r>
      <w:r w:rsidRPr="008F665C">
        <w:rPr>
          <w:rFonts w:ascii="Times New Roman" w:hAnsi="Times New Roman" w:cs="Times New Roman"/>
          <w:color w:val="000000"/>
        </w:rPr>
        <w:tab/>
        <w:t>(iii)</w:t>
      </w:r>
      <w:r w:rsidRPr="008F665C">
        <w:rPr>
          <w:rFonts w:ascii="Times New Roman" w:hAnsi="Times New Roman" w:cs="Times New Roman"/>
          <w:color w:val="000000"/>
        </w:rPr>
        <w:tab/>
      </w:r>
      <w:proofErr w:type="gramStart"/>
      <w:r w:rsidRPr="008F665C">
        <w:rPr>
          <w:rFonts w:ascii="Times New Roman" w:hAnsi="Times New Roman" w:cs="Times New Roman"/>
          <w:color w:val="000000"/>
        </w:rPr>
        <w:t>foreign</w:t>
      </w:r>
      <w:proofErr w:type="gramEnd"/>
      <w:r w:rsidRPr="008F665C">
        <w:rPr>
          <w:rFonts w:ascii="Times New Roman" w:hAnsi="Times New Roman" w:cs="Times New Roman"/>
          <w:color w:val="000000"/>
        </w:rPr>
        <w:t xml:space="preserve"> influence, symbolism an</w:t>
      </w:r>
      <w:r w:rsidRPr="001C0374">
        <w:rPr>
          <w:rFonts w:ascii="Times New Roman" w:hAnsi="Times New Roman" w:cs="Times New Roman"/>
          <w:color w:val="000000"/>
        </w:rPr>
        <w:t xml:space="preserve">d relevance to the Ghanaian </w:t>
      </w:r>
      <w:r w:rsidRPr="008F665C">
        <w:rPr>
          <w:rFonts w:ascii="Times New Roman" w:hAnsi="Times New Roman" w:cs="Times New Roman"/>
          <w:color w:val="000000"/>
        </w:rPr>
        <w:t>Society.</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(c)</w:t>
      </w:r>
      <w:r w:rsidRPr="008F665C">
        <w:rPr>
          <w:rFonts w:ascii="Times New Roman" w:hAnsi="Times New Roman" w:cs="Times New Roman"/>
          <w:color w:val="000000"/>
        </w:rPr>
        <w:tab/>
        <w:t xml:space="preserve">Imagery, signs, ideas, adage, </w:t>
      </w:r>
      <w:proofErr w:type="spellStart"/>
      <w:r w:rsidRPr="008F665C">
        <w:rPr>
          <w:rFonts w:ascii="Times New Roman" w:hAnsi="Times New Roman" w:cs="Times New Roman"/>
          <w:color w:val="000000"/>
        </w:rPr>
        <w:t>colour</w:t>
      </w:r>
      <w:proofErr w:type="spellEnd"/>
      <w:r w:rsidRPr="008F665C">
        <w:rPr>
          <w:rFonts w:ascii="Times New Roman" w:hAnsi="Times New Roman" w:cs="Times New Roman"/>
          <w:color w:val="000000"/>
        </w:rPr>
        <w:t xml:space="preserve"> etc.</w:t>
      </w:r>
      <w:r w:rsidRPr="001C0374">
        <w:rPr>
          <w:rFonts w:ascii="Times New Roman" w:hAnsi="Times New Roman" w:cs="Times New Roman"/>
          <w:color w:val="000000"/>
        </w:rPr>
        <w:t xml:space="preserve">:- symbolism in the Ghanaian </w:t>
      </w:r>
      <w:r w:rsidRPr="008F665C">
        <w:rPr>
          <w:rFonts w:ascii="Times New Roman" w:hAnsi="Times New Roman" w:cs="Times New Roman"/>
          <w:color w:val="000000"/>
        </w:rPr>
        <w:t>culture.</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r w:rsidRPr="008F665C">
        <w:rPr>
          <w:rFonts w:ascii="Times New Roman" w:hAnsi="Times New Roman" w:cs="Times New Roman"/>
          <w:b/>
          <w:bCs/>
          <w:color w:val="000000"/>
        </w:rPr>
        <w:t>3.</w:t>
      </w:r>
      <w:r w:rsidRPr="008F665C">
        <w:rPr>
          <w:rFonts w:ascii="Times New Roman" w:hAnsi="Times New Roman" w:cs="Times New Roman"/>
          <w:b/>
          <w:bCs/>
          <w:color w:val="000000"/>
        </w:rPr>
        <w:tab/>
        <w:t>Materials, Tools and Equipment</w:t>
      </w: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b/>
          <w:bCs/>
          <w:color w:val="000000"/>
        </w:rPr>
        <w:tab/>
      </w:r>
      <w:r w:rsidRPr="008F665C">
        <w:rPr>
          <w:rFonts w:ascii="Times New Roman" w:hAnsi="Times New Roman" w:cs="Times New Roman"/>
          <w:color w:val="000000"/>
        </w:rPr>
        <w:t>(a)</w:t>
      </w:r>
      <w:r w:rsidRPr="008F665C">
        <w:rPr>
          <w:rFonts w:ascii="Times New Roman" w:hAnsi="Times New Roman" w:cs="Times New Roman"/>
          <w:color w:val="000000"/>
        </w:rPr>
        <w:tab/>
        <w:t xml:space="preserve">Categorization and types of tools, </w:t>
      </w:r>
      <w:proofErr w:type="spellStart"/>
      <w:r w:rsidRPr="008F665C">
        <w:rPr>
          <w:rFonts w:ascii="Times New Roman" w:hAnsi="Times New Roman" w:cs="Times New Roman"/>
          <w:color w:val="000000"/>
        </w:rPr>
        <w:t>equipments</w:t>
      </w:r>
      <w:proofErr w:type="spellEnd"/>
      <w:r w:rsidRPr="008F665C">
        <w:rPr>
          <w:rFonts w:ascii="Times New Roman" w:hAnsi="Times New Roman" w:cs="Times New Roman"/>
          <w:color w:val="000000"/>
        </w:rPr>
        <w:t xml:space="preserve"> and materials.</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(b)</w:t>
      </w:r>
      <w:r w:rsidRPr="008F665C">
        <w:rPr>
          <w:rFonts w:ascii="Times New Roman" w:hAnsi="Times New Roman" w:cs="Times New Roman"/>
          <w:color w:val="000000"/>
        </w:rPr>
        <w:tab/>
        <w:t>Identification, sources, preparation and uses.</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(c)</w:t>
      </w:r>
      <w:r w:rsidRPr="008F665C">
        <w:rPr>
          <w:rFonts w:ascii="Times New Roman" w:hAnsi="Times New Roman" w:cs="Times New Roman"/>
          <w:color w:val="000000"/>
        </w:rPr>
        <w:tab/>
        <w:t>Storage, care and maintenance of equipment/tools.</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r w:rsidRPr="008F665C">
        <w:rPr>
          <w:rFonts w:ascii="Times New Roman" w:hAnsi="Times New Roman" w:cs="Times New Roman"/>
          <w:b/>
          <w:bCs/>
          <w:color w:val="000000"/>
        </w:rPr>
        <w:t>4.</w:t>
      </w:r>
      <w:r w:rsidRPr="008F665C">
        <w:rPr>
          <w:rFonts w:ascii="Times New Roman" w:hAnsi="Times New Roman" w:cs="Times New Roman"/>
          <w:b/>
          <w:bCs/>
          <w:color w:val="000000"/>
        </w:rPr>
        <w:tab/>
        <w:t>Basic/Advance Design</w:t>
      </w: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b/>
          <w:bCs/>
          <w:color w:val="000000"/>
        </w:rPr>
        <w:tab/>
      </w:r>
      <w:r w:rsidRPr="008F665C">
        <w:rPr>
          <w:rFonts w:ascii="Times New Roman" w:hAnsi="Times New Roman" w:cs="Times New Roman"/>
          <w:color w:val="000000"/>
        </w:rPr>
        <w:t>(a)</w:t>
      </w:r>
      <w:r w:rsidRPr="008F665C">
        <w:rPr>
          <w:rFonts w:ascii="Times New Roman" w:hAnsi="Times New Roman" w:cs="Times New Roman"/>
          <w:color w:val="000000"/>
        </w:rPr>
        <w:tab/>
        <w:t>Application of element and prin</w:t>
      </w:r>
      <w:r w:rsidRPr="001C0374">
        <w:rPr>
          <w:rFonts w:ascii="Times New Roman" w:hAnsi="Times New Roman" w:cs="Times New Roman"/>
          <w:color w:val="000000"/>
        </w:rPr>
        <w:t xml:space="preserve">ciples of design, i.e. idea </w:t>
      </w:r>
      <w:r w:rsidRPr="008F665C">
        <w:rPr>
          <w:rFonts w:ascii="Times New Roman" w:hAnsi="Times New Roman" w:cs="Times New Roman"/>
          <w:color w:val="000000"/>
        </w:rPr>
        <w:t>development.</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(b)</w:t>
      </w:r>
      <w:r w:rsidRPr="008F665C">
        <w:rPr>
          <w:rFonts w:ascii="Times New Roman" w:hAnsi="Times New Roman" w:cs="Times New Roman"/>
          <w:color w:val="000000"/>
        </w:rPr>
        <w:tab/>
        <w:t>Perception (application of sen</w:t>
      </w:r>
      <w:r w:rsidRPr="001C0374">
        <w:rPr>
          <w:rFonts w:ascii="Times New Roman" w:hAnsi="Times New Roman" w:cs="Times New Roman"/>
          <w:color w:val="000000"/>
        </w:rPr>
        <w:t xml:space="preserve">se organs) and symbolism in </w:t>
      </w:r>
      <w:proofErr w:type="spellStart"/>
      <w:r w:rsidRPr="008F665C">
        <w:rPr>
          <w:rFonts w:ascii="Times New Roman" w:hAnsi="Times New Roman" w:cs="Times New Roman"/>
          <w:color w:val="000000"/>
        </w:rPr>
        <w:t>Jewellery</w:t>
      </w:r>
      <w:proofErr w:type="spellEnd"/>
      <w:r w:rsidRPr="008F665C">
        <w:rPr>
          <w:rFonts w:ascii="Times New Roman" w:hAnsi="Times New Roman" w:cs="Times New Roman"/>
          <w:color w:val="000000"/>
        </w:rPr>
        <w:t>.</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(c)</w:t>
      </w:r>
      <w:r w:rsidRPr="008F665C">
        <w:rPr>
          <w:rFonts w:ascii="Times New Roman" w:hAnsi="Times New Roman" w:cs="Times New Roman"/>
          <w:color w:val="000000"/>
        </w:rPr>
        <w:tab/>
        <w:t>Drawing</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(d)</w:t>
      </w:r>
      <w:r w:rsidRPr="008F665C">
        <w:rPr>
          <w:rFonts w:ascii="Times New Roman" w:hAnsi="Times New Roman" w:cs="Times New Roman"/>
          <w:color w:val="000000"/>
        </w:rPr>
        <w:tab/>
        <w:t>Computer as a tool for designing</w:t>
      </w:r>
      <w:proofErr w:type="gramStart"/>
      <w:r w:rsidRPr="008F665C">
        <w:rPr>
          <w:rFonts w:ascii="Times New Roman" w:hAnsi="Times New Roman" w:cs="Times New Roman"/>
          <w:color w:val="000000"/>
        </w:rPr>
        <w:t>:-</w:t>
      </w:r>
      <w:proofErr w:type="gramEnd"/>
      <w:r w:rsidRPr="008F665C">
        <w:rPr>
          <w:rFonts w:ascii="Times New Roman" w:hAnsi="Times New Roman" w:cs="Times New Roman"/>
          <w:color w:val="000000"/>
        </w:rPr>
        <w:t xml:space="preserve"> (F</w:t>
      </w:r>
      <w:r w:rsidRPr="001C0374">
        <w:rPr>
          <w:rFonts w:ascii="Times New Roman" w:hAnsi="Times New Roman" w:cs="Times New Roman"/>
          <w:color w:val="000000"/>
        </w:rPr>
        <w:t xml:space="preserve">ree internet access, coral, </w:t>
      </w:r>
      <w:r w:rsidRPr="008F665C">
        <w:rPr>
          <w:rFonts w:ascii="Times New Roman" w:hAnsi="Times New Roman" w:cs="Times New Roman"/>
          <w:color w:val="000000"/>
        </w:rPr>
        <w:t>Adobe PageMaker etc.)</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r w:rsidRPr="008F665C">
        <w:rPr>
          <w:rFonts w:ascii="Times New Roman" w:hAnsi="Times New Roman" w:cs="Times New Roman"/>
          <w:b/>
          <w:bCs/>
          <w:color w:val="000000"/>
        </w:rPr>
        <w:t>5.</w:t>
      </w:r>
      <w:r w:rsidRPr="008F665C">
        <w:rPr>
          <w:rFonts w:ascii="Times New Roman" w:hAnsi="Times New Roman" w:cs="Times New Roman"/>
          <w:b/>
          <w:bCs/>
          <w:color w:val="000000"/>
        </w:rPr>
        <w:tab/>
        <w:t>Design and Technology Process (DTP)</w:t>
      </w:r>
    </w:p>
    <w:p w:rsidR="004E52C1" w:rsidRPr="008F665C" w:rsidRDefault="004E52C1" w:rsidP="004E52C1">
      <w:pPr>
        <w:autoSpaceDE w:val="0"/>
        <w:autoSpaceDN w:val="0"/>
        <w:adjustRightInd w:val="0"/>
        <w:spacing w:after="0" w:line="240" w:lineRule="auto"/>
        <w:rPr>
          <w:rFonts w:ascii="Times New Roman" w:hAnsi="Times New Roman" w:cs="Times New Roman"/>
          <w:b/>
          <w:bCs/>
          <w:color w:val="000000"/>
        </w:rPr>
      </w:pP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b/>
          <w:bCs/>
          <w:color w:val="000000"/>
        </w:rPr>
        <w:tab/>
      </w:r>
      <w:r w:rsidRPr="008F665C">
        <w:rPr>
          <w:rFonts w:ascii="Times New Roman" w:hAnsi="Times New Roman" w:cs="Times New Roman"/>
          <w:color w:val="000000"/>
        </w:rPr>
        <w:t>(a)</w:t>
      </w:r>
      <w:r w:rsidRPr="008F665C">
        <w:rPr>
          <w:rFonts w:ascii="Times New Roman" w:hAnsi="Times New Roman" w:cs="Times New Roman"/>
          <w:color w:val="000000"/>
        </w:rPr>
        <w:tab/>
        <w:t>(</w:t>
      </w:r>
      <w:proofErr w:type="gramStart"/>
      <w:r w:rsidRPr="008F665C">
        <w:rPr>
          <w:rFonts w:ascii="Times New Roman" w:hAnsi="Times New Roman" w:cs="Times New Roman"/>
          <w:color w:val="000000"/>
        </w:rPr>
        <w:t>i</w:t>
      </w:r>
      <w:proofErr w:type="gramEnd"/>
      <w:r w:rsidRPr="008F665C">
        <w:rPr>
          <w:rFonts w:ascii="Times New Roman" w:hAnsi="Times New Roman" w:cs="Times New Roman"/>
          <w:color w:val="000000"/>
        </w:rPr>
        <w:t xml:space="preserve">)  </w:t>
      </w:r>
      <w:r w:rsidRPr="008F665C">
        <w:rPr>
          <w:rFonts w:ascii="Times New Roman" w:hAnsi="Times New Roman" w:cs="Times New Roman"/>
          <w:color w:val="000000"/>
        </w:rPr>
        <w:tab/>
        <w:t xml:space="preserve">Importance of DTP:  i.e. </w:t>
      </w:r>
      <w:r w:rsidRPr="001C0374">
        <w:rPr>
          <w:rFonts w:ascii="Times New Roman" w:hAnsi="Times New Roman" w:cs="Times New Roman"/>
          <w:color w:val="000000"/>
        </w:rPr>
        <w:t xml:space="preserve">critical thinking, solving </w:t>
      </w:r>
      <w:r w:rsidRPr="008F665C">
        <w:rPr>
          <w:rFonts w:ascii="Times New Roman" w:hAnsi="Times New Roman" w:cs="Times New Roman"/>
          <w:color w:val="000000"/>
        </w:rPr>
        <w:t>problems, etc.</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r>
      <w:r w:rsidRPr="008F665C">
        <w:rPr>
          <w:rFonts w:ascii="Times New Roman" w:hAnsi="Times New Roman" w:cs="Times New Roman"/>
          <w:color w:val="000000"/>
        </w:rPr>
        <w:tab/>
        <w:t xml:space="preserve">(ii)  </w:t>
      </w:r>
      <w:r w:rsidRPr="008F665C">
        <w:rPr>
          <w:rFonts w:ascii="Times New Roman" w:hAnsi="Times New Roman" w:cs="Times New Roman"/>
          <w:color w:val="000000"/>
        </w:rPr>
        <w:tab/>
        <w:t>Processes in design and Technology.</w:t>
      </w:r>
    </w:p>
    <w:p w:rsidR="004E52C1" w:rsidRPr="008F665C" w:rsidRDefault="004E52C1" w:rsidP="004E52C1">
      <w:pPr>
        <w:autoSpaceDE w:val="0"/>
        <w:autoSpaceDN w:val="0"/>
        <w:adjustRightInd w:val="0"/>
        <w:spacing w:after="0" w:line="240" w:lineRule="auto"/>
        <w:rPr>
          <w:rFonts w:ascii="Times New Roman" w:hAnsi="Times New Roman" w:cs="Times New Roman"/>
          <w:color w:val="000000"/>
        </w:rPr>
      </w:pPr>
    </w:p>
    <w:p w:rsidR="004E52C1" w:rsidRDefault="004E52C1" w:rsidP="004E52C1">
      <w:pPr>
        <w:autoSpaceDE w:val="0"/>
        <w:autoSpaceDN w:val="0"/>
        <w:adjustRightInd w:val="0"/>
        <w:spacing w:after="0" w:line="240" w:lineRule="auto"/>
        <w:rPr>
          <w:rFonts w:ascii="Times New Roman" w:hAnsi="Times New Roman" w:cs="Times New Roman"/>
          <w:color w:val="000000"/>
        </w:rPr>
      </w:pPr>
      <w:r w:rsidRPr="008F665C">
        <w:rPr>
          <w:rFonts w:ascii="Times New Roman" w:hAnsi="Times New Roman" w:cs="Times New Roman"/>
          <w:color w:val="000000"/>
        </w:rPr>
        <w:tab/>
        <w:t>(b)</w:t>
      </w:r>
      <w:r w:rsidRPr="008F665C">
        <w:rPr>
          <w:rFonts w:ascii="Times New Roman" w:hAnsi="Times New Roman" w:cs="Times New Roman"/>
          <w:color w:val="000000"/>
        </w:rPr>
        <w:tab/>
        <w:t>Project report writing</w:t>
      </w:r>
    </w:p>
    <w:p w:rsidR="004E52C1" w:rsidRDefault="004E52C1" w:rsidP="004E52C1">
      <w:pPr>
        <w:tabs>
          <w:tab w:val="left" w:pos="1440"/>
        </w:tabs>
        <w:autoSpaceDE w:val="0"/>
        <w:autoSpaceDN w:val="0"/>
        <w:adjustRightInd w:val="0"/>
        <w:spacing w:after="0" w:line="240" w:lineRule="auto"/>
        <w:rPr>
          <w:rFonts w:ascii="Times New Roman" w:hAnsi="Times New Roman" w:cs="Times New Roman"/>
          <w:b/>
          <w:bCs/>
          <w:color w:val="000000"/>
          <w:sz w:val="20"/>
          <w:szCs w:val="20"/>
        </w:rPr>
      </w:pPr>
    </w:p>
    <w:p w:rsidR="004E52C1" w:rsidRPr="001C0374" w:rsidRDefault="004E52C1" w:rsidP="004E52C1">
      <w:pPr>
        <w:tabs>
          <w:tab w:val="left" w:pos="1440"/>
        </w:tab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6.         </w:t>
      </w:r>
      <w:r w:rsidRPr="001C0374">
        <w:rPr>
          <w:rFonts w:ascii="Times New Roman" w:hAnsi="Times New Roman" w:cs="Times New Roman"/>
          <w:b/>
          <w:bCs/>
          <w:color w:val="000000"/>
        </w:rPr>
        <w:t xml:space="preserve">Production, decoration and finishing of </w:t>
      </w:r>
      <w:proofErr w:type="spellStart"/>
      <w:r w:rsidRPr="001C0374">
        <w:rPr>
          <w:rFonts w:ascii="Times New Roman" w:hAnsi="Times New Roman" w:cs="Times New Roman"/>
          <w:b/>
          <w:bCs/>
          <w:color w:val="000000"/>
        </w:rPr>
        <w:t>jewellery</w:t>
      </w:r>
      <w:proofErr w:type="spellEnd"/>
      <w:r w:rsidRPr="001C0374">
        <w:rPr>
          <w:rFonts w:ascii="Times New Roman" w:hAnsi="Times New Roman" w:cs="Times New Roman"/>
          <w:b/>
          <w:bCs/>
          <w:color w:val="000000"/>
        </w:rPr>
        <w:t xml:space="preserve"> items.</w:t>
      </w:r>
    </w:p>
    <w:p w:rsidR="004E52C1" w:rsidRPr="001C0374" w:rsidRDefault="004E52C1" w:rsidP="004E52C1">
      <w:pPr>
        <w:autoSpaceDE w:val="0"/>
        <w:autoSpaceDN w:val="0"/>
        <w:adjustRightInd w:val="0"/>
        <w:spacing w:after="0" w:line="360" w:lineRule="atLeast"/>
        <w:ind w:firstLine="720"/>
        <w:rPr>
          <w:rFonts w:ascii="Times New Roman" w:hAnsi="Times New Roman" w:cs="Times New Roman"/>
          <w:color w:val="000000"/>
        </w:rPr>
      </w:pPr>
      <w:r w:rsidRPr="001C0374">
        <w:rPr>
          <w:rFonts w:ascii="Times New Roman" w:hAnsi="Times New Roman" w:cs="Times New Roman"/>
          <w:color w:val="000000"/>
        </w:rPr>
        <w:t>(</w:t>
      </w:r>
      <w:r>
        <w:rPr>
          <w:rFonts w:ascii="Times New Roman" w:hAnsi="Times New Roman" w:cs="Times New Roman"/>
          <w:color w:val="000000"/>
        </w:rPr>
        <w:t>a</w:t>
      </w:r>
      <w:r w:rsidRPr="001C0374">
        <w:rPr>
          <w:rFonts w:ascii="Times New Roman" w:hAnsi="Times New Roman" w:cs="Times New Roman"/>
          <w:color w:val="000000"/>
        </w:rPr>
        <w:t xml:space="preserve">) </w:t>
      </w:r>
      <w:r w:rsidRPr="001C0374">
        <w:rPr>
          <w:rFonts w:ascii="Times New Roman" w:hAnsi="Times New Roman" w:cs="Times New Roman"/>
          <w:color w:val="000000"/>
        </w:rPr>
        <w:tab/>
        <w:t>Metal preparation;</w:t>
      </w:r>
    </w:p>
    <w:p w:rsidR="004E52C1" w:rsidRPr="001C0374" w:rsidRDefault="004E52C1" w:rsidP="004E52C1">
      <w:pPr>
        <w:tabs>
          <w:tab w:val="left" w:pos="2160"/>
        </w:tab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Pr="001C0374">
        <w:rPr>
          <w:rFonts w:ascii="Times New Roman" w:hAnsi="Times New Roman" w:cs="Times New Roman"/>
          <w:color w:val="000000"/>
        </w:rPr>
        <w:t xml:space="preserve">(ii) </w:t>
      </w:r>
      <w:r w:rsidRPr="001C0374">
        <w:rPr>
          <w:rFonts w:ascii="Times New Roman" w:hAnsi="Times New Roman" w:cs="Times New Roman"/>
          <w:color w:val="000000"/>
        </w:rPr>
        <w:tab/>
      </w:r>
      <w:proofErr w:type="gramStart"/>
      <w:r w:rsidRPr="001C0374">
        <w:rPr>
          <w:rFonts w:ascii="Times New Roman" w:hAnsi="Times New Roman" w:cs="Times New Roman"/>
          <w:color w:val="000000"/>
        </w:rPr>
        <w:t>alloy</w:t>
      </w:r>
      <w:proofErr w:type="gramEnd"/>
      <w:r w:rsidRPr="001C0374">
        <w:rPr>
          <w:rFonts w:ascii="Times New Roman" w:hAnsi="Times New Roman" w:cs="Times New Roman"/>
          <w:color w:val="000000"/>
        </w:rPr>
        <w:t xml:space="preserve"> calculations;</w:t>
      </w: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(iii)</w:t>
      </w:r>
      <w:r w:rsidRPr="001C0374">
        <w:rPr>
          <w:rFonts w:ascii="Times New Roman" w:hAnsi="Times New Roman" w:cs="Times New Roman"/>
          <w:color w:val="000000"/>
        </w:rPr>
        <w:tab/>
      </w:r>
      <w:proofErr w:type="gramStart"/>
      <w:r w:rsidRPr="001C0374">
        <w:rPr>
          <w:rFonts w:ascii="Times New Roman" w:hAnsi="Times New Roman" w:cs="Times New Roman"/>
          <w:color w:val="000000"/>
        </w:rPr>
        <w:t>gemstone</w:t>
      </w:r>
      <w:proofErr w:type="gramEnd"/>
      <w:r w:rsidRPr="001C0374">
        <w:rPr>
          <w:rFonts w:ascii="Times New Roman" w:hAnsi="Times New Roman" w:cs="Times New Roman"/>
          <w:color w:val="000000"/>
        </w:rPr>
        <w:t xml:space="preserve"> and usage.</w:t>
      </w: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p>
    <w:p w:rsidR="004E52C1" w:rsidRPr="001C0374" w:rsidRDefault="004E52C1" w:rsidP="004E52C1">
      <w:pPr>
        <w:pStyle w:val="ListParagraph"/>
        <w:numPr>
          <w:ilvl w:val="0"/>
          <w:numId w:val="1"/>
        </w:numPr>
        <w:tabs>
          <w:tab w:val="left" w:pos="2160"/>
        </w:tabs>
        <w:autoSpaceDE w:val="0"/>
        <w:autoSpaceDN w:val="0"/>
        <w:adjustRightInd w:val="0"/>
        <w:spacing w:after="0" w:line="240" w:lineRule="auto"/>
        <w:rPr>
          <w:rFonts w:ascii="Times New Roman" w:hAnsi="Times New Roman" w:cs="Times New Roman"/>
          <w:color w:val="000000"/>
        </w:rPr>
      </w:pPr>
      <w:r w:rsidRPr="001C0374">
        <w:rPr>
          <w:rFonts w:ascii="Times New Roman" w:hAnsi="Times New Roman" w:cs="Times New Roman"/>
          <w:color w:val="000000"/>
        </w:rPr>
        <w:t xml:space="preserve">Production:  Making processes: </w:t>
      </w: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ab/>
      </w:r>
      <w:proofErr w:type="gramStart"/>
      <w:r w:rsidRPr="001C0374">
        <w:rPr>
          <w:rFonts w:ascii="Times New Roman" w:hAnsi="Times New Roman" w:cs="Times New Roman"/>
          <w:color w:val="000000"/>
        </w:rPr>
        <w:t>Organic and inorganic; Cuttin</w:t>
      </w:r>
      <w:r>
        <w:rPr>
          <w:rFonts w:ascii="Times New Roman" w:hAnsi="Times New Roman" w:cs="Times New Roman"/>
          <w:color w:val="000000"/>
        </w:rPr>
        <w:t>g, drilling, melting, bending,</w:t>
      </w:r>
      <w:r w:rsidRPr="001C0374">
        <w:rPr>
          <w:rFonts w:ascii="Times New Roman" w:hAnsi="Times New Roman" w:cs="Times New Roman"/>
          <w:color w:val="000000"/>
        </w:rPr>
        <w:t xml:space="preserve"> soldering, </w:t>
      </w:r>
      <w:proofErr w:type="spellStart"/>
      <w:r w:rsidRPr="001C0374">
        <w:rPr>
          <w:rFonts w:ascii="Times New Roman" w:hAnsi="Times New Roman" w:cs="Times New Roman"/>
          <w:color w:val="000000"/>
        </w:rPr>
        <w:t>moulding</w:t>
      </w:r>
      <w:proofErr w:type="spellEnd"/>
      <w:r w:rsidRPr="001C0374">
        <w:rPr>
          <w:rFonts w:ascii="Times New Roman" w:hAnsi="Times New Roman" w:cs="Times New Roman"/>
          <w:color w:val="000000"/>
        </w:rPr>
        <w:t>, shaping, forming, buffing, etc.</w:t>
      </w:r>
      <w:proofErr w:type="gramEnd"/>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(c)</w:t>
      </w:r>
      <w:r w:rsidRPr="001C0374">
        <w:rPr>
          <w:rFonts w:ascii="Times New Roman" w:hAnsi="Times New Roman" w:cs="Times New Roman"/>
          <w:color w:val="000000"/>
        </w:rPr>
        <w:tab/>
        <w:t>Decoration and finishing:  Burnishing, embossing, tooling, incising, enameling,</w:t>
      </w: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ab/>
      </w:r>
      <w:proofErr w:type="gramStart"/>
      <w:r w:rsidRPr="001C0374">
        <w:rPr>
          <w:rFonts w:ascii="Times New Roman" w:hAnsi="Times New Roman" w:cs="Times New Roman"/>
          <w:color w:val="000000"/>
        </w:rPr>
        <w:t>glazing</w:t>
      </w:r>
      <w:proofErr w:type="gramEnd"/>
      <w:r w:rsidRPr="001C0374">
        <w:rPr>
          <w:rFonts w:ascii="Times New Roman" w:hAnsi="Times New Roman" w:cs="Times New Roman"/>
          <w:color w:val="000000"/>
        </w:rPr>
        <w:t>, etc.</w:t>
      </w: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(d)</w:t>
      </w:r>
      <w:r w:rsidRPr="001C0374">
        <w:rPr>
          <w:rFonts w:ascii="Times New Roman" w:hAnsi="Times New Roman" w:cs="Times New Roman"/>
          <w:color w:val="000000"/>
        </w:rPr>
        <w:tab/>
        <w:t xml:space="preserve">Care and storage of </w:t>
      </w:r>
      <w:proofErr w:type="spellStart"/>
      <w:r w:rsidRPr="001C0374">
        <w:rPr>
          <w:rFonts w:ascii="Times New Roman" w:hAnsi="Times New Roman" w:cs="Times New Roman"/>
          <w:color w:val="000000"/>
        </w:rPr>
        <w:t>jewellery</w:t>
      </w:r>
      <w:proofErr w:type="spellEnd"/>
      <w:r w:rsidRPr="001C0374">
        <w:rPr>
          <w:rFonts w:ascii="Times New Roman" w:hAnsi="Times New Roman" w:cs="Times New Roman"/>
          <w:color w:val="000000"/>
        </w:rPr>
        <w:t xml:space="preserve"> items.</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1C0374" w:rsidRDefault="004E52C1" w:rsidP="004E52C1">
      <w:pPr>
        <w:tabs>
          <w:tab w:val="left" w:pos="1440"/>
        </w:tabs>
        <w:autoSpaceDE w:val="0"/>
        <w:autoSpaceDN w:val="0"/>
        <w:adjustRightInd w:val="0"/>
        <w:spacing w:after="0" w:line="240" w:lineRule="auto"/>
        <w:ind w:left="18"/>
        <w:rPr>
          <w:rFonts w:ascii="Times New Roman" w:hAnsi="Times New Roman" w:cs="Times New Roman"/>
          <w:b/>
          <w:bCs/>
          <w:color w:val="000000"/>
        </w:rPr>
      </w:pPr>
      <w:r>
        <w:rPr>
          <w:rFonts w:ascii="Times New Roman" w:hAnsi="Times New Roman" w:cs="Times New Roman"/>
          <w:b/>
          <w:bCs/>
          <w:color w:val="000000"/>
        </w:rPr>
        <w:t xml:space="preserve">            7</w:t>
      </w:r>
      <w:r w:rsidRPr="001C0374">
        <w:rPr>
          <w:rFonts w:ascii="Times New Roman" w:hAnsi="Times New Roman" w:cs="Times New Roman"/>
          <w:b/>
          <w:bCs/>
          <w:color w:val="000000"/>
        </w:rPr>
        <w:t xml:space="preserve">       Packaging and Handling</w:t>
      </w: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r w:rsidRPr="001C0374">
        <w:rPr>
          <w:rFonts w:ascii="Times New Roman" w:hAnsi="Times New Roman" w:cs="Times New Roman"/>
          <w:color w:val="000000"/>
        </w:rPr>
        <w:t>(i)</w:t>
      </w:r>
      <w:r w:rsidRPr="001C0374">
        <w:rPr>
          <w:rFonts w:ascii="Times New Roman" w:hAnsi="Times New Roman" w:cs="Times New Roman"/>
          <w:color w:val="000000"/>
        </w:rPr>
        <w:tab/>
        <w:t>The need for packaging;</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r w:rsidRPr="001C0374">
        <w:rPr>
          <w:rFonts w:ascii="Times New Roman" w:hAnsi="Times New Roman" w:cs="Times New Roman"/>
          <w:color w:val="000000"/>
        </w:rPr>
        <w:t>(ii)</w:t>
      </w:r>
      <w:r w:rsidRPr="001C0374">
        <w:rPr>
          <w:rFonts w:ascii="Times New Roman" w:hAnsi="Times New Roman" w:cs="Times New Roman"/>
          <w:color w:val="000000"/>
        </w:rPr>
        <w:tab/>
        <w:t>Types and qualities of effective packaging;</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r w:rsidRPr="001C0374">
        <w:rPr>
          <w:rFonts w:ascii="Times New Roman" w:hAnsi="Times New Roman" w:cs="Times New Roman"/>
          <w:color w:val="000000"/>
        </w:rPr>
        <w:t>(iii)</w:t>
      </w:r>
      <w:r w:rsidRPr="001C0374">
        <w:rPr>
          <w:rFonts w:ascii="Times New Roman" w:hAnsi="Times New Roman" w:cs="Times New Roman"/>
          <w:color w:val="000000"/>
        </w:rPr>
        <w:tab/>
        <w:t>Materials and tools for packages;</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proofErr w:type="gramStart"/>
      <w:r w:rsidRPr="001C0374">
        <w:rPr>
          <w:rFonts w:ascii="Times New Roman" w:hAnsi="Times New Roman" w:cs="Times New Roman"/>
          <w:color w:val="000000"/>
        </w:rPr>
        <w:t>(iv)       Designing</w:t>
      </w:r>
      <w:proofErr w:type="gramEnd"/>
      <w:r w:rsidRPr="001C0374">
        <w:rPr>
          <w:rFonts w:ascii="Times New Roman" w:hAnsi="Times New Roman" w:cs="Times New Roman"/>
          <w:color w:val="000000"/>
        </w:rPr>
        <w:t xml:space="preserve"> and constructing packaging.</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1C0374" w:rsidRDefault="004E52C1" w:rsidP="004E52C1">
      <w:pPr>
        <w:tabs>
          <w:tab w:val="left" w:pos="1440"/>
        </w:tabs>
        <w:autoSpaceDE w:val="0"/>
        <w:autoSpaceDN w:val="0"/>
        <w:adjustRightInd w:val="0"/>
        <w:spacing w:after="0" w:line="240" w:lineRule="auto"/>
        <w:ind w:left="1440" w:hanging="720"/>
        <w:rPr>
          <w:rFonts w:ascii="Times New Roman" w:hAnsi="Times New Roman" w:cs="Times New Roman"/>
          <w:b/>
          <w:bCs/>
          <w:color w:val="000000"/>
        </w:rPr>
      </w:pPr>
      <w:r w:rsidRPr="001C0374">
        <w:rPr>
          <w:rFonts w:ascii="Times New Roman" w:hAnsi="Times New Roman" w:cs="Times New Roman"/>
          <w:b/>
          <w:bCs/>
          <w:color w:val="000000"/>
        </w:rPr>
        <w:t>8.</w:t>
      </w:r>
      <w:r w:rsidRPr="001C0374">
        <w:rPr>
          <w:rFonts w:ascii="Times New Roman" w:hAnsi="Times New Roman" w:cs="Times New Roman"/>
          <w:b/>
          <w:bCs/>
          <w:color w:val="000000"/>
        </w:rPr>
        <w:tab/>
        <w:t xml:space="preserve">The </w:t>
      </w:r>
      <w:proofErr w:type="spellStart"/>
      <w:r w:rsidRPr="001C0374">
        <w:rPr>
          <w:rFonts w:ascii="Times New Roman" w:hAnsi="Times New Roman" w:cs="Times New Roman"/>
          <w:b/>
          <w:bCs/>
          <w:color w:val="000000"/>
        </w:rPr>
        <w:t>Jewellery</w:t>
      </w:r>
      <w:proofErr w:type="spellEnd"/>
      <w:r w:rsidRPr="001C0374">
        <w:rPr>
          <w:rFonts w:ascii="Times New Roman" w:hAnsi="Times New Roman" w:cs="Times New Roman"/>
          <w:b/>
          <w:bCs/>
          <w:color w:val="000000"/>
        </w:rPr>
        <w:t xml:space="preserve"> Workshop</w:t>
      </w: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(a)</w:t>
      </w:r>
      <w:r w:rsidRPr="001C0374">
        <w:rPr>
          <w:rFonts w:ascii="Times New Roman" w:hAnsi="Times New Roman" w:cs="Times New Roman"/>
          <w:color w:val="000000"/>
        </w:rPr>
        <w:tab/>
      </w:r>
      <w:proofErr w:type="spellStart"/>
      <w:r w:rsidRPr="001C0374">
        <w:rPr>
          <w:rFonts w:ascii="Times New Roman" w:hAnsi="Times New Roman" w:cs="Times New Roman"/>
          <w:color w:val="000000"/>
        </w:rPr>
        <w:t>Organisation</w:t>
      </w:r>
      <w:proofErr w:type="spellEnd"/>
      <w:r w:rsidRPr="001C0374">
        <w:rPr>
          <w:rFonts w:ascii="Times New Roman" w:hAnsi="Times New Roman" w:cs="Times New Roman"/>
          <w:color w:val="000000"/>
        </w:rPr>
        <w:t xml:space="preserve"> of the workshop</w:t>
      </w: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Pr>
          <w:rFonts w:ascii="Times New Roman" w:hAnsi="Times New Roman" w:cs="Times New Roman"/>
          <w:color w:val="000000"/>
        </w:rPr>
        <w:tab/>
      </w:r>
      <w:r w:rsidRPr="001C0374">
        <w:rPr>
          <w:rFonts w:ascii="Times New Roman" w:hAnsi="Times New Roman" w:cs="Times New Roman"/>
          <w:color w:val="000000"/>
        </w:rPr>
        <w:t>(i)</w:t>
      </w:r>
      <w:r w:rsidRPr="001C0374">
        <w:rPr>
          <w:rFonts w:ascii="Times New Roman" w:hAnsi="Times New Roman" w:cs="Times New Roman"/>
          <w:color w:val="000000"/>
        </w:rPr>
        <w:tab/>
        <w:t>Plan and layout;</w:t>
      </w:r>
    </w:p>
    <w:p w:rsidR="004E52C1" w:rsidRPr="001C0374" w:rsidRDefault="004E52C1" w:rsidP="004E52C1">
      <w:pPr>
        <w:autoSpaceDE w:val="0"/>
        <w:autoSpaceDN w:val="0"/>
        <w:adjustRightInd w:val="0"/>
        <w:spacing w:after="0" w:line="240" w:lineRule="auto"/>
        <w:ind w:left="2160"/>
        <w:rPr>
          <w:rFonts w:ascii="Times New Roman" w:hAnsi="Times New Roman" w:cs="Times New Roman"/>
          <w:color w:val="000000"/>
        </w:rPr>
      </w:pPr>
      <w:r w:rsidRPr="001C0374">
        <w:rPr>
          <w:rFonts w:ascii="Times New Roman" w:hAnsi="Times New Roman" w:cs="Times New Roman"/>
          <w:color w:val="000000"/>
        </w:rPr>
        <w:t>(ii)</w:t>
      </w:r>
      <w:r w:rsidRPr="001C0374">
        <w:rPr>
          <w:rFonts w:ascii="Times New Roman" w:hAnsi="Times New Roman" w:cs="Times New Roman"/>
          <w:color w:val="000000"/>
        </w:rPr>
        <w:tab/>
        <w:t>Tools, equipment and materials;</w:t>
      </w:r>
    </w:p>
    <w:p w:rsidR="004E52C1" w:rsidRPr="001C0374" w:rsidRDefault="004E52C1" w:rsidP="004E52C1">
      <w:pPr>
        <w:autoSpaceDE w:val="0"/>
        <w:autoSpaceDN w:val="0"/>
        <w:adjustRightInd w:val="0"/>
        <w:spacing w:after="0" w:line="240" w:lineRule="auto"/>
        <w:ind w:left="2160"/>
        <w:rPr>
          <w:rFonts w:ascii="Times New Roman" w:hAnsi="Times New Roman" w:cs="Times New Roman"/>
          <w:color w:val="000000"/>
        </w:rPr>
      </w:pPr>
      <w:r w:rsidRPr="001C0374">
        <w:rPr>
          <w:rFonts w:ascii="Times New Roman" w:hAnsi="Times New Roman" w:cs="Times New Roman"/>
          <w:color w:val="000000"/>
        </w:rPr>
        <w:t>(iii)</w:t>
      </w:r>
      <w:r w:rsidRPr="001C0374">
        <w:rPr>
          <w:rFonts w:ascii="Times New Roman" w:hAnsi="Times New Roman" w:cs="Times New Roman"/>
          <w:color w:val="000000"/>
        </w:rPr>
        <w:tab/>
        <w:t>Safety measures;</w:t>
      </w:r>
    </w:p>
    <w:p w:rsidR="004E52C1" w:rsidRPr="001C0374"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Pr="001C0374" w:rsidRDefault="004E52C1" w:rsidP="004E52C1">
      <w:pPr>
        <w:tabs>
          <w:tab w:val="left" w:pos="2160"/>
        </w:tabs>
        <w:autoSpaceDE w:val="0"/>
        <w:autoSpaceDN w:val="0"/>
        <w:adjustRightInd w:val="0"/>
        <w:spacing w:after="0" w:line="240" w:lineRule="auto"/>
        <w:ind w:left="2160" w:hanging="720"/>
        <w:rPr>
          <w:rFonts w:ascii="Times New Roman" w:hAnsi="Times New Roman" w:cs="Times New Roman"/>
          <w:color w:val="000000"/>
        </w:rPr>
      </w:pPr>
      <w:r w:rsidRPr="001C0374">
        <w:rPr>
          <w:rFonts w:ascii="Times New Roman" w:hAnsi="Times New Roman" w:cs="Times New Roman"/>
          <w:color w:val="000000"/>
        </w:rPr>
        <w:t>(b)</w:t>
      </w:r>
      <w:r w:rsidRPr="001C0374">
        <w:rPr>
          <w:rFonts w:ascii="Times New Roman" w:hAnsi="Times New Roman" w:cs="Times New Roman"/>
          <w:color w:val="000000"/>
        </w:rPr>
        <w:tab/>
        <w:t xml:space="preserve">Setting up and managing a </w:t>
      </w:r>
      <w:proofErr w:type="spellStart"/>
      <w:r w:rsidRPr="001C0374">
        <w:rPr>
          <w:rFonts w:ascii="Times New Roman" w:hAnsi="Times New Roman" w:cs="Times New Roman"/>
          <w:color w:val="000000"/>
        </w:rPr>
        <w:t>jewellery</w:t>
      </w:r>
      <w:proofErr w:type="spellEnd"/>
      <w:r w:rsidRPr="001C0374">
        <w:rPr>
          <w:rFonts w:ascii="Times New Roman" w:hAnsi="Times New Roman" w:cs="Times New Roman"/>
          <w:color w:val="000000"/>
        </w:rPr>
        <w:t xml:space="preserve"> workshop</w:t>
      </w:r>
    </w:p>
    <w:p w:rsidR="004E52C1" w:rsidRPr="001C0374"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1C0374" w:rsidRDefault="004E52C1" w:rsidP="004E52C1">
      <w:pPr>
        <w:autoSpaceDE w:val="0"/>
        <w:autoSpaceDN w:val="0"/>
        <w:adjustRightInd w:val="0"/>
        <w:spacing w:after="0" w:line="240" w:lineRule="auto"/>
        <w:ind w:left="2160"/>
        <w:rPr>
          <w:rFonts w:ascii="Times New Roman" w:hAnsi="Times New Roman" w:cs="Times New Roman"/>
          <w:color w:val="000000"/>
        </w:rPr>
      </w:pPr>
      <w:r w:rsidRPr="001C0374">
        <w:rPr>
          <w:rFonts w:ascii="Times New Roman" w:hAnsi="Times New Roman" w:cs="Times New Roman"/>
          <w:color w:val="000000"/>
        </w:rPr>
        <w:t>(i)</w:t>
      </w:r>
      <w:r w:rsidRPr="001C0374">
        <w:rPr>
          <w:rFonts w:ascii="Times New Roman" w:hAnsi="Times New Roman" w:cs="Times New Roman"/>
          <w:color w:val="000000"/>
        </w:rPr>
        <w:tab/>
        <w:t>Site, location, etc.</w:t>
      </w:r>
    </w:p>
    <w:p w:rsidR="004E52C1" w:rsidRPr="001C0374"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Pr="001C0374" w:rsidRDefault="004E52C1" w:rsidP="004E52C1">
      <w:pPr>
        <w:autoSpaceDE w:val="0"/>
        <w:autoSpaceDN w:val="0"/>
        <w:adjustRightInd w:val="0"/>
        <w:spacing w:after="0" w:line="240" w:lineRule="auto"/>
        <w:ind w:left="2880" w:hanging="720"/>
        <w:rPr>
          <w:rFonts w:ascii="Times New Roman" w:hAnsi="Times New Roman" w:cs="Times New Roman"/>
          <w:color w:val="000000"/>
        </w:rPr>
      </w:pPr>
      <w:r w:rsidRPr="001C0374">
        <w:rPr>
          <w:rFonts w:ascii="Times New Roman" w:hAnsi="Times New Roman" w:cs="Times New Roman"/>
          <w:color w:val="000000"/>
        </w:rPr>
        <w:t>(ii)</w:t>
      </w:r>
      <w:r w:rsidRPr="001C0374">
        <w:rPr>
          <w:rFonts w:ascii="Times New Roman" w:hAnsi="Times New Roman" w:cs="Times New Roman"/>
          <w:color w:val="000000"/>
        </w:rPr>
        <w:tab/>
        <w:t xml:space="preserve">Factors of production i.e. capital, </w:t>
      </w:r>
      <w:proofErr w:type="spellStart"/>
      <w:r w:rsidRPr="001C0374">
        <w:rPr>
          <w:rFonts w:ascii="Times New Roman" w:hAnsi="Times New Roman" w:cs="Times New Roman"/>
          <w:color w:val="000000"/>
        </w:rPr>
        <w:t>labour</w:t>
      </w:r>
      <w:proofErr w:type="spellEnd"/>
      <w:r w:rsidRPr="001C0374">
        <w:rPr>
          <w:rFonts w:ascii="Times New Roman" w:hAnsi="Times New Roman" w:cs="Times New Roman"/>
          <w:color w:val="000000"/>
        </w:rPr>
        <w:t>, raw materials, transportation, skills, entrepreneurship, etc.</w:t>
      </w:r>
    </w:p>
    <w:p w:rsidR="004E52C1" w:rsidRPr="001C0374" w:rsidRDefault="004E52C1" w:rsidP="004E52C1">
      <w:pPr>
        <w:autoSpaceDE w:val="0"/>
        <w:autoSpaceDN w:val="0"/>
        <w:adjustRightInd w:val="0"/>
        <w:spacing w:after="0" w:line="240" w:lineRule="auto"/>
        <w:ind w:left="2880" w:hanging="72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880" w:hanging="720"/>
        <w:rPr>
          <w:rFonts w:ascii="Times New Roman" w:hAnsi="Times New Roman" w:cs="Times New Roman"/>
          <w:color w:val="000000"/>
        </w:rPr>
      </w:pPr>
      <w:r w:rsidRPr="001C0374">
        <w:rPr>
          <w:rFonts w:ascii="Times New Roman" w:hAnsi="Times New Roman" w:cs="Times New Roman"/>
          <w:color w:val="000000"/>
        </w:rPr>
        <w:t>(iii)</w:t>
      </w:r>
      <w:r w:rsidRPr="001C0374">
        <w:rPr>
          <w:rFonts w:ascii="Times New Roman" w:hAnsi="Times New Roman" w:cs="Times New Roman"/>
          <w:color w:val="000000"/>
        </w:rPr>
        <w:tab/>
        <w:t>Basic principles and elements of management i.e. entrepreneurial skills, planning, implementation, assessment, motivation, job satisfaction, etc.</w:t>
      </w:r>
    </w:p>
    <w:p w:rsidR="004E52C1" w:rsidRDefault="004E52C1" w:rsidP="004E52C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p>
    <w:p w:rsidR="004E52C1" w:rsidRPr="00597A0A" w:rsidRDefault="004E52C1" w:rsidP="004E52C1">
      <w:pPr>
        <w:tabs>
          <w:tab w:val="left" w:pos="1260"/>
        </w:tabs>
        <w:ind w:left="1260" w:hanging="720"/>
        <w:rPr>
          <w:rFonts w:ascii="Times New Roman" w:hAnsi="Times New Roman" w:cs="Times New Roman"/>
          <w:color w:val="000000"/>
          <w:sz w:val="20"/>
          <w:szCs w:val="2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gramStart"/>
      <w:r w:rsidRPr="00597A0A">
        <w:rPr>
          <w:rFonts w:ascii="Times New Roman" w:hAnsi="Times New Roman" w:cs="Times New Roman"/>
          <w:color w:val="000000"/>
          <w:sz w:val="20"/>
          <w:szCs w:val="20"/>
        </w:rPr>
        <w:t>(iv)</w:t>
      </w:r>
      <w:r w:rsidRPr="00597A0A">
        <w:rPr>
          <w:rFonts w:ascii="Times New Roman" w:hAnsi="Times New Roman" w:cs="Times New Roman"/>
          <w:color w:val="000000"/>
          <w:sz w:val="20"/>
          <w:szCs w:val="20"/>
        </w:rPr>
        <w:tab/>
      </w:r>
      <w:r w:rsidRPr="00597A0A">
        <w:rPr>
          <w:rFonts w:ascii="Times New Roman" w:hAnsi="Times New Roman" w:cs="Times New Roman"/>
          <w:b/>
          <w:bCs/>
          <w:color w:val="000000"/>
          <w:sz w:val="20"/>
          <w:szCs w:val="20"/>
        </w:rPr>
        <w:t>Bookkeeping</w:t>
      </w:r>
      <w:proofErr w:type="gramEnd"/>
      <w:r w:rsidRPr="00597A0A">
        <w:rPr>
          <w:rFonts w:ascii="Times New Roman" w:hAnsi="Times New Roman" w:cs="Times New Roman"/>
          <w:b/>
          <w:bCs/>
          <w:color w:val="000000"/>
          <w:sz w:val="20"/>
          <w:szCs w:val="20"/>
        </w:rPr>
        <w:t>:</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sz w:val="20"/>
          <w:szCs w:val="2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r w:rsidRPr="00597A0A">
        <w:rPr>
          <w:rFonts w:ascii="Times New Roman" w:hAnsi="Times New Roman" w:cs="Times New Roman"/>
          <w:color w:val="000000"/>
          <w:sz w:val="20"/>
          <w:szCs w:val="20"/>
        </w:rPr>
        <w:tab/>
      </w:r>
      <w:proofErr w:type="gramStart"/>
      <w:r w:rsidRPr="00597A0A">
        <w:rPr>
          <w:rFonts w:ascii="Times New Roman" w:hAnsi="Times New Roman" w:cs="Times New Roman"/>
          <w:color w:val="000000"/>
        </w:rPr>
        <w:t>keeping</w:t>
      </w:r>
      <w:proofErr w:type="gramEnd"/>
      <w:r w:rsidRPr="00597A0A">
        <w:rPr>
          <w:rFonts w:ascii="Times New Roman" w:hAnsi="Times New Roman" w:cs="Times New Roman"/>
          <w:color w:val="000000"/>
        </w:rPr>
        <w:t xml:space="preserve"> appropriate records of income and expenditure, taxes and other monetary obligations.</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r w:rsidRPr="00597A0A">
        <w:rPr>
          <w:rFonts w:ascii="Times New Roman" w:hAnsi="Times New Roman" w:cs="Times New Roman"/>
          <w:b/>
          <w:bCs/>
          <w:color w:val="000000"/>
        </w:rPr>
        <w:t>9.</w:t>
      </w:r>
      <w:r w:rsidRPr="00597A0A">
        <w:rPr>
          <w:rFonts w:ascii="Times New Roman" w:hAnsi="Times New Roman" w:cs="Times New Roman"/>
          <w:b/>
          <w:bCs/>
          <w:color w:val="000000"/>
        </w:rPr>
        <w:tab/>
        <w:t xml:space="preserve"> Sustaining the </w:t>
      </w:r>
      <w:proofErr w:type="spellStart"/>
      <w:r w:rsidRPr="00597A0A">
        <w:rPr>
          <w:rFonts w:ascii="Times New Roman" w:hAnsi="Times New Roman" w:cs="Times New Roman"/>
          <w:b/>
          <w:bCs/>
          <w:color w:val="000000"/>
        </w:rPr>
        <w:t>jewellery</w:t>
      </w:r>
      <w:proofErr w:type="spellEnd"/>
      <w:r w:rsidRPr="00597A0A">
        <w:rPr>
          <w:rFonts w:ascii="Times New Roman" w:hAnsi="Times New Roman" w:cs="Times New Roman"/>
          <w:b/>
          <w:bCs/>
          <w:color w:val="000000"/>
        </w:rPr>
        <w:t xml:space="preserve"> industry</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sidRPr="00597A0A">
        <w:rPr>
          <w:rFonts w:ascii="Times New Roman" w:hAnsi="Times New Roman" w:cs="Times New Roman"/>
          <w:b/>
          <w:bCs/>
          <w:color w:val="000000"/>
        </w:rPr>
        <w:tab/>
      </w:r>
      <w:r w:rsidRPr="00597A0A">
        <w:rPr>
          <w:rFonts w:ascii="Times New Roman" w:hAnsi="Times New Roman" w:cs="Times New Roman"/>
          <w:color w:val="000000"/>
        </w:rPr>
        <w:t>(a)</w:t>
      </w:r>
      <w:r w:rsidRPr="00597A0A">
        <w:rPr>
          <w:rFonts w:ascii="Times New Roman" w:hAnsi="Times New Roman" w:cs="Times New Roman"/>
          <w:color w:val="000000"/>
        </w:rPr>
        <w:tab/>
        <w:t xml:space="preserve">Strategies for sustaining the </w:t>
      </w:r>
      <w:proofErr w:type="gramStart"/>
      <w:r w:rsidRPr="00597A0A">
        <w:rPr>
          <w:rFonts w:ascii="Times New Roman" w:hAnsi="Times New Roman" w:cs="Times New Roman"/>
          <w:color w:val="000000"/>
        </w:rPr>
        <w:t>industry .</w:t>
      </w:r>
      <w:proofErr w:type="gramEnd"/>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Pr>
          <w:rFonts w:ascii="Times New Roman" w:hAnsi="Times New Roman" w:cs="Times New Roman"/>
          <w:color w:val="000000"/>
        </w:rPr>
        <w:tab/>
        <w:t>(i)</w:t>
      </w:r>
      <w:r>
        <w:rPr>
          <w:rFonts w:ascii="Times New Roman" w:hAnsi="Times New Roman" w:cs="Times New Roman"/>
          <w:color w:val="000000"/>
        </w:rPr>
        <w:tab/>
      </w:r>
      <w:r w:rsidRPr="00597A0A">
        <w:rPr>
          <w:rFonts w:ascii="Times New Roman" w:hAnsi="Times New Roman" w:cs="Times New Roman"/>
          <w:color w:val="000000"/>
        </w:rPr>
        <w:t>Sound mining practices;</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sidRPr="00597A0A">
        <w:rPr>
          <w:rFonts w:ascii="Times New Roman" w:hAnsi="Times New Roman" w:cs="Times New Roman"/>
          <w:color w:val="000000"/>
        </w:rPr>
        <w:tab/>
        <w:t>(ii)</w:t>
      </w:r>
      <w:r w:rsidRPr="00597A0A">
        <w:rPr>
          <w:rFonts w:ascii="Times New Roman" w:hAnsi="Times New Roman" w:cs="Times New Roman"/>
          <w:color w:val="000000"/>
        </w:rPr>
        <w:tab/>
        <w:t xml:space="preserve">Recycling, </w:t>
      </w:r>
      <w:proofErr w:type="spellStart"/>
      <w:r w:rsidRPr="00597A0A">
        <w:rPr>
          <w:rFonts w:ascii="Times New Roman" w:hAnsi="Times New Roman" w:cs="Times New Roman"/>
          <w:color w:val="000000"/>
        </w:rPr>
        <w:t>reafforestation</w:t>
      </w:r>
      <w:proofErr w:type="spellEnd"/>
      <w:r w:rsidRPr="00597A0A">
        <w:rPr>
          <w:rFonts w:ascii="Times New Roman" w:hAnsi="Times New Roman" w:cs="Times New Roman"/>
          <w:color w:val="000000"/>
        </w:rPr>
        <w:t xml:space="preserve"> etc.</w:t>
      </w:r>
      <w:r w:rsidRPr="00597A0A">
        <w:rPr>
          <w:rFonts w:ascii="Times New Roman" w:hAnsi="Times New Roman" w:cs="Times New Roman"/>
          <w:color w:val="000000"/>
        </w:rPr>
        <w:tab/>
      </w:r>
    </w:p>
    <w:p w:rsidR="004E52C1" w:rsidRPr="00597A0A" w:rsidRDefault="004E52C1" w:rsidP="004E52C1">
      <w:pPr>
        <w:tabs>
          <w:tab w:val="left" w:pos="1260"/>
        </w:tabs>
        <w:autoSpaceDE w:val="0"/>
        <w:autoSpaceDN w:val="0"/>
        <w:adjustRightInd w:val="0"/>
        <w:spacing w:after="0" w:line="240" w:lineRule="auto"/>
        <w:ind w:left="2160" w:hanging="1620"/>
        <w:rPr>
          <w:rFonts w:ascii="Times New Roman" w:hAnsi="Times New Roman" w:cs="Times New Roman"/>
          <w:color w:val="000000"/>
        </w:rPr>
      </w:pPr>
      <w:r w:rsidRPr="00597A0A">
        <w:rPr>
          <w:rFonts w:ascii="Times New Roman" w:hAnsi="Times New Roman" w:cs="Times New Roman"/>
          <w:color w:val="000000"/>
        </w:rPr>
        <w:lastRenderedPageBreak/>
        <w:tab/>
        <w:t>(b)</w:t>
      </w:r>
      <w:r w:rsidRPr="00597A0A">
        <w:rPr>
          <w:rFonts w:ascii="Times New Roman" w:hAnsi="Times New Roman" w:cs="Times New Roman"/>
          <w:color w:val="000000"/>
        </w:rPr>
        <w:tab/>
        <w:t xml:space="preserve">Challenges in the </w:t>
      </w:r>
      <w:proofErr w:type="spellStart"/>
      <w:r w:rsidRPr="00597A0A">
        <w:rPr>
          <w:rFonts w:ascii="Times New Roman" w:hAnsi="Times New Roman" w:cs="Times New Roman"/>
          <w:color w:val="000000"/>
        </w:rPr>
        <w:t>jewell</w:t>
      </w:r>
      <w:r>
        <w:rPr>
          <w:rFonts w:ascii="Times New Roman" w:hAnsi="Times New Roman" w:cs="Times New Roman"/>
          <w:color w:val="000000"/>
        </w:rPr>
        <w:t>ery</w:t>
      </w:r>
      <w:proofErr w:type="spellEnd"/>
      <w:r>
        <w:rPr>
          <w:rFonts w:ascii="Times New Roman" w:hAnsi="Times New Roman" w:cs="Times New Roman"/>
          <w:color w:val="000000"/>
        </w:rPr>
        <w:t xml:space="preserve"> industry, e.g. material </w:t>
      </w:r>
      <w:r w:rsidRPr="00597A0A">
        <w:rPr>
          <w:rFonts w:ascii="Times New Roman" w:hAnsi="Times New Roman" w:cs="Times New Roman"/>
          <w:color w:val="000000"/>
        </w:rPr>
        <w:t>acquisition, customer conf</w:t>
      </w:r>
      <w:r>
        <w:rPr>
          <w:rFonts w:ascii="Times New Roman" w:hAnsi="Times New Roman" w:cs="Times New Roman"/>
          <w:color w:val="000000"/>
        </w:rPr>
        <w:t xml:space="preserve">idence, compliance with hall </w:t>
      </w:r>
      <w:r w:rsidRPr="00597A0A">
        <w:rPr>
          <w:rFonts w:ascii="Times New Roman" w:hAnsi="Times New Roman" w:cs="Times New Roman"/>
          <w:color w:val="000000"/>
        </w:rPr>
        <w:t>marking requirements etc.</w:t>
      </w:r>
    </w:p>
    <w:p w:rsidR="004E52C1"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597A0A" w:rsidRDefault="004E52C1" w:rsidP="004E52C1">
      <w:pPr>
        <w:autoSpaceDE w:val="0"/>
        <w:autoSpaceDN w:val="0"/>
        <w:adjustRightInd w:val="0"/>
        <w:spacing w:after="0" w:line="240" w:lineRule="auto"/>
        <w:ind w:left="1440"/>
        <w:rPr>
          <w:rFonts w:ascii="Times New Roman" w:hAnsi="Times New Roman" w:cs="Times New Roman"/>
          <w:color w:val="00000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r w:rsidRPr="00597A0A">
        <w:rPr>
          <w:rFonts w:ascii="Times New Roman" w:hAnsi="Times New Roman" w:cs="Times New Roman"/>
          <w:b/>
          <w:bCs/>
          <w:color w:val="000000"/>
        </w:rPr>
        <w:t>10.</w:t>
      </w:r>
      <w:r w:rsidRPr="00597A0A">
        <w:rPr>
          <w:rFonts w:ascii="Times New Roman" w:hAnsi="Times New Roman" w:cs="Times New Roman"/>
          <w:b/>
          <w:bCs/>
          <w:color w:val="000000"/>
        </w:rPr>
        <w:tab/>
        <w:t>Exhibition and Entrepreneurship</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b/>
          <w:bCs/>
          <w:color w:val="00000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sidRPr="00597A0A">
        <w:rPr>
          <w:rFonts w:ascii="Times New Roman" w:hAnsi="Times New Roman" w:cs="Times New Roman"/>
          <w:color w:val="000000"/>
        </w:rPr>
        <w:tab/>
        <w:t>(a)</w:t>
      </w:r>
      <w:r w:rsidRPr="00597A0A">
        <w:rPr>
          <w:rFonts w:ascii="Times New Roman" w:hAnsi="Times New Roman" w:cs="Times New Roman"/>
          <w:color w:val="000000"/>
        </w:rPr>
        <w:tab/>
        <w:t>(</w:t>
      </w:r>
      <w:proofErr w:type="gramStart"/>
      <w:r w:rsidRPr="00597A0A">
        <w:rPr>
          <w:rFonts w:ascii="Times New Roman" w:hAnsi="Times New Roman" w:cs="Times New Roman"/>
          <w:color w:val="000000"/>
        </w:rPr>
        <w:t>i</w:t>
      </w:r>
      <w:proofErr w:type="gramEnd"/>
      <w:r w:rsidRPr="00597A0A">
        <w:rPr>
          <w:rFonts w:ascii="Times New Roman" w:hAnsi="Times New Roman" w:cs="Times New Roman"/>
          <w:color w:val="000000"/>
        </w:rPr>
        <w:t>)</w:t>
      </w:r>
      <w:r w:rsidRPr="00597A0A">
        <w:rPr>
          <w:rFonts w:ascii="Times New Roman" w:hAnsi="Times New Roman" w:cs="Times New Roman"/>
          <w:color w:val="000000"/>
        </w:rPr>
        <w:tab/>
        <w:t xml:space="preserve">Building of portfolios:  i.e. importance, types </w:t>
      </w: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597A0A">
        <w:rPr>
          <w:rFonts w:ascii="Times New Roman" w:hAnsi="Times New Roman" w:cs="Times New Roman"/>
          <w:color w:val="000000"/>
        </w:rPr>
        <w:t>and checklist; hard</w:t>
      </w:r>
      <w:r>
        <w:rPr>
          <w:rFonts w:ascii="Times New Roman" w:hAnsi="Times New Roman" w:cs="Times New Roman"/>
          <w:color w:val="000000"/>
        </w:rPr>
        <w:t xml:space="preserve"> and soft copies for </w:t>
      </w:r>
      <w:r w:rsidRPr="00597A0A">
        <w:rPr>
          <w:rFonts w:ascii="Times New Roman" w:hAnsi="Times New Roman" w:cs="Times New Roman"/>
          <w:color w:val="000000"/>
        </w:rPr>
        <w:t>exhibition.</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t>(ii)</w:t>
      </w:r>
      <w:r w:rsidRPr="00597A0A">
        <w:rPr>
          <w:rFonts w:ascii="Times New Roman" w:hAnsi="Times New Roman" w:cs="Times New Roman"/>
          <w:color w:val="000000"/>
        </w:rPr>
        <w:tab/>
        <w:t xml:space="preserve">Exhibition:  Importance, planning, organization </w:t>
      </w: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597A0A">
        <w:rPr>
          <w:rFonts w:ascii="Times New Roman" w:hAnsi="Times New Roman" w:cs="Times New Roman"/>
          <w:color w:val="000000"/>
        </w:rPr>
        <w:t>and mounting, etc.</w:t>
      </w: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p>
    <w:p w:rsidR="004E52C1" w:rsidRPr="00597A0A" w:rsidRDefault="004E52C1" w:rsidP="004E52C1">
      <w:pPr>
        <w:tabs>
          <w:tab w:val="left" w:pos="1260"/>
        </w:tabs>
        <w:autoSpaceDE w:val="0"/>
        <w:autoSpaceDN w:val="0"/>
        <w:adjustRightInd w:val="0"/>
        <w:spacing w:after="0" w:line="240" w:lineRule="auto"/>
        <w:ind w:left="1260" w:hanging="720"/>
        <w:rPr>
          <w:rFonts w:ascii="Times New Roman" w:hAnsi="Times New Roman" w:cs="Times New Roman"/>
          <w:color w:val="000000"/>
        </w:rPr>
      </w:pPr>
      <w:r w:rsidRPr="00597A0A">
        <w:rPr>
          <w:rFonts w:ascii="Times New Roman" w:hAnsi="Times New Roman" w:cs="Times New Roman"/>
          <w:color w:val="000000"/>
        </w:rPr>
        <w:tab/>
        <w:t>(b)</w:t>
      </w:r>
      <w:r w:rsidRPr="00597A0A">
        <w:rPr>
          <w:rFonts w:ascii="Times New Roman" w:hAnsi="Times New Roman" w:cs="Times New Roman"/>
          <w:color w:val="000000"/>
        </w:rPr>
        <w:tab/>
        <w:t>(</w:t>
      </w:r>
      <w:proofErr w:type="gramStart"/>
      <w:r w:rsidRPr="00597A0A">
        <w:rPr>
          <w:rFonts w:ascii="Times New Roman" w:hAnsi="Times New Roman" w:cs="Times New Roman"/>
          <w:color w:val="000000"/>
        </w:rPr>
        <w:t>i</w:t>
      </w:r>
      <w:proofErr w:type="gramEnd"/>
      <w:r w:rsidRPr="00597A0A">
        <w:rPr>
          <w:rFonts w:ascii="Times New Roman" w:hAnsi="Times New Roman" w:cs="Times New Roman"/>
          <w:color w:val="000000"/>
        </w:rPr>
        <w:t>)</w:t>
      </w:r>
      <w:r w:rsidRPr="00597A0A">
        <w:rPr>
          <w:rFonts w:ascii="Times New Roman" w:hAnsi="Times New Roman" w:cs="Times New Roman"/>
          <w:color w:val="000000"/>
        </w:rPr>
        <w:tab/>
        <w:t>Costing and pricing.</w:t>
      </w:r>
    </w:p>
    <w:p w:rsidR="004E52C1" w:rsidRPr="001C0374" w:rsidRDefault="004E52C1" w:rsidP="004E52C1">
      <w:pPr>
        <w:autoSpaceDE w:val="0"/>
        <w:autoSpaceDN w:val="0"/>
        <w:adjustRightInd w:val="0"/>
        <w:spacing w:after="0" w:line="240" w:lineRule="auto"/>
        <w:rPr>
          <w:rFonts w:ascii="Times New Roman" w:hAnsi="Times New Roman" w:cs="Times New Roman"/>
          <w:color w:val="000000"/>
        </w:rPr>
      </w:pPr>
      <w:r w:rsidRPr="00597A0A">
        <w:rPr>
          <w:rFonts w:ascii="Times New Roman" w:hAnsi="Times New Roman" w:cs="Times New Roman"/>
          <w:color w:val="000000"/>
        </w:rPr>
        <w:tab/>
      </w:r>
      <w:r w:rsidRPr="00597A0A">
        <w:rPr>
          <w:rFonts w:ascii="Times New Roman" w:hAnsi="Times New Roman" w:cs="Times New Roman"/>
          <w:color w:val="000000"/>
        </w:rPr>
        <w:tab/>
      </w:r>
      <w:r w:rsidRPr="00597A0A">
        <w:rPr>
          <w:rFonts w:ascii="Times New Roman" w:hAnsi="Times New Roman" w:cs="Times New Roman"/>
          <w:color w:val="000000"/>
        </w:rPr>
        <w:tab/>
        <w:t>(ii)</w:t>
      </w:r>
      <w:r w:rsidRPr="00597A0A">
        <w:rPr>
          <w:rFonts w:ascii="Times New Roman" w:hAnsi="Times New Roman" w:cs="Times New Roman"/>
          <w:color w:val="000000"/>
        </w:rPr>
        <w:tab/>
      </w:r>
      <w:proofErr w:type="gramStart"/>
      <w:r w:rsidRPr="00597A0A">
        <w:rPr>
          <w:rFonts w:ascii="Times New Roman" w:hAnsi="Times New Roman" w:cs="Times New Roman"/>
          <w:color w:val="000000"/>
        </w:rPr>
        <w:t>business</w:t>
      </w:r>
      <w:proofErr w:type="gramEnd"/>
      <w:r w:rsidRPr="00597A0A">
        <w:rPr>
          <w:rFonts w:ascii="Times New Roman" w:hAnsi="Times New Roman" w:cs="Times New Roman"/>
          <w:color w:val="000000"/>
        </w:rPr>
        <w:t xml:space="preserve"> risks.</w:t>
      </w: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4E52C1" w:rsidRDefault="004E52C1" w:rsidP="004E52C1">
      <w:pPr>
        <w:autoSpaceDE w:val="0"/>
        <w:autoSpaceDN w:val="0"/>
        <w:adjustRightInd w:val="0"/>
        <w:spacing w:after="0" w:line="240" w:lineRule="auto"/>
        <w:ind w:left="2160"/>
        <w:rPr>
          <w:rFonts w:ascii="Times New Roman" w:hAnsi="Times New Roman" w:cs="Times New Roman"/>
          <w:color w:val="000000"/>
        </w:rPr>
      </w:pPr>
    </w:p>
    <w:p w:rsidR="00045E7F" w:rsidRDefault="00045E7F"/>
    <w:sectPr w:rsidR="0004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46AC2"/>
    <w:multiLevelType w:val="hybridMultilevel"/>
    <w:tmpl w:val="7466CE0A"/>
    <w:lvl w:ilvl="0" w:tplc="EA00844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C1"/>
    <w:rsid w:val="0003788A"/>
    <w:rsid w:val="00045E7F"/>
    <w:rsid w:val="004E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C1"/>
    <w:pPr>
      <w:ind w:left="720"/>
      <w:contextualSpacing/>
    </w:pPr>
    <w:rPr>
      <w:lang w:val="en-GB"/>
    </w:rPr>
  </w:style>
  <w:style w:type="paragraph" w:styleId="NoSpacing">
    <w:name w:val="No Spacing"/>
    <w:uiPriority w:val="1"/>
    <w:qFormat/>
    <w:rsid w:val="0003788A"/>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C1"/>
    <w:pPr>
      <w:ind w:left="720"/>
      <w:contextualSpacing/>
    </w:pPr>
    <w:rPr>
      <w:lang w:val="en-GB"/>
    </w:rPr>
  </w:style>
  <w:style w:type="paragraph" w:styleId="NoSpacing">
    <w:name w:val="No Spacing"/>
    <w:uiPriority w:val="1"/>
    <w:qFormat/>
    <w:rsid w:val="0003788A"/>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2</cp:revision>
  <dcterms:created xsi:type="dcterms:W3CDTF">2013-09-26T08:49:00Z</dcterms:created>
  <dcterms:modified xsi:type="dcterms:W3CDTF">2013-12-18T09:21:00Z</dcterms:modified>
</cp:coreProperties>
</file>