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86" w:rsidRPr="003D1171" w:rsidRDefault="00804386" w:rsidP="00804386">
      <w:pPr>
        <w:autoSpaceDE w:val="0"/>
        <w:autoSpaceDN w:val="0"/>
        <w:adjustRightInd w:val="0"/>
        <w:spacing w:after="0" w:line="330" w:lineRule="atLeast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3D1171">
        <w:rPr>
          <w:rFonts w:ascii="Times New Roman" w:hAnsi="Times New Roman" w:cs="Times New Roman"/>
          <w:b/>
          <w:bCs/>
          <w:color w:val="000000"/>
          <w:u w:val="single"/>
        </w:rPr>
        <w:t>SCULPTURE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330" w:lineRule="atLeast"/>
        <w:jc w:val="center"/>
        <w:rPr>
          <w:rFonts w:ascii="Times New Roman" w:hAnsi="Times New Roman" w:cs="Times New Roman"/>
          <w:color w:val="000000"/>
        </w:rPr>
      </w:pP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3D1171">
        <w:rPr>
          <w:rFonts w:ascii="Times New Roman" w:hAnsi="Times New Roman" w:cs="Times New Roman"/>
          <w:b/>
          <w:bCs/>
          <w:color w:val="000000"/>
        </w:rPr>
        <w:t>1.</w:t>
      </w:r>
      <w:r w:rsidRPr="003D1171">
        <w:rPr>
          <w:rFonts w:ascii="Times New Roman" w:hAnsi="Times New Roman" w:cs="Times New Roman"/>
          <w:b/>
          <w:bCs/>
          <w:color w:val="000000"/>
        </w:rPr>
        <w:tab/>
      </w:r>
      <w:r w:rsidRPr="003D1171">
        <w:rPr>
          <w:rFonts w:ascii="Times New Roman" w:hAnsi="Times New Roman" w:cs="Times New Roman"/>
          <w:b/>
          <w:bCs/>
          <w:color w:val="000000"/>
          <w:u w:val="single"/>
        </w:rPr>
        <w:t>PREAMBLE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ab/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>Sculpture has been identified as one of the voca</w:t>
      </w:r>
      <w:r>
        <w:rPr>
          <w:rFonts w:ascii="Times New Roman" w:hAnsi="Times New Roman" w:cs="Times New Roman"/>
          <w:color w:val="000000"/>
        </w:rPr>
        <w:t xml:space="preserve">tional subjects at the Senior High </w:t>
      </w:r>
      <w:r w:rsidRPr="003D1171">
        <w:rPr>
          <w:rFonts w:ascii="Times New Roman" w:hAnsi="Times New Roman" w:cs="Times New Roman"/>
          <w:color w:val="000000"/>
        </w:rPr>
        <w:t>School Level because of its impo</w:t>
      </w:r>
      <w:r>
        <w:rPr>
          <w:rFonts w:ascii="Times New Roman" w:hAnsi="Times New Roman" w:cs="Times New Roman"/>
          <w:color w:val="000000"/>
        </w:rPr>
        <w:t xml:space="preserve">rtance in the sustenance and </w:t>
      </w:r>
      <w:r w:rsidRPr="003D1171">
        <w:rPr>
          <w:rFonts w:ascii="Times New Roman" w:hAnsi="Times New Roman" w:cs="Times New Roman"/>
          <w:color w:val="000000"/>
        </w:rPr>
        <w:t>development of the culture and arts of a society.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b/>
          <w:bCs/>
          <w:color w:val="000000"/>
        </w:rPr>
        <w:t xml:space="preserve">2.   </w:t>
      </w:r>
      <w:r w:rsidRPr="003D1171">
        <w:rPr>
          <w:rFonts w:ascii="Times New Roman" w:hAnsi="Times New Roman" w:cs="Times New Roman"/>
          <w:b/>
          <w:bCs/>
          <w:color w:val="000000"/>
        </w:rPr>
        <w:tab/>
      </w:r>
      <w:r w:rsidRPr="003D1171">
        <w:rPr>
          <w:rFonts w:ascii="Times New Roman" w:hAnsi="Times New Roman" w:cs="Times New Roman"/>
          <w:b/>
          <w:bCs/>
          <w:color w:val="000000"/>
          <w:u w:val="single"/>
        </w:rPr>
        <w:t>OBJECTIVES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ab/>
        <w:t>The objectives of the syllabus are to test for the candidate’s: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ab/>
        <w:t>(</w:t>
      </w:r>
      <w:proofErr w:type="spellStart"/>
      <w:r w:rsidRPr="003D1171">
        <w:rPr>
          <w:rFonts w:ascii="Times New Roman" w:hAnsi="Times New Roman" w:cs="Times New Roman"/>
          <w:color w:val="000000"/>
        </w:rPr>
        <w:t>i</w:t>
      </w:r>
      <w:proofErr w:type="spellEnd"/>
      <w:r w:rsidRPr="003D1171">
        <w:rPr>
          <w:rFonts w:ascii="Times New Roman" w:hAnsi="Times New Roman" w:cs="Times New Roman"/>
          <w:color w:val="000000"/>
        </w:rPr>
        <w:t>)</w:t>
      </w:r>
      <w:r w:rsidRPr="003D1171">
        <w:rPr>
          <w:rFonts w:ascii="Times New Roman" w:hAnsi="Times New Roman" w:cs="Times New Roman"/>
          <w:color w:val="000000"/>
        </w:rPr>
        <w:tab/>
      </w:r>
      <w:proofErr w:type="gramStart"/>
      <w:r w:rsidRPr="003D1171">
        <w:rPr>
          <w:rFonts w:ascii="Times New Roman" w:hAnsi="Times New Roman" w:cs="Times New Roman"/>
          <w:color w:val="000000"/>
        </w:rPr>
        <w:t>knowledge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in the history and development of sculpture,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 xml:space="preserve">      </w:t>
      </w:r>
      <w:r w:rsidRPr="003D1171">
        <w:rPr>
          <w:rFonts w:ascii="Times New Roman" w:hAnsi="Times New Roman" w:cs="Times New Roman"/>
          <w:color w:val="000000"/>
        </w:rPr>
        <w:tab/>
        <w:t xml:space="preserve">(ii)    </w:t>
      </w:r>
      <w:r w:rsidRPr="003D1171">
        <w:rPr>
          <w:rFonts w:ascii="Times New Roman" w:hAnsi="Times New Roman" w:cs="Times New Roman"/>
          <w:color w:val="000000"/>
        </w:rPr>
        <w:tab/>
      </w:r>
      <w:proofErr w:type="gramStart"/>
      <w:r w:rsidRPr="003D1171">
        <w:rPr>
          <w:rFonts w:ascii="Times New Roman" w:hAnsi="Times New Roman" w:cs="Times New Roman"/>
          <w:color w:val="000000"/>
        </w:rPr>
        <w:t>ability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to explore, identify, selec</w:t>
      </w:r>
      <w:r>
        <w:rPr>
          <w:rFonts w:ascii="Times New Roman" w:hAnsi="Times New Roman" w:cs="Times New Roman"/>
          <w:color w:val="000000"/>
        </w:rPr>
        <w:t xml:space="preserve">t, construct, prepare, use, </w:t>
      </w:r>
      <w:r w:rsidRPr="003D1171">
        <w:rPr>
          <w:rFonts w:ascii="Times New Roman" w:hAnsi="Times New Roman" w:cs="Times New Roman"/>
          <w:color w:val="000000"/>
        </w:rPr>
        <w:t>care for materials and tools,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ab/>
        <w:t>(iii)</w:t>
      </w:r>
      <w:r w:rsidRPr="003D1171">
        <w:rPr>
          <w:rFonts w:ascii="Times New Roman" w:hAnsi="Times New Roman" w:cs="Times New Roman"/>
          <w:color w:val="000000"/>
        </w:rPr>
        <w:tab/>
      </w:r>
      <w:proofErr w:type="gramStart"/>
      <w:r w:rsidRPr="003D1171">
        <w:rPr>
          <w:rFonts w:ascii="Times New Roman" w:hAnsi="Times New Roman" w:cs="Times New Roman"/>
          <w:color w:val="000000"/>
        </w:rPr>
        <w:t>knowledge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and experience in healthy studio practices.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ab/>
        <w:t xml:space="preserve">(iv)   </w:t>
      </w:r>
      <w:r w:rsidRPr="003D1171">
        <w:rPr>
          <w:rFonts w:ascii="Times New Roman" w:hAnsi="Times New Roman" w:cs="Times New Roman"/>
          <w:color w:val="000000"/>
        </w:rPr>
        <w:tab/>
      </w:r>
      <w:proofErr w:type="gramStart"/>
      <w:r w:rsidRPr="003D1171">
        <w:rPr>
          <w:rFonts w:ascii="Times New Roman" w:hAnsi="Times New Roman" w:cs="Times New Roman"/>
          <w:color w:val="000000"/>
        </w:rPr>
        <w:t>creative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3D1171">
        <w:rPr>
          <w:rFonts w:ascii="Times New Roman" w:hAnsi="Times New Roman" w:cs="Times New Roman"/>
          <w:color w:val="000000"/>
        </w:rPr>
        <w:t>manipulatory</w:t>
      </w:r>
      <w:proofErr w:type="spellEnd"/>
      <w:r w:rsidRPr="003D1171">
        <w:rPr>
          <w:rFonts w:ascii="Times New Roman" w:hAnsi="Times New Roman" w:cs="Times New Roman"/>
          <w:color w:val="000000"/>
        </w:rPr>
        <w:t xml:space="preserve"> skills in</w:t>
      </w:r>
      <w:r>
        <w:rPr>
          <w:rFonts w:ascii="Times New Roman" w:hAnsi="Times New Roman" w:cs="Times New Roman"/>
          <w:color w:val="000000"/>
        </w:rPr>
        <w:t xml:space="preserve"> designing and production of </w:t>
      </w:r>
      <w:r w:rsidRPr="003D1171">
        <w:rPr>
          <w:rFonts w:ascii="Times New Roman" w:hAnsi="Times New Roman" w:cs="Times New Roman"/>
          <w:color w:val="000000"/>
        </w:rPr>
        <w:t xml:space="preserve">various forms of sculpture </w:t>
      </w:r>
      <w:r>
        <w:rPr>
          <w:rFonts w:ascii="Times New Roman" w:hAnsi="Times New Roman" w:cs="Times New Roman"/>
          <w:color w:val="000000"/>
        </w:rPr>
        <w:t xml:space="preserve">          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</w:t>
      </w:r>
      <w:proofErr w:type="gramStart"/>
      <w:r w:rsidRPr="003D1171">
        <w:rPr>
          <w:rFonts w:ascii="Times New Roman" w:hAnsi="Times New Roman" w:cs="Times New Roman"/>
          <w:color w:val="000000"/>
        </w:rPr>
        <w:t>by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e</w:t>
      </w:r>
      <w:r>
        <w:rPr>
          <w:rFonts w:ascii="Times New Roman" w:hAnsi="Times New Roman" w:cs="Times New Roman"/>
          <w:color w:val="000000"/>
        </w:rPr>
        <w:t xml:space="preserve">mploying the traditions and </w:t>
      </w:r>
      <w:r w:rsidRPr="003D1171">
        <w:rPr>
          <w:rFonts w:ascii="Times New Roman" w:hAnsi="Times New Roman" w:cs="Times New Roman"/>
          <w:color w:val="000000"/>
        </w:rPr>
        <w:t>cultures of the society to arrive at original creations,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 xml:space="preserve">      </w:t>
      </w:r>
      <w:r w:rsidRPr="003D1171">
        <w:rPr>
          <w:rFonts w:ascii="Times New Roman" w:hAnsi="Times New Roman" w:cs="Times New Roman"/>
          <w:color w:val="000000"/>
        </w:rPr>
        <w:tab/>
        <w:t xml:space="preserve">(v)   </w:t>
      </w:r>
      <w:r w:rsidRPr="003D1171">
        <w:rPr>
          <w:rFonts w:ascii="Times New Roman" w:hAnsi="Times New Roman" w:cs="Times New Roman"/>
          <w:color w:val="000000"/>
        </w:rPr>
        <w:tab/>
      </w:r>
      <w:proofErr w:type="gramStart"/>
      <w:r w:rsidRPr="003D1171">
        <w:rPr>
          <w:rFonts w:ascii="Times New Roman" w:hAnsi="Times New Roman" w:cs="Times New Roman"/>
          <w:color w:val="000000"/>
        </w:rPr>
        <w:t>skills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in the finishing and packaging of sculptures,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 xml:space="preserve">      </w:t>
      </w:r>
      <w:r w:rsidRPr="003D1171">
        <w:rPr>
          <w:rFonts w:ascii="Times New Roman" w:hAnsi="Times New Roman" w:cs="Times New Roman"/>
          <w:color w:val="000000"/>
        </w:rPr>
        <w:tab/>
        <w:t xml:space="preserve">(vi)    </w:t>
      </w:r>
      <w:r w:rsidRPr="003D1171">
        <w:rPr>
          <w:rFonts w:ascii="Times New Roman" w:hAnsi="Times New Roman" w:cs="Times New Roman"/>
          <w:color w:val="000000"/>
        </w:rPr>
        <w:tab/>
      </w:r>
      <w:proofErr w:type="gramStart"/>
      <w:r w:rsidRPr="003D1171">
        <w:rPr>
          <w:rFonts w:ascii="Times New Roman" w:hAnsi="Times New Roman" w:cs="Times New Roman"/>
          <w:color w:val="000000"/>
        </w:rPr>
        <w:t>capability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to appreciate and critique works of sculpture, 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1171">
        <w:rPr>
          <w:rFonts w:ascii="Times New Roman" w:hAnsi="Times New Roman" w:cs="Times New Roman"/>
          <w:color w:val="000000"/>
        </w:rPr>
        <w:t xml:space="preserve">      </w:t>
      </w:r>
      <w:r w:rsidRPr="003D1171">
        <w:rPr>
          <w:rFonts w:ascii="Times New Roman" w:hAnsi="Times New Roman" w:cs="Times New Roman"/>
          <w:color w:val="000000"/>
        </w:rPr>
        <w:tab/>
        <w:t xml:space="preserve">(vii)   </w:t>
      </w:r>
      <w:r w:rsidRPr="003D1171">
        <w:rPr>
          <w:rFonts w:ascii="Times New Roman" w:hAnsi="Times New Roman" w:cs="Times New Roman"/>
          <w:color w:val="000000"/>
        </w:rPr>
        <w:tab/>
      </w:r>
      <w:proofErr w:type="gramStart"/>
      <w:r w:rsidRPr="003D1171">
        <w:rPr>
          <w:rFonts w:ascii="Times New Roman" w:hAnsi="Times New Roman" w:cs="Times New Roman"/>
          <w:color w:val="000000"/>
        </w:rPr>
        <w:t>ability</w:t>
      </w:r>
      <w:proofErr w:type="gramEnd"/>
      <w:r w:rsidRPr="003D1171">
        <w:rPr>
          <w:rFonts w:ascii="Times New Roman" w:hAnsi="Times New Roman" w:cs="Times New Roman"/>
          <w:color w:val="000000"/>
        </w:rPr>
        <w:t xml:space="preserve"> to plan and establish a small-scale industry.</w:t>
      </w: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 w:rsidRPr="003D1171">
        <w:rPr>
          <w:rFonts w:ascii="Times New Roman" w:hAnsi="Times New Roman" w:cs="Times New Roman"/>
          <w:b/>
          <w:bCs/>
          <w:color w:val="000000"/>
        </w:rPr>
        <w:t>3.</w:t>
      </w:r>
      <w:r w:rsidRPr="003D1171">
        <w:rPr>
          <w:rFonts w:ascii="Times New Roman" w:hAnsi="Times New Roman" w:cs="Times New Roman"/>
          <w:b/>
          <w:bCs/>
          <w:color w:val="000000"/>
        </w:rPr>
        <w:tab/>
      </w:r>
      <w:r w:rsidRPr="003D1171">
        <w:rPr>
          <w:rFonts w:ascii="Times New Roman" w:hAnsi="Times New Roman" w:cs="Times New Roman"/>
          <w:b/>
          <w:bCs/>
          <w:color w:val="000000"/>
          <w:u w:val="single"/>
        </w:rPr>
        <w:t>SCHEME OF EXAMINATION</w:t>
      </w:r>
    </w:p>
    <w:p w:rsidR="00750264" w:rsidRDefault="00750264" w:rsidP="0075026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three papers, Papers 1, 2 and 3 all of which must be taken.  Papers 1 and 2 </w:t>
      </w:r>
      <w:proofErr w:type="gramStart"/>
      <w:r>
        <w:rPr>
          <w:rFonts w:ascii="Times New Roman" w:hAnsi="Times New Roman"/>
          <w:sz w:val="24"/>
          <w:szCs w:val="24"/>
        </w:rPr>
        <w:t>will  be</w:t>
      </w:r>
      <w:proofErr w:type="gramEnd"/>
      <w:r>
        <w:rPr>
          <w:rFonts w:ascii="Times New Roman" w:hAnsi="Times New Roman"/>
          <w:sz w:val="24"/>
          <w:szCs w:val="24"/>
        </w:rPr>
        <w:t xml:space="preserve"> a composite paper to be taken at one sitting.</w:t>
      </w:r>
    </w:p>
    <w:p w:rsidR="00750264" w:rsidRPr="00D32339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forty multiple-choice objective questions all of which must be                           </w:t>
      </w:r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answered</w:t>
      </w:r>
      <w:proofErr w:type="gramEnd"/>
      <w:r>
        <w:rPr>
          <w:rFonts w:ascii="Times New Roman" w:hAnsi="Times New Roman"/>
          <w:sz w:val="24"/>
          <w:szCs w:val="24"/>
        </w:rPr>
        <w:t xml:space="preserve"> within 50 minutes for 40 marks.  </w:t>
      </w:r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50264" w:rsidRDefault="00750264" w:rsidP="007502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2:  </w:t>
      </w:r>
      <w:r>
        <w:rPr>
          <w:rFonts w:ascii="Times New Roman" w:hAnsi="Times New Roman"/>
          <w:sz w:val="24"/>
          <w:szCs w:val="24"/>
        </w:rPr>
        <w:t xml:space="preserve">Will consist of six essay-type questions.  Candidates will be required to answer </w:t>
      </w:r>
    </w:p>
    <w:p w:rsidR="00750264" w:rsidRDefault="00750264" w:rsidP="007502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four</w:t>
      </w:r>
      <w:proofErr w:type="gramEnd"/>
      <w:r>
        <w:rPr>
          <w:rFonts w:ascii="Times New Roman" w:hAnsi="Times New Roman"/>
          <w:sz w:val="24"/>
          <w:szCs w:val="24"/>
        </w:rPr>
        <w:t xml:space="preserve"> questions within 2 hours for 60 marks.</w:t>
      </w:r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50264" w:rsidRDefault="00750264" w:rsidP="007502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3:  </w:t>
      </w:r>
      <w:r>
        <w:rPr>
          <w:rFonts w:ascii="Times New Roman" w:hAnsi="Times New Roman"/>
          <w:sz w:val="24"/>
          <w:szCs w:val="24"/>
        </w:rPr>
        <w:t xml:space="preserve">Will be two practical projects out of which candidates will execute one within </w:t>
      </w:r>
    </w:p>
    <w:p w:rsidR="00750264" w:rsidRDefault="00750264" w:rsidP="007502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five</w:t>
      </w:r>
      <w:proofErr w:type="gramEnd"/>
      <w:r>
        <w:rPr>
          <w:rFonts w:ascii="Times New Roman" w:hAnsi="Times New Roman"/>
          <w:sz w:val="24"/>
          <w:szCs w:val="24"/>
        </w:rPr>
        <w:t xml:space="preserve"> days, working for  six hours each of the days.  The paper will carry </w:t>
      </w:r>
    </w:p>
    <w:p w:rsidR="00750264" w:rsidRDefault="00750264" w:rsidP="007502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80 marks.</w:t>
      </w:r>
      <w:proofErr w:type="gramEnd"/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The questions will be sent to the candidates two weeks before the execution </w:t>
      </w:r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period</w:t>
      </w:r>
      <w:proofErr w:type="gramEnd"/>
      <w:r>
        <w:rPr>
          <w:rFonts w:ascii="Times New Roman" w:hAnsi="Times New Roman"/>
          <w:sz w:val="24"/>
          <w:szCs w:val="24"/>
        </w:rPr>
        <w:t xml:space="preserve"> for candidates to study.  Designing of sketches and preparatory notes   </w:t>
      </w:r>
    </w:p>
    <w:p w:rsidR="00750264" w:rsidRDefault="00750264" w:rsidP="0075026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should</w:t>
      </w:r>
      <w:proofErr w:type="gramEnd"/>
      <w:r>
        <w:rPr>
          <w:rFonts w:ascii="Times New Roman" w:hAnsi="Times New Roman"/>
          <w:sz w:val="24"/>
          <w:szCs w:val="24"/>
        </w:rPr>
        <w:t xml:space="preserve"> also be done within the two weeks prior to the execution of the project.  </w:t>
      </w:r>
    </w:p>
    <w:p w:rsidR="00750264" w:rsidRDefault="00750264" w:rsidP="007502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These will carry 20 marks.  The total mark for the paper is therefore 100. </w:t>
      </w:r>
    </w:p>
    <w:p w:rsidR="00750264" w:rsidRDefault="00750264" w:rsidP="00750264">
      <w:pPr>
        <w:pStyle w:val="NoSpacing"/>
        <w:rPr>
          <w:rFonts w:ascii="Times New Roman" w:hAnsi="Times New Roman"/>
          <w:sz w:val="24"/>
          <w:szCs w:val="24"/>
        </w:rPr>
      </w:pPr>
    </w:p>
    <w:p w:rsidR="00750264" w:rsidRPr="003D1171" w:rsidRDefault="00750264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804386" w:rsidRPr="003D1171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804386" w:rsidRPr="00ED302B" w:rsidRDefault="00804386" w:rsidP="008043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Pr="00ED302B">
        <w:rPr>
          <w:rFonts w:ascii="Times New Roman" w:hAnsi="Times New Roman" w:cs="Times New Roman"/>
          <w:b/>
          <w:bCs/>
          <w:color w:val="000000"/>
          <w:u w:val="single"/>
        </w:rPr>
        <w:t>DETAILED SYLLABUS</w:t>
      </w:r>
      <w:r w:rsidRPr="00ED302B">
        <w:rPr>
          <w:rFonts w:ascii="Times New Roman" w:hAnsi="Times New Roman" w:cs="Times New Roman"/>
          <w:color w:val="000000"/>
        </w:rPr>
        <w:t xml:space="preserve"> 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t xml:space="preserve">   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Sculpture, </w:t>
      </w:r>
      <w:r w:rsidRPr="00ED302B">
        <w:rPr>
          <w:rFonts w:ascii="Times New Roman" w:hAnsi="Times New Roman" w:cs="Times New Roman"/>
          <w:color w:val="000000"/>
        </w:rPr>
        <w:t>as applied in this syllabus, includes</w:t>
      </w:r>
      <w:r>
        <w:rPr>
          <w:rFonts w:ascii="Times New Roman" w:hAnsi="Times New Roman" w:cs="Times New Roman"/>
          <w:color w:val="000000"/>
        </w:rPr>
        <w:t xml:space="preserve"> the general knowledge of the </w:t>
      </w:r>
      <w:r w:rsidRPr="00ED302B">
        <w:rPr>
          <w:rFonts w:ascii="Times New Roman" w:hAnsi="Times New Roman" w:cs="Times New Roman"/>
          <w:color w:val="000000"/>
        </w:rPr>
        <w:t>history and development of the vocation, s</w:t>
      </w:r>
      <w:r>
        <w:rPr>
          <w:rFonts w:ascii="Times New Roman" w:hAnsi="Times New Roman" w:cs="Times New Roman"/>
          <w:color w:val="000000"/>
        </w:rPr>
        <w:t xml:space="preserve">election and use of tools and </w:t>
      </w:r>
      <w:r w:rsidRPr="00ED302B">
        <w:rPr>
          <w:rFonts w:ascii="Times New Roman" w:hAnsi="Times New Roman" w:cs="Times New Roman"/>
          <w:color w:val="000000"/>
        </w:rPr>
        <w:t>materials, health hazards and safety precaution</w:t>
      </w:r>
      <w:r>
        <w:rPr>
          <w:rFonts w:ascii="Times New Roman" w:hAnsi="Times New Roman" w:cs="Times New Roman"/>
          <w:color w:val="000000"/>
        </w:rPr>
        <w:t xml:space="preserve">s, production of works, their </w:t>
      </w:r>
      <w:r w:rsidRPr="00ED302B">
        <w:rPr>
          <w:rFonts w:ascii="Times New Roman" w:hAnsi="Times New Roman" w:cs="Times New Roman"/>
          <w:color w:val="000000"/>
        </w:rPr>
        <w:t>finishing and packaging techniques and marketing strategies of the products.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lastRenderedPageBreak/>
        <w:t>Candidates will be expected to respond adequ</w:t>
      </w:r>
      <w:r>
        <w:rPr>
          <w:rFonts w:ascii="Times New Roman" w:hAnsi="Times New Roman" w:cs="Times New Roman"/>
          <w:color w:val="000000"/>
        </w:rPr>
        <w:t xml:space="preserve">ately to questions drawn from </w:t>
      </w:r>
      <w:r w:rsidRPr="00ED302B">
        <w:rPr>
          <w:rFonts w:ascii="Times New Roman" w:hAnsi="Times New Roman" w:cs="Times New Roman"/>
          <w:color w:val="000000"/>
        </w:rPr>
        <w:t>all aspects of sculpture in their objective, essay a</w:t>
      </w:r>
      <w:r>
        <w:rPr>
          <w:rFonts w:ascii="Times New Roman" w:hAnsi="Times New Roman" w:cs="Times New Roman"/>
          <w:color w:val="000000"/>
        </w:rPr>
        <w:t xml:space="preserve">nd practical forms. Questions </w:t>
      </w:r>
      <w:r w:rsidRPr="00ED302B">
        <w:rPr>
          <w:rFonts w:ascii="Times New Roman" w:hAnsi="Times New Roman" w:cs="Times New Roman"/>
          <w:color w:val="000000"/>
        </w:rPr>
        <w:t>will be drawn from the following areas: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tab/>
        <w:t>(</w:t>
      </w:r>
      <w:proofErr w:type="spellStart"/>
      <w:proofErr w:type="gramStart"/>
      <w:r w:rsidRPr="00ED302B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ED302B">
        <w:rPr>
          <w:rFonts w:ascii="Times New Roman" w:hAnsi="Times New Roman" w:cs="Times New Roman"/>
          <w:color w:val="000000"/>
        </w:rPr>
        <w:t xml:space="preserve">)    </w:t>
      </w:r>
      <w:r w:rsidRPr="00ED302B">
        <w:rPr>
          <w:rFonts w:ascii="Times New Roman" w:hAnsi="Times New Roman" w:cs="Times New Roman"/>
          <w:color w:val="000000"/>
        </w:rPr>
        <w:tab/>
      </w:r>
      <w:r w:rsidRPr="00ED302B">
        <w:rPr>
          <w:rFonts w:ascii="Times New Roman" w:hAnsi="Times New Roman" w:cs="Times New Roman"/>
          <w:color w:val="000000"/>
          <w:u w:val="single"/>
        </w:rPr>
        <w:t>Sculpture as a Vocation: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1435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t>Definition of sculpture, history</w:t>
      </w:r>
      <w:r w:rsidRPr="00DB3663">
        <w:rPr>
          <w:rFonts w:ascii="Times New Roman" w:hAnsi="Times New Roman" w:cs="Times New Roman"/>
          <w:color w:val="000000"/>
        </w:rPr>
        <w:t xml:space="preserve"> and rationale for studying </w:t>
      </w:r>
      <w:r w:rsidRPr="00ED302B">
        <w:rPr>
          <w:rFonts w:ascii="Times New Roman" w:hAnsi="Times New Roman" w:cs="Times New Roman"/>
          <w:color w:val="000000"/>
        </w:rPr>
        <w:t xml:space="preserve">sculpture, career </w:t>
      </w:r>
      <w:proofErr w:type="spellStart"/>
      <w:r w:rsidRPr="00ED302B">
        <w:rPr>
          <w:rFonts w:ascii="Times New Roman" w:hAnsi="Times New Roman" w:cs="Times New Roman"/>
          <w:color w:val="000000"/>
        </w:rPr>
        <w:t>opportunies</w:t>
      </w:r>
      <w:proofErr w:type="spellEnd"/>
      <w:r w:rsidRPr="00ED302B">
        <w:rPr>
          <w:rFonts w:ascii="Times New Roman" w:hAnsi="Times New Roman" w:cs="Times New Roman"/>
          <w:color w:val="000000"/>
        </w:rPr>
        <w:t>, the sculpture industry, methods of</w:t>
      </w:r>
      <w:r w:rsidRPr="00DB3663">
        <w:rPr>
          <w:rFonts w:ascii="Times New Roman" w:hAnsi="Times New Roman" w:cs="Times New Roman"/>
          <w:color w:val="000000"/>
        </w:rPr>
        <w:t xml:space="preserve"> </w:t>
      </w:r>
      <w:r w:rsidRPr="00ED302B">
        <w:rPr>
          <w:rFonts w:ascii="Times New Roman" w:hAnsi="Times New Roman" w:cs="Times New Roman"/>
          <w:color w:val="000000"/>
        </w:rPr>
        <w:t xml:space="preserve">making sculpture  i.e. carving, </w:t>
      </w:r>
      <w:proofErr w:type="spellStart"/>
      <w:r w:rsidRPr="00ED302B">
        <w:rPr>
          <w:rFonts w:ascii="Times New Roman" w:hAnsi="Times New Roman" w:cs="Times New Roman"/>
          <w:color w:val="000000"/>
        </w:rPr>
        <w:t>modelling</w:t>
      </w:r>
      <w:proofErr w:type="spellEnd"/>
      <w:r w:rsidRPr="00ED302B">
        <w:rPr>
          <w:rFonts w:ascii="Times New Roman" w:hAnsi="Times New Roman" w:cs="Times New Roman"/>
          <w:color w:val="000000"/>
        </w:rPr>
        <w:t>, casting, construction and</w:t>
      </w:r>
      <w:r w:rsidRPr="00DB3663">
        <w:rPr>
          <w:rFonts w:ascii="Times New Roman" w:hAnsi="Times New Roman" w:cs="Times New Roman"/>
          <w:color w:val="000000"/>
        </w:rPr>
        <w:t xml:space="preserve"> </w:t>
      </w:r>
      <w:r w:rsidRPr="00ED302B">
        <w:rPr>
          <w:rFonts w:ascii="Times New Roman" w:hAnsi="Times New Roman" w:cs="Times New Roman"/>
          <w:color w:val="000000"/>
        </w:rPr>
        <w:t xml:space="preserve">assemblage, etc. </w:t>
      </w:r>
    </w:p>
    <w:p w:rsidR="00804386" w:rsidRPr="00DB3663" w:rsidRDefault="00804386" w:rsidP="00804386">
      <w:pPr>
        <w:autoSpaceDE w:val="0"/>
        <w:autoSpaceDN w:val="0"/>
        <w:adjustRightInd w:val="0"/>
        <w:spacing w:after="0" w:line="240" w:lineRule="auto"/>
        <w:ind w:left="540" w:hanging="620"/>
        <w:jc w:val="both"/>
        <w:rPr>
          <w:rFonts w:ascii="Times New Roman" w:hAnsi="Times New Roman" w:cs="Times New Roman"/>
          <w:color w:val="000000"/>
        </w:rPr>
      </w:pP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540" w:hanging="620"/>
        <w:jc w:val="both"/>
        <w:rPr>
          <w:rFonts w:ascii="Times New Roman" w:hAnsi="Times New Roman" w:cs="Times New Roman"/>
          <w:color w:val="000000"/>
        </w:rPr>
      </w:pP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tab/>
        <w:t xml:space="preserve">(ii)    </w:t>
      </w:r>
      <w:r w:rsidRPr="00DB3663">
        <w:rPr>
          <w:rFonts w:ascii="Times New Roman" w:hAnsi="Times New Roman" w:cs="Times New Roman"/>
          <w:color w:val="000000"/>
        </w:rPr>
        <w:tab/>
      </w:r>
      <w:r w:rsidRPr="00ED302B">
        <w:rPr>
          <w:rFonts w:ascii="Times New Roman" w:hAnsi="Times New Roman" w:cs="Times New Roman"/>
          <w:color w:val="000000"/>
          <w:u w:val="single"/>
        </w:rPr>
        <w:t>Exploration of materials, tools and equipment</w:t>
      </w:r>
      <w:r w:rsidRPr="00ED302B">
        <w:rPr>
          <w:rFonts w:ascii="Times New Roman" w:hAnsi="Times New Roman" w:cs="Times New Roman"/>
          <w:color w:val="000000"/>
        </w:rPr>
        <w:t>: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Times New Roman" w:hAnsi="Times New Roman" w:cs="Times New Roman"/>
          <w:color w:val="000000"/>
        </w:rPr>
      </w:pP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Times New Roman" w:hAnsi="Times New Roman" w:cs="Times New Roman"/>
          <w:color w:val="000000"/>
        </w:rPr>
      </w:pPr>
      <w:r w:rsidRPr="00DB3663">
        <w:rPr>
          <w:rFonts w:ascii="Times New Roman" w:hAnsi="Times New Roman" w:cs="Times New Roman"/>
          <w:color w:val="000000"/>
        </w:rPr>
        <w:t xml:space="preserve">(a) </w:t>
      </w:r>
      <w:r w:rsidRPr="00DB3663">
        <w:rPr>
          <w:rFonts w:ascii="Times New Roman" w:hAnsi="Times New Roman" w:cs="Times New Roman"/>
          <w:color w:val="000000"/>
        </w:rPr>
        <w:tab/>
      </w:r>
      <w:proofErr w:type="gramStart"/>
      <w:r w:rsidRPr="00ED302B">
        <w:rPr>
          <w:rFonts w:ascii="Times New Roman" w:hAnsi="Times New Roman" w:cs="Times New Roman"/>
          <w:color w:val="000000"/>
        </w:rPr>
        <w:t>Carving  –</w:t>
      </w:r>
      <w:proofErr w:type="gramEnd"/>
      <w:r w:rsidRPr="00ED302B">
        <w:rPr>
          <w:rFonts w:ascii="Times New Roman" w:hAnsi="Times New Roman" w:cs="Times New Roman"/>
          <w:color w:val="000000"/>
        </w:rPr>
        <w:t xml:space="preserve">  identificati</w:t>
      </w:r>
      <w:r w:rsidRPr="00DB3663">
        <w:rPr>
          <w:rFonts w:ascii="Times New Roman" w:hAnsi="Times New Roman" w:cs="Times New Roman"/>
          <w:color w:val="000000"/>
        </w:rPr>
        <w:t xml:space="preserve">on and uses of tools, </w:t>
      </w:r>
      <w:proofErr w:type="spellStart"/>
      <w:r w:rsidRPr="00DB3663">
        <w:rPr>
          <w:rFonts w:ascii="Times New Roman" w:hAnsi="Times New Roman" w:cs="Times New Roman"/>
          <w:color w:val="000000"/>
        </w:rPr>
        <w:t>e.g</w:t>
      </w:r>
      <w:proofErr w:type="spellEnd"/>
      <w:r w:rsidRPr="00DB3663">
        <w:rPr>
          <w:rFonts w:ascii="Times New Roman" w:hAnsi="Times New Roman" w:cs="Times New Roman"/>
          <w:color w:val="000000"/>
        </w:rPr>
        <w:t xml:space="preserve"> </w:t>
      </w:r>
      <w:r w:rsidRPr="00ED302B">
        <w:rPr>
          <w:rFonts w:ascii="Times New Roman" w:hAnsi="Times New Roman" w:cs="Times New Roman"/>
          <w:color w:val="000000"/>
        </w:rPr>
        <w:t>gouges, mallets, chisels, saws, adze, et</w:t>
      </w:r>
      <w:r w:rsidRPr="00DB3663">
        <w:rPr>
          <w:rFonts w:ascii="Times New Roman" w:hAnsi="Times New Roman" w:cs="Times New Roman"/>
          <w:color w:val="000000"/>
        </w:rPr>
        <w:t xml:space="preserve">c. Methods of using </w:t>
      </w:r>
      <w:r w:rsidRPr="00ED302B">
        <w:rPr>
          <w:rFonts w:ascii="Times New Roman" w:hAnsi="Times New Roman" w:cs="Times New Roman"/>
          <w:color w:val="000000"/>
        </w:rPr>
        <w:t>various tools; care of tools to prevent</w:t>
      </w:r>
      <w:r w:rsidRPr="00DB3663">
        <w:rPr>
          <w:rFonts w:ascii="Times New Roman" w:hAnsi="Times New Roman" w:cs="Times New Roman"/>
          <w:color w:val="000000"/>
        </w:rPr>
        <w:t xml:space="preserve"> rust, damage and </w:t>
      </w:r>
      <w:r w:rsidRPr="00ED302B">
        <w:rPr>
          <w:rFonts w:ascii="Times New Roman" w:hAnsi="Times New Roman" w:cs="Times New Roman"/>
          <w:color w:val="000000"/>
        </w:rPr>
        <w:t>promote longevity, (clean and oil metal p</w:t>
      </w:r>
      <w:r w:rsidRPr="00DB3663">
        <w:rPr>
          <w:rFonts w:ascii="Times New Roman" w:hAnsi="Times New Roman" w:cs="Times New Roman"/>
          <w:color w:val="000000"/>
        </w:rPr>
        <w:t xml:space="preserve">arts). Keep tools </w:t>
      </w:r>
      <w:r w:rsidRPr="00ED302B">
        <w:rPr>
          <w:rFonts w:ascii="Times New Roman" w:hAnsi="Times New Roman" w:cs="Times New Roman"/>
          <w:color w:val="000000"/>
        </w:rPr>
        <w:t xml:space="preserve">in tool box. 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t>Equipment: table, bench vices, clam</w:t>
      </w:r>
      <w:r w:rsidRPr="00DB3663">
        <w:rPr>
          <w:rFonts w:ascii="Times New Roman" w:hAnsi="Times New Roman" w:cs="Times New Roman"/>
          <w:color w:val="000000"/>
        </w:rPr>
        <w:t xml:space="preserve">ps, bench-screws, </w:t>
      </w:r>
      <w:r w:rsidRPr="00ED302B">
        <w:rPr>
          <w:rFonts w:ascii="Times New Roman" w:hAnsi="Times New Roman" w:cs="Times New Roman"/>
          <w:color w:val="000000"/>
        </w:rPr>
        <w:t xml:space="preserve">power tools, sprayers, grinders, drills, </w:t>
      </w:r>
      <w:r w:rsidRPr="00DB3663">
        <w:rPr>
          <w:rFonts w:ascii="Times New Roman" w:hAnsi="Times New Roman" w:cs="Times New Roman"/>
          <w:color w:val="000000"/>
        </w:rPr>
        <w:t>chain saw</w:t>
      </w:r>
      <w:proofErr w:type="gramStart"/>
      <w:r w:rsidRPr="00DB3663">
        <w:rPr>
          <w:rFonts w:ascii="Times New Roman" w:hAnsi="Times New Roman" w:cs="Times New Roman"/>
          <w:color w:val="000000"/>
        </w:rPr>
        <w:t>,  etc</w:t>
      </w:r>
      <w:proofErr w:type="gramEnd"/>
      <w:r w:rsidRPr="00DB3663">
        <w:rPr>
          <w:rFonts w:ascii="Times New Roman" w:hAnsi="Times New Roman" w:cs="Times New Roman"/>
          <w:color w:val="000000"/>
        </w:rPr>
        <w:t xml:space="preserve">. </w:t>
      </w:r>
      <w:r w:rsidRPr="00DB3663">
        <w:rPr>
          <w:rFonts w:ascii="Times New Roman" w:hAnsi="Times New Roman" w:cs="Times New Roman"/>
          <w:color w:val="000000"/>
        </w:rPr>
        <w:tab/>
      </w:r>
      <w:r w:rsidRPr="00ED302B">
        <w:rPr>
          <w:rFonts w:ascii="Times New Roman" w:hAnsi="Times New Roman" w:cs="Times New Roman"/>
          <w:color w:val="000000"/>
        </w:rPr>
        <w:t xml:space="preserve">Care and maintenance: clean and oil regularly.  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t>(</w:t>
      </w:r>
      <w:proofErr w:type="gramStart"/>
      <w:r w:rsidRPr="00ED302B">
        <w:rPr>
          <w:rFonts w:ascii="Times New Roman" w:hAnsi="Times New Roman" w:cs="Times New Roman"/>
          <w:color w:val="000000"/>
        </w:rPr>
        <w:t>b</w:t>
      </w:r>
      <w:proofErr w:type="gramEnd"/>
      <w:r w:rsidRPr="00ED302B">
        <w:rPr>
          <w:rFonts w:ascii="Times New Roman" w:hAnsi="Times New Roman" w:cs="Times New Roman"/>
          <w:color w:val="000000"/>
        </w:rPr>
        <w:t xml:space="preserve">)     </w:t>
      </w:r>
      <w:r w:rsidRPr="00DB3663">
        <w:rPr>
          <w:rFonts w:ascii="Times New Roman" w:hAnsi="Times New Roman" w:cs="Times New Roman"/>
          <w:color w:val="000000"/>
        </w:rPr>
        <w:tab/>
      </w:r>
      <w:proofErr w:type="spellStart"/>
      <w:r w:rsidRPr="00ED302B">
        <w:rPr>
          <w:rFonts w:ascii="Times New Roman" w:hAnsi="Times New Roman" w:cs="Times New Roman"/>
          <w:color w:val="000000"/>
        </w:rPr>
        <w:t>Modelling</w:t>
      </w:r>
      <w:proofErr w:type="spellEnd"/>
      <w:r w:rsidRPr="00ED302B">
        <w:rPr>
          <w:rFonts w:ascii="Times New Roman" w:hAnsi="Times New Roman" w:cs="Times New Roman"/>
          <w:color w:val="000000"/>
        </w:rPr>
        <w:t xml:space="preserve">  –  identification and us</w:t>
      </w:r>
      <w:r w:rsidRPr="00DB3663">
        <w:rPr>
          <w:rFonts w:ascii="Times New Roman" w:hAnsi="Times New Roman" w:cs="Times New Roman"/>
          <w:color w:val="000000"/>
        </w:rPr>
        <w:t xml:space="preserve">es of </w:t>
      </w:r>
      <w:proofErr w:type="spellStart"/>
      <w:r w:rsidRPr="00DB3663">
        <w:rPr>
          <w:rFonts w:ascii="Times New Roman" w:hAnsi="Times New Roman" w:cs="Times New Roman"/>
          <w:color w:val="000000"/>
        </w:rPr>
        <w:t>modelling</w:t>
      </w:r>
      <w:proofErr w:type="spellEnd"/>
      <w:r w:rsidRPr="00DB3663">
        <w:rPr>
          <w:rFonts w:ascii="Times New Roman" w:hAnsi="Times New Roman" w:cs="Times New Roman"/>
          <w:color w:val="000000"/>
        </w:rPr>
        <w:t xml:space="preserve"> </w:t>
      </w:r>
      <w:r w:rsidRPr="00ED302B">
        <w:rPr>
          <w:rFonts w:ascii="Times New Roman" w:hAnsi="Times New Roman" w:cs="Times New Roman"/>
          <w:color w:val="000000"/>
        </w:rPr>
        <w:t xml:space="preserve">tools, </w:t>
      </w:r>
      <w:proofErr w:type="spellStart"/>
      <w:r w:rsidRPr="00ED302B">
        <w:rPr>
          <w:rFonts w:ascii="Times New Roman" w:hAnsi="Times New Roman" w:cs="Times New Roman"/>
          <w:color w:val="000000"/>
        </w:rPr>
        <w:t>eg</w:t>
      </w:r>
      <w:proofErr w:type="spellEnd"/>
      <w:r w:rsidRPr="00ED302B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ED302B">
        <w:rPr>
          <w:rFonts w:ascii="Times New Roman" w:hAnsi="Times New Roman" w:cs="Times New Roman"/>
          <w:color w:val="000000"/>
        </w:rPr>
        <w:t>spatula</w:t>
      </w:r>
      <w:proofErr w:type="gramEnd"/>
      <w:r w:rsidRPr="00ED302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D302B">
        <w:rPr>
          <w:rFonts w:ascii="Times New Roman" w:hAnsi="Times New Roman" w:cs="Times New Roman"/>
          <w:color w:val="000000"/>
        </w:rPr>
        <w:t>calipers,frog</w:t>
      </w:r>
      <w:proofErr w:type="spellEnd"/>
      <w:r w:rsidRPr="00ED302B">
        <w:rPr>
          <w:rFonts w:ascii="Times New Roman" w:hAnsi="Times New Roman" w:cs="Times New Roman"/>
          <w:color w:val="000000"/>
        </w:rPr>
        <w:t xml:space="preserve"> (cutting wire), throne. Methods of </w:t>
      </w:r>
      <w:proofErr w:type="spellStart"/>
      <w:r w:rsidRPr="00ED302B">
        <w:rPr>
          <w:rFonts w:ascii="Times New Roman" w:hAnsi="Times New Roman" w:cs="Times New Roman"/>
          <w:color w:val="000000"/>
        </w:rPr>
        <w:t>modelling</w:t>
      </w:r>
      <w:proofErr w:type="spellEnd"/>
      <w:r w:rsidRPr="00ED302B">
        <w:rPr>
          <w:rFonts w:ascii="Times New Roman" w:hAnsi="Times New Roman" w:cs="Times New Roman"/>
          <w:color w:val="000000"/>
        </w:rPr>
        <w:t xml:space="preserve">: pinching, </w:t>
      </w:r>
      <w:proofErr w:type="spellStart"/>
      <w:r w:rsidRPr="00ED302B">
        <w:rPr>
          <w:rFonts w:ascii="Times New Roman" w:hAnsi="Times New Roman" w:cs="Times New Roman"/>
          <w:color w:val="000000"/>
        </w:rPr>
        <w:t>slabbing</w:t>
      </w:r>
      <w:proofErr w:type="spellEnd"/>
      <w:r w:rsidRPr="00ED302B">
        <w:rPr>
          <w:rFonts w:ascii="Times New Roman" w:hAnsi="Times New Roman" w:cs="Times New Roman"/>
          <w:color w:val="000000"/>
        </w:rPr>
        <w:t>,</w:t>
      </w:r>
      <w:r w:rsidRPr="00DB3663">
        <w:rPr>
          <w:rFonts w:ascii="Times New Roman" w:hAnsi="Times New Roman" w:cs="Times New Roman"/>
          <w:color w:val="000000"/>
        </w:rPr>
        <w:t xml:space="preserve"> </w:t>
      </w:r>
      <w:r w:rsidRPr="00ED302B">
        <w:rPr>
          <w:rFonts w:ascii="Times New Roman" w:hAnsi="Times New Roman" w:cs="Times New Roman"/>
          <w:color w:val="000000"/>
        </w:rPr>
        <w:t>coiling and hollowing. Care and ma</w:t>
      </w:r>
      <w:r w:rsidRPr="00DB3663">
        <w:rPr>
          <w:rFonts w:ascii="Times New Roman" w:hAnsi="Times New Roman" w:cs="Times New Roman"/>
          <w:color w:val="000000"/>
        </w:rPr>
        <w:t xml:space="preserve">intenance: care </w:t>
      </w:r>
      <w:r w:rsidRPr="00ED302B">
        <w:rPr>
          <w:rFonts w:ascii="Times New Roman" w:hAnsi="Times New Roman" w:cs="Times New Roman"/>
          <w:color w:val="000000"/>
        </w:rPr>
        <w:t xml:space="preserve">to prevent damage, clean, wash and dry.  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D302B">
        <w:rPr>
          <w:rFonts w:ascii="Times New Roman" w:hAnsi="Times New Roman" w:cs="Times New Roman"/>
          <w:color w:val="000000"/>
        </w:rPr>
        <w:tab/>
      </w:r>
      <w:r w:rsidRPr="00ED302B">
        <w:rPr>
          <w:rFonts w:ascii="Times New Roman" w:hAnsi="Times New Roman" w:cs="Times New Roman"/>
          <w:color w:val="000000"/>
        </w:rPr>
        <w:tab/>
        <w:t xml:space="preserve">          </w:t>
      </w:r>
      <w:r w:rsidRPr="00DB3663">
        <w:rPr>
          <w:rFonts w:ascii="Times New Roman" w:hAnsi="Times New Roman" w:cs="Times New Roman"/>
          <w:color w:val="000000"/>
        </w:rPr>
        <w:tab/>
      </w:r>
      <w:r w:rsidRPr="00ED302B">
        <w:rPr>
          <w:rFonts w:ascii="Times New Roman" w:hAnsi="Times New Roman" w:cs="Times New Roman"/>
          <w:color w:val="000000"/>
        </w:rPr>
        <w:t xml:space="preserve">Equipment: </w:t>
      </w:r>
      <w:proofErr w:type="spellStart"/>
      <w:r w:rsidRPr="00ED302B">
        <w:rPr>
          <w:rFonts w:ascii="Times New Roman" w:hAnsi="Times New Roman" w:cs="Times New Roman"/>
          <w:color w:val="000000"/>
        </w:rPr>
        <w:t>modelling</w:t>
      </w:r>
      <w:proofErr w:type="spellEnd"/>
      <w:r w:rsidRPr="00ED302B">
        <w:rPr>
          <w:rFonts w:ascii="Times New Roman" w:hAnsi="Times New Roman" w:cs="Times New Roman"/>
          <w:color w:val="000000"/>
        </w:rPr>
        <w:t xml:space="preserve"> stand, </w:t>
      </w:r>
      <w:proofErr w:type="spellStart"/>
      <w:r w:rsidRPr="00ED302B">
        <w:rPr>
          <w:rFonts w:ascii="Times New Roman" w:hAnsi="Times New Roman" w:cs="Times New Roman"/>
          <w:color w:val="000000"/>
        </w:rPr>
        <w:t>modelling</w:t>
      </w:r>
      <w:proofErr w:type="spellEnd"/>
      <w:r w:rsidRPr="00ED302B">
        <w:rPr>
          <w:rFonts w:ascii="Times New Roman" w:hAnsi="Times New Roman" w:cs="Times New Roman"/>
          <w:color w:val="000000"/>
        </w:rPr>
        <w:t xml:space="preserve"> table, turn table.    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Pr="00DB3663" w:rsidRDefault="00804386" w:rsidP="00804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B3663">
        <w:rPr>
          <w:rFonts w:ascii="Times New Roman" w:hAnsi="Times New Roman" w:cs="Times New Roman"/>
          <w:color w:val="000000"/>
        </w:rPr>
        <w:t xml:space="preserve">Casting - identification and uses of casting tools, </w:t>
      </w:r>
      <w:proofErr w:type="spellStart"/>
      <w:r w:rsidRPr="00DB3663">
        <w:rPr>
          <w:rFonts w:ascii="Times New Roman" w:hAnsi="Times New Roman" w:cs="Times New Roman"/>
          <w:color w:val="000000"/>
        </w:rPr>
        <w:t>e.g.spatula</w:t>
      </w:r>
      <w:proofErr w:type="spellEnd"/>
      <w:r w:rsidRPr="00DB3663">
        <w:rPr>
          <w:rFonts w:ascii="Times New Roman" w:hAnsi="Times New Roman" w:cs="Times New Roman"/>
          <w:color w:val="000000"/>
        </w:rPr>
        <w:t xml:space="preserve">, kidney, lost wax, sand casting, cold casting, plaster, cement, wax and slip casting, paper, </w:t>
      </w:r>
      <w:proofErr w:type="spellStart"/>
      <w:proofErr w:type="gramStart"/>
      <w:r w:rsidRPr="00DB3663">
        <w:rPr>
          <w:rFonts w:ascii="Times New Roman" w:hAnsi="Times New Roman" w:cs="Times New Roman"/>
          <w:color w:val="000000"/>
        </w:rPr>
        <w:t>etc.Equipment</w:t>
      </w:r>
      <w:proofErr w:type="spellEnd"/>
      <w:proofErr w:type="gramEnd"/>
      <w:r w:rsidRPr="00DB3663">
        <w:rPr>
          <w:rFonts w:ascii="Times New Roman" w:hAnsi="Times New Roman" w:cs="Times New Roman"/>
          <w:color w:val="000000"/>
        </w:rPr>
        <w:t xml:space="preserve"> for casting:  crucibles, tongs, safety equipment, gloves, goggles, masks, etc.</w:t>
      </w:r>
      <w:r w:rsidRPr="00DB3663">
        <w:rPr>
          <w:rFonts w:ascii="Times New Roman" w:hAnsi="Times New Roman" w:cs="Times New Roman"/>
          <w:color w:val="000000"/>
        </w:rPr>
        <w:tab/>
      </w:r>
    </w:p>
    <w:p w:rsidR="00804386" w:rsidRPr="00DB3663" w:rsidRDefault="00804386" w:rsidP="0080438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DB3663">
        <w:rPr>
          <w:rFonts w:ascii="Times New Roman" w:hAnsi="Times New Roman" w:cs="Times New Roman"/>
          <w:color w:val="000000"/>
        </w:rPr>
        <w:t xml:space="preserve">(d)      </w:t>
      </w:r>
      <w:r>
        <w:rPr>
          <w:rFonts w:ascii="Times New Roman" w:hAnsi="Times New Roman" w:cs="Times New Roman"/>
          <w:color w:val="000000"/>
        </w:rPr>
        <w:tab/>
      </w:r>
      <w:r w:rsidRPr="00DB3663">
        <w:rPr>
          <w:rFonts w:ascii="Times New Roman" w:hAnsi="Times New Roman" w:cs="Times New Roman"/>
          <w:color w:val="000000"/>
        </w:rPr>
        <w:t>Construction and assemblage – identification and uses</w:t>
      </w:r>
      <w:r w:rsidRPr="00DB3663">
        <w:rPr>
          <w:rFonts w:ascii="Times New Roman" w:hAnsi="Times New Roman" w:cs="Times New Roman"/>
          <w:color w:val="000000"/>
        </w:rPr>
        <w:tab/>
        <w:t xml:space="preserve"> of tools, </w:t>
      </w:r>
      <w:proofErr w:type="spellStart"/>
      <w:r w:rsidRPr="00DB3663">
        <w:rPr>
          <w:rFonts w:ascii="Times New Roman" w:hAnsi="Times New Roman" w:cs="Times New Roman"/>
          <w:color w:val="000000"/>
        </w:rPr>
        <w:t>eg</w:t>
      </w:r>
      <w:proofErr w:type="spellEnd"/>
      <w:r w:rsidRPr="00DB3663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DB3663">
        <w:rPr>
          <w:rFonts w:ascii="Times New Roman" w:hAnsi="Times New Roman" w:cs="Times New Roman"/>
          <w:color w:val="000000"/>
        </w:rPr>
        <w:t>hacksaw</w:t>
      </w:r>
      <w:proofErr w:type="gramEnd"/>
      <w:r w:rsidRPr="00DB3663">
        <w:rPr>
          <w:rFonts w:ascii="Times New Roman" w:hAnsi="Times New Roman" w:cs="Times New Roman"/>
          <w:color w:val="000000"/>
        </w:rPr>
        <w:t xml:space="preserve">, </w:t>
      </w:r>
    </w:p>
    <w:p w:rsidR="00804386" w:rsidRPr="00DB3663" w:rsidRDefault="00804386" w:rsidP="00804386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DB3663">
        <w:rPr>
          <w:rFonts w:ascii="Times New Roman" w:hAnsi="Times New Roman" w:cs="Times New Roman"/>
          <w:color w:val="000000"/>
        </w:rPr>
        <w:t>wires</w:t>
      </w:r>
      <w:proofErr w:type="gramEnd"/>
      <w:r w:rsidRPr="00DB3663">
        <w:rPr>
          <w:rFonts w:ascii="Times New Roman" w:hAnsi="Times New Roman" w:cs="Times New Roman"/>
          <w:color w:val="000000"/>
        </w:rPr>
        <w:t>, hammers, saw, ch</w:t>
      </w:r>
      <w:r>
        <w:rPr>
          <w:rFonts w:ascii="Times New Roman" w:hAnsi="Times New Roman" w:cs="Times New Roman"/>
          <w:color w:val="000000"/>
        </w:rPr>
        <w:t xml:space="preserve">isels, </w:t>
      </w:r>
      <w:r w:rsidRPr="00DB3663">
        <w:rPr>
          <w:rFonts w:ascii="Times New Roman" w:hAnsi="Times New Roman" w:cs="Times New Roman"/>
          <w:color w:val="000000"/>
        </w:rPr>
        <w:t xml:space="preserve">pincers, rasps files etc.; methods of </w:t>
      </w:r>
      <w:r w:rsidRPr="00DB3663">
        <w:rPr>
          <w:rFonts w:ascii="Times New Roman" w:hAnsi="Times New Roman" w:cs="Times New Roman"/>
          <w:color w:val="000000"/>
        </w:rPr>
        <w:tab/>
        <w:t xml:space="preserve"> construction</w:t>
      </w:r>
      <w:r>
        <w:rPr>
          <w:rFonts w:ascii="Times New Roman" w:hAnsi="Times New Roman" w:cs="Times New Roman"/>
          <w:color w:val="000000"/>
        </w:rPr>
        <w:t xml:space="preserve"> </w:t>
      </w:r>
      <w:r w:rsidRPr="00DB3663">
        <w:rPr>
          <w:rFonts w:ascii="Times New Roman" w:hAnsi="Times New Roman" w:cs="Times New Roman"/>
          <w:color w:val="000000"/>
        </w:rPr>
        <w:t xml:space="preserve">and assemblage, </w:t>
      </w:r>
      <w:proofErr w:type="spellStart"/>
      <w:r w:rsidRPr="00DB3663">
        <w:rPr>
          <w:rFonts w:ascii="Times New Roman" w:hAnsi="Times New Roman" w:cs="Times New Roman"/>
          <w:color w:val="000000"/>
        </w:rPr>
        <w:t>eg</w:t>
      </w:r>
      <w:proofErr w:type="spellEnd"/>
      <w:r w:rsidRPr="00DB3663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DB3663">
        <w:rPr>
          <w:rFonts w:ascii="Times New Roman" w:hAnsi="Times New Roman" w:cs="Times New Roman"/>
          <w:color w:val="000000"/>
        </w:rPr>
        <w:t>riveting</w:t>
      </w:r>
      <w:proofErr w:type="gramEnd"/>
      <w:r w:rsidRPr="00DB3663">
        <w:rPr>
          <w:rFonts w:ascii="Times New Roman" w:hAnsi="Times New Roman" w:cs="Times New Roman"/>
          <w:color w:val="000000"/>
        </w:rPr>
        <w:t xml:space="preserve">, welding, tying, nailing, soldering, sewing, gluing etc. </w:t>
      </w:r>
      <w:r w:rsidRPr="00DB3663">
        <w:rPr>
          <w:rFonts w:ascii="Times New Roman" w:hAnsi="Times New Roman" w:cs="Times New Roman"/>
          <w:color w:val="000000"/>
        </w:rPr>
        <w:tab/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B3663">
        <w:rPr>
          <w:rFonts w:ascii="Times New Roman" w:hAnsi="Times New Roman" w:cs="Times New Roman"/>
          <w:color w:val="000000"/>
        </w:rPr>
        <w:tab/>
      </w:r>
      <w:r w:rsidRPr="00DB3663">
        <w:rPr>
          <w:rFonts w:ascii="Times New Roman" w:hAnsi="Times New Roman" w:cs="Times New Roman"/>
          <w:color w:val="000000"/>
        </w:rPr>
        <w:tab/>
        <w:t xml:space="preserve">           Equipment:  soldering machine, arc-welding machine,</w:t>
      </w:r>
      <w:r>
        <w:rPr>
          <w:rFonts w:ascii="Times New Roman" w:hAnsi="Times New Roman" w:cs="Times New Roman"/>
          <w:color w:val="000000"/>
        </w:rPr>
        <w:t xml:space="preserve"> </w:t>
      </w:r>
      <w:r w:rsidRPr="00DB3663">
        <w:rPr>
          <w:rFonts w:ascii="Times New Roman" w:hAnsi="Times New Roman" w:cs="Times New Roman"/>
          <w:color w:val="000000"/>
        </w:rPr>
        <w:t>goggles, etc.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DB3663">
        <w:rPr>
          <w:rFonts w:ascii="Times New Roman" w:hAnsi="Times New Roman" w:cs="Times New Roman"/>
          <w:color w:val="000000"/>
        </w:rPr>
        <w:t xml:space="preserve">(e)      </w:t>
      </w:r>
      <w:r>
        <w:rPr>
          <w:rFonts w:ascii="Times New Roman" w:hAnsi="Times New Roman" w:cs="Times New Roman"/>
          <w:color w:val="000000"/>
        </w:rPr>
        <w:tab/>
      </w:r>
      <w:r w:rsidRPr="00DB3663">
        <w:rPr>
          <w:rFonts w:ascii="Times New Roman" w:hAnsi="Times New Roman" w:cs="Times New Roman"/>
          <w:color w:val="000000"/>
        </w:rPr>
        <w:t xml:space="preserve">Safety measures and precaution </w:t>
      </w:r>
      <w:r>
        <w:rPr>
          <w:rFonts w:ascii="Times New Roman" w:hAnsi="Times New Roman" w:cs="Times New Roman"/>
          <w:color w:val="000000"/>
        </w:rPr>
        <w:t xml:space="preserve">– Carving: wearing </w:t>
      </w:r>
      <w:r w:rsidRPr="00DB3663">
        <w:rPr>
          <w:rFonts w:ascii="Times New Roman" w:hAnsi="Times New Roman" w:cs="Times New Roman"/>
          <w:color w:val="000000"/>
        </w:rPr>
        <w:t xml:space="preserve">protective covering i.e. glasses, 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respiratory</w:t>
      </w:r>
      <w:proofErr w:type="gramEnd"/>
      <w:r>
        <w:rPr>
          <w:rFonts w:ascii="Times New Roman" w:hAnsi="Times New Roman" w:cs="Times New Roman"/>
          <w:color w:val="000000"/>
        </w:rPr>
        <w:t xml:space="preserve"> aid, </w:t>
      </w:r>
      <w:r>
        <w:rPr>
          <w:rFonts w:ascii="Times New Roman" w:hAnsi="Times New Roman" w:cs="Times New Roman"/>
          <w:color w:val="000000"/>
        </w:rPr>
        <w:tab/>
      </w:r>
      <w:r w:rsidRPr="00DB3663">
        <w:rPr>
          <w:rFonts w:ascii="Times New Roman" w:hAnsi="Times New Roman" w:cs="Times New Roman"/>
          <w:color w:val="000000"/>
        </w:rPr>
        <w:t>earplugs, boots, etc, carve aw</w:t>
      </w:r>
      <w:r>
        <w:rPr>
          <w:rFonts w:ascii="Times New Roman" w:hAnsi="Times New Roman" w:cs="Times New Roman"/>
          <w:color w:val="000000"/>
        </w:rPr>
        <w:t xml:space="preserve">ay from the body. </w:t>
      </w:r>
      <w:r>
        <w:rPr>
          <w:rFonts w:ascii="Times New Roman" w:hAnsi="Times New Roman" w:cs="Times New Roman"/>
          <w:color w:val="000000"/>
        </w:rPr>
        <w:tab/>
      </w:r>
    </w:p>
    <w:p w:rsidR="00804386" w:rsidRPr="00DB3663" w:rsidRDefault="00804386" w:rsidP="00804386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DB3663">
        <w:rPr>
          <w:rFonts w:ascii="Times New Roman" w:hAnsi="Times New Roman" w:cs="Times New Roman"/>
          <w:color w:val="000000"/>
        </w:rPr>
        <w:t>Modelling</w:t>
      </w:r>
      <w:proofErr w:type="spellEnd"/>
      <w:r w:rsidRPr="00DB3663">
        <w:rPr>
          <w:rFonts w:ascii="Times New Roman" w:hAnsi="Times New Roman" w:cs="Times New Roman"/>
          <w:color w:val="000000"/>
        </w:rPr>
        <w:t>: nose guard for working with dry clay, POP, cement, etc, boots, overall clothing.</w:t>
      </w:r>
      <w:proofErr w:type="gramEnd"/>
      <w:r w:rsidRPr="00DB3663">
        <w:rPr>
          <w:rFonts w:ascii="Times New Roman" w:hAnsi="Times New Roman" w:cs="Times New Roman"/>
          <w:color w:val="000000"/>
        </w:rPr>
        <w:t xml:space="preserve"> Casting:</w:t>
      </w:r>
      <w:r>
        <w:rPr>
          <w:rFonts w:ascii="Times New Roman" w:hAnsi="Times New Roman" w:cs="Times New Roman"/>
          <w:color w:val="000000"/>
        </w:rPr>
        <w:t xml:space="preserve"> </w:t>
      </w:r>
      <w:r w:rsidRPr="00DB3663">
        <w:rPr>
          <w:rFonts w:ascii="Times New Roman" w:hAnsi="Times New Roman" w:cs="Times New Roman"/>
          <w:color w:val="000000"/>
        </w:rPr>
        <w:t>protective clothing for the body and face, boots, glass,</w:t>
      </w:r>
      <w:r>
        <w:rPr>
          <w:rFonts w:ascii="Times New Roman" w:hAnsi="Times New Roman" w:cs="Times New Roman"/>
          <w:color w:val="000000"/>
        </w:rPr>
        <w:t xml:space="preserve"> </w:t>
      </w:r>
      <w:r w:rsidRPr="00DB3663">
        <w:rPr>
          <w:rFonts w:ascii="Times New Roman" w:hAnsi="Times New Roman" w:cs="Times New Roman"/>
          <w:color w:val="000000"/>
        </w:rPr>
        <w:t>gloves.</w:t>
      </w:r>
      <w:r>
        <w:rPr>
          <w:rFonts w:ascii="Times New Roman" w:hAnsi="Times New Roman" w:cs="Times New Roman"/>
          <w:color w:val="000000"/>
        </w:rPr>
        <w:t xml:space="preserve"> </w:t>
      </w:r>
      <w:r w:rsidRPr="00DB3663">
        <w:rPr>
          <w:rFonts w:ascii="Times New Roman" w:hAnsi="Times New Roman" w:cs="Times New Roman"/>
          <w:color w:val="000000"/>
        </w:rPr>
        <w:t>Construction and Ass</w:t>
      </w:r>
      <w:r>
        <w:rPr>
          <w:rFonts w:ascii="Times New Roman" w:hAnsi="Times New Roman" w:cs="Times New Roman"/>
          <w:color w:val="000000"/>
        </w:rPr>
        <w:t xml:space="preserve">emblage:  protection from naked </w:t>
      </w:r>
      <w:r w:rsidRPr="00DB3663">
        <w:rPr>
          <w:rFonts w:ascii="Times New Roman" w:hAnsi="Times New Roman" w:cs="Times New Roman"/>
          <w:color w:val="000000"/>
        </w:rPr>
        <w:t>fire and electric wires, working on dry areas, wearing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DB3663">
        <w:rPr>
          <w:rFonts w:ascii="Times New Roman" w:hAnsi="Times New Roman" w:cs="Times New Roman"/>
          <w:color w:val="000000"/>
        </w:rPr>
        <w:t>boots, avoid spillage, inhaling gases and dusty materials.</w:t>
      </w:r>
    </w:p>
    <w:p w:rsidR="00804386" w:rsidRPr="00DB3663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Times New Roman" w:hAnsi="Times New Roman" w:cs="Times New Roman"/>
          <w:color w:val="000000"/>
        </w:rPr>
      </w:pPr>
      <w:r w:rsidRPr="00DB3663">
        <w:rPr>
          <w:rFonts w:ascii="Times New Roman" w:hAnsi="Times New Roman" w:cs="Times New Roman"/>
          <w:color w:val="000000"/>
        </w:rPr>
        <w:t xml:space="preserve">(f)  </w:t>
      </w:r>
      <w:r>
        <w:rPr>
          <w:rFonts w:ascii="Times New Roman" w:hAnsi="Times New Roman" w:cs="Times New Roman"/>
          <w:color w:val="000000"/>
        </w:rPr>
        <w:tab/>
      </w:r>
      <w:r w:rsidRPr="00DB3663">
        <w:rPr>
          <w:rFonts w:ascii="Times New Roman" w:hAnsi="Times New Roman" w:cs="Times New Roman"/>
          <w:color w:val="000000"/>
        </w:rPr>
        <w:t>Sources of tools and equipment – Tools: blacksmith sh</w:t>
      </w:r>
      <w:r>
        <w:rPr>
          <w:rFonts w:ascii="Times New Roman" w:hAnsi="Times New Roman" w:cs="Times New Roman"/>
          <w:color w:val="000000"/>
        </w:rPr>
        <w:t>op,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</w:t>
      </w:r>
      <w:r w:rsidRPr="00DB3663">
        <w:rPr>
          <w:rFonts w:ascii="Times New Roman" w:hAnsi="Times New Roman" w:cs="Times New Roman"/>
          <w:color w:val="000000"/>
        </w:rPr>
        <w:t>carpentry, hardware shops (</w:t>
      </w:r>
      <w:proofErr w:type="spellStart"/>
      <w:r w:rsidRPr="00DB3663">
        <w:rPr>
          <w:rFonts w:ascii="Times New Roman" w:hAnsi="Times New Roman" w:cs="Times New Roman"/>
          <w:color w:val="000000"/>
        </w:rPr>
        <w:t>eg</w:t>
      </w:r>
      <w:proofErr w:type="spellEnd"/>
      <w:r w:rsidRPr="00DB3663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DB3663">
        <w:rPr>
          <w:rFonts w:ascii="Times New Roman" w:hAnsi="Times New Roman" w:cs="Times New Roman"/>
          <w:color w:val="000000"/>
        </w:rPr>
        <w:t>Sambraco</w:t>
      </w:r>
      <w:proofErr w:type="spellEnd"/>
      <w:r w:rsidRPr="00DB3663">
        <w:rPr>
          <w:rFonts w:ascii="Times New Roman" w:hAnsi="Times New Roman" w:cs="Times New Roman"/>
          <w:color w:val="000000"/>
        </w:rPr>
        <w:t xml:space="preserve">  Enterprise</w:t>
      </w:r>
      <w:proofErr w:type="gramEnd"/>
      <w:r w:rsidRPr="00DB3663">
        <w:rPr>
          <w:rFonts w:ascii="Times New Roman" w:hAnsi="Times New Roman" w:cs="Times New Roman"/>
          <w:color w:val="000000"/>
        </w:rPr>
        <w:t>, (Accra).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Times New Roman" w:hAnsi="Times New Roman" w:cs="Times New Roman"/>
          <w:color w:val="000000"/>
        </w:rPr>
      </w:pPr>
    </w:p>
    <w:p w:rsidR="00804386" w:rsidRPr="006E01BD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Pr="006E01BD">
        <w:rPr>
          <w:rFonts w:ascii="Times New Roman" w:hAnsi="Times New Roman" w:cs="Times New Roman"/>
          <w:color w:val="000000"/>
        </w:rPr>
        <w:t xml:space="preserve">(iii)   </w:t>
      </w:r>
      <w:r>
        <w:rPr>
          <w:rFonts w:ascii="Times New Roman" w:hAnsi="Times New Roman" w:cs="Times New Roman"/>
          <w:color w:val="000000"/>
        </w:rPr>
        <w:tab/>
      </w:r>
      <w:r w:rsidRPr="006E01BD">
        <w:rPr>
          <w:rFonts w:ascii="Times New Roman" w:hAnsi="Times New Roman" w:cs="Times New Roman"/>
          <w:color w:val="000000"/>
          <w:u w:val="single"/>
        </w:rPr>
        <w:t>Material</w:t>
      </w:r>
      <w:r w:rsidRPr="006E01B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E01BD">
        <w:rPr>
          <w:rFonts w:ascii="Times New Roman" w:hAnsi="Times New Roman" w:cs="Times New Roman"/>
          <w:color w:val="000000"/>
        </w:rPr>
        <w:t>-  carving</w:t>
      </w:r>
      <w:proofErr w:type="gramEnd"/>
      <w:r w:rsidRPr="006E01BD">
        <w:rPr>
          <w:rFonts w:ascii="Times New Roman" w:hAnsi="Times New Roman" w:cs="Times New Roman"/>
          <w:color w:val="000000"/>
        </w:rPr>
        <w:t xml:space="preserve">: ivory from elephants, </w:t>
      </w:r>
      <w:proofErr w:type="spellStart"/>
      <w:r w:rsidRPr="006E01BD">
        <w:rPr>
          <w:rFonts w:ascii="Times New Roman" w:hAnsi="Times New Roman" w:cs="Times New Roman"/>
          <w:color w:val="000000"/>
        </w:rPr>
        <w:t>whitehog</w:t>
      </w:r>
      <w:proofErr w:type="spellEnd"/>
      <w:r w:rsidRPr="006E01BD">
        <w:rPr>
          <w:rFonts w:ascii="Times New Roman" w:hAnsi="Times New Roman" w:cs="Times New Roman"/>
          <w:color w:val="000000"/>
        </w:rPr>
        <w:t xml:space="preserve"> etc, stone, wood from the forest, sawmills, timber market, from the farms; </w:t>
      </w:r>
      <w:proofErr w:type="spellStart"/>
      <w:r w:rsidRPr="006E01BD">
        <w:rPr>
          <w:rFonts w:ascii="Times New Roman" w:hAnsi="Times New Roman" w:cs="Times New Roman"/>
          <w:color w:val="000000"/>
        </w:rPr>
        <w:t>modelling</w:t>
      </w:r>
      <w:proofErr w:type="spellEnd"/>
      <w:r w:rsidRPr="006E01BD">
        <w:rPr>
          <w:rFonts w:ascii="Times New Roman" w:hAnsi="Times New Roman" w:cs="Times New Roman"/>
          <w:color w:val="000000"/>
        </w:rPr>
        <w:t xml:space="preserve"> – clay from river banks, marshy</w:t>
      </w:r>
    </w:p>
    <w:p w:rsidR="00804386" w:rsidRPr="006E01BD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E01BD">
        <w:rPr>
          <w:rFonts w:ascii="Times New Roman" w:hAnsi="Times New Roman" w:cs="Times New Roman"/>
          <w:color w:val="000000"/>
        </w:rPr>
        <w:t>areas</w:t>
      </w:r>
      <w:proofErr w:type="gramEnd"/>
      <w:r w:rsidRPr="006E01BD">
        <w:rPr>
          <w:rFonts w:ascii="Times New Roman" w:hAnsi="Times New Roman" w:cs="Times New Roman"/>
          <w:color w:val="000000"/>
        </w:rPr>
        <w:t>, valleys, road construction sites, dug wells, environment and hardware shops, others: environment and shops e.g. POP, cement and paper.</w:t>
      </w:r>
    </w:p>
    <w:p w:rsidR="00804386" w:rsidRPr="006E01BD" w:rsidRDefault="00804386" w:rsidP="008043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6E01BD">
        <w:rPr>
          <w:rFonts w:ascii="Times New Roman" w:hAnsi="Times New Roman" w:cs="Times New Roman"/>
          <w:color w:val="000000"/>
        </w:rPr>
        <w:lastRenderedPageBreak/>
        <w:tab/>
        <w:t xml:space="preserve">Maintenance – keep wet clay in </w:t>
      </w:r>
      <w:r>
        <w:rPr>
          <w:rFonts w:ascii="Times New Roman" w:hAnsi="Times New Roman" w:cs="Times New Roman"/>
          <w:color w:val="000000"/>
        </w:rPr>
        <w:t xml:space="preserve">bins or polythene, cement and </w:t>
      </w:r>
      <w:r w:rsidRPr="006E01BD">
        <w:rPr>
          <w:rFonts w:ascii="Times New Roman" w:hAnsi="Times New Roman" w:cs="Times New Roman"/>
          <w:color w:val="000000"/>
        </w:rPr>
        <w:t>POP in dry places, wax must be stored in a cool place, iron rods</w:t>
      </w:r>
      <w:r>
        <w:rPr>
          <w:rFonts w:ascii="Times New Roman" w:hAnsi="Times New Roman" w:cs="Times New Roman"/>
          <w:color w:val="000000"/>
        </w:rPr>
        <w:t xml:space="preserve"> </w:t>
      </w:r>
      <w:r w:rsidRPr="006E01BD">
        <w:rPr>
          <w:rFonts w:ascii="Times New Roman" w:hAnsi="Times New Roman" w:cs="Times New Roman"/>
          <w:color w:val="000000"/>
        </w:rPr>
        <w:t>must  be kept from moist condition, wood must be kept under shed or indoors.</w:t>
      </w:r>
    </w:p>
    <w:p w:rsidR="0080438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(iv)</w:t>
      </w:r>
      <w:r>
        <w:rPr>
          <w:rFonts w:ascii="Times New Roman" w:hAnsi="Times New Roman" w:cs="Times New Roman"/>
          <w:color w:val="000000"/>
        </w:rPr>
        <w:tab/>
      </w:r>
      <w:r w:rsidRPr="00335963">
        <w:rPr>
          <w:rFonts w:ascii="Times New Roman" w:hAnsi="Times New Roman" w:cs="Times New Roman"/>
          <w:color w:val="000000"/>
        </w:rPr>
        <w:t>Preliminary</w:t>
      </w:r>
      <w:proofErr w:type="gramEnd"/>
      <w:r w:rsidRPr="00335963">
        <w:rPr>
          <w:rFonts w:ascii="Times New Roman" w:hAnsi="Times New Roman" w:cs="Times New Roman"/>
          <w:color w:val="000000"/>
        </w:rPr>
        <w:t xml:space="preserve"> Design - Meaning and importance of preliminary design: serves as a guide or                                                  gives an idea of the end product and also prevents waste of material and saves time. Idea development: sketching and drawing, planning and organization of ideas (manual and computer aided design), preparation of models for reference.</w:t>
      </w: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color w:val="000000"/>
        </w:rPr>
      </w:pPr>
    </w:p>
    <w:p w:rsidR="00804386" w:rsidRPr="00335963" w:rsidRDefault="00804386" w:rsidP="00804386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color w:val="000000"/>
        </w:rPr>
      </w:pPr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432" w:lineRule="atLeast"/>
        <w:ind w:left="540" w:hanging="540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Pr="00335963">
        <w:rPr>
          <w:rFonts w:ascii="Times New Roman" w:hAnsi="Times New Roman" w:cs="Times New Roman"/>
          <w:color w:val="000000"/>
        </w:rPr>
        <w:t xml:space="preserve">(v)    </w:t>
      </w:r>
      <w:r w:rsidRPr="00335963">
        <w:rPr>
          <w:rFonts w:ascii="Times New Roman" w:hAnsi="Times New Roman" w:cs="Times New Roman"/>
          <w:color w:val="000000"/>
        </w:rPr>
        <w:tab/>
      </w:r>
      <w:r w:rsidRPr="00335963">
        <w:rPr>
          <w:rFonts w:ascii="Times New Roman" w:hAnsi="Times New Roman" w:cs="Times New Roman"/>
          <w:color w:val="000000"/>
          <w:u w:val="single"/>
        </w:rPr>
        <w:t>Method of Production - Production Process - Direct/Indirect</w:t>
      </w:r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 w:hanging="900"/>
        <w:jc w:val="both"/>
        <w:rPr>
          <w:rFonts w:ascii="Times New Roman" w:hAnsi="Times New Roman" w:cs="Times New Roman"/>
          <w:color w:val="000000"/>
        </w:rPr>
      </w:pPr>
      <w:r w:rsidRPr="00335963">
        <w:rPr>
          <w:rFonts w:ascii="Times New Roman" w:hAnsi="Times New Roman" w:cs="Times New Roman"/>
          <w:color w:val="000000"/>
        </w:rPr>
        <w:t xml:space="preserve"> </w:t>
      </w:r>
      <w:r w:rsidRPr="00335963">
        <w:rPr>
          <w:rFonts w:ascii="Times New Roman" w:hAnsi="Times New Roman" w:cs="Times New Roman"/>
          <w:color w:val="000000"/>
        </w:rPr>
        <w:tab/>
        <w:t>Method of carving (relief a</w:t>
      </w:r>
      <w:r>
        <w:rPr>
          <w:rFonts w:ascii="Times New Roman" w:hAnsi="Times New Roman" w:cs="Times New Roman"/>
          <w:color w:val="000000"/>
        </w:rPr>
        <w:t xml:space="preserve">nd in the round), engraving, </w:t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whittling</w:t>
      </w:r>
      <w:proofErr w:type="gramStart"/>
      <w:r>
        <w:rPr>
          <w:rFonts w:ascii="Times New Roman" w:hAnsi="Times New Roman" w:cs="Times New Roman"/>
          <w:color w:val="000000"/>
        </w:rPr>
        <w:t>,chipping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Pr="00335963">
        <w:rPr>
          <w:rFonts w:ascii="Times New Roman" w:hAnsi="Times New Roman" w:cs="Times New Roman"/>
          <w:color w:val="000000"/>
        </w:rPr>
        <w:t>chiselin</w:t>
      </w:r>
      <w:r>
        <w:rPr>
          <w:rFonts w:ascii="Times New Roman" w:hAnsi="Times New Roman" w:cs="Times New Roman"/>
          <w:color w:val="000000"/>
        </w:rPr>
        <w:t xml:space="preserve">g, blocking, blasting, etc. </w:t>
      </w:r>
      <w:proofErr w:type="spellStart"/>
      <w:r w:rsidRPr="00335963">
        <w:rPr>
          <w:rFonts w:ascii="Times New Roman" w:hAnsi="Times New Roman" w:cs="Times New Roman"/>
          <w:color w:val="000000"/>
        </w:rPr>
        <w:t>Modelling</w:t>
      </w:r>
      <w:proofErr w:type="spellEnd"/>
      <w:r w:rsidRPr="00335963">
        <w:rPr>
          <w:rFonts w:ascii="Times New Roman" w:hAnsi="Times New Roman" w:cs="Times New Roman"/>
          <w:color w:val="000000"/>
        </w:rPr>
        <w:t xml:space="preserve">: pinching, coiling, hollowing, scooping, </w:t>
      </w:r>
      <w:proofErr w:type="spellStart"/>
      <w:r w:rsidRPr="00335963">
        <w:rPr>
          <w:rFonts w:ascii="Times New Roman" w:hAnsi="Times New Roman" w:cs="Times New Roman"/>
          <w:color w:val="000000"/>
        </w:rPr>
        <w:t>slabbing</w:t>
      </w:r>
      <w:proofErr w:type="spellEnd"/>
      <w:r w:rsidRPr="00335963">
        <w:rPr>
          <w:rFonts w:ascii="Times New Roman" w:hAnsi="Times New Roman" w:cs="Times New Roman"/>
          <w:color w:val="000000"/>
        </w:rPr>
        <w:t>.</w:t>
      </w:r>
    </w:p>
    <w:p w:rsidR="0080438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Casting: </w:t>
      </w:r>
      <w:proofErr w:type="spellStart"/>
      <w:r w:rsidRPr="00335963">
        <w:rPr>
          <w:rFonts w:ascii="Times New Roman" w:hAnsi="Times New Roman" w:cs="Times New Roman"/>
          <w:color w:val="000000"/>
        </w:rPr>
        <w:t>moulding</w:t>
      </w:r>
      <w:proofErr w:type="spellEnd"/>
      <w:r w:rsidRPr="00335963">
        <w:rPr>
          <w:rFonts w:ascii="Times New Roman" w:hAnsi="Times New Roman" w:cs="Times New Roman"/>
          <w:color w:val="000000"/>
        </w:rPr>
        <w:t>, lost wax casting, cold casting, waste mould,</w:t>
      </w:r>
      <w:r>
        <w:rPr>
          <w:rFonts w:ascii="Times New Roman" w:hAnsi="Times New Roman" w:cs="Times New Roman"/>
          <w:color w:val="000000"/>
        </w:rPr>
        <w:t xml:space="preserve"> </w:t>
      </w:r>
      <w:r w:rsidRPr="00335963">
        <w:rPr>
          <w:rFonts w:ascii="Times New Roman" w:hAnsi="Times New Roman" w:cs="Times New Roman"/>
          <w:color w:val="000000"/>
        </w:rPr>
        <w:t xml:space="preserve">casting piece  mould, casting, sand casting, </w:t>
      </w:r>
      <w:proofErr w:type="spellStart"/>
      <w:r w:rsidRPr="00335963">
        <w:rPr>
          <w:rFonts w:ascii="Times New Roman" w:hAnsi="Times New Roman" w:cs="Times New Roman"/>
          <w:color w:val="000000"/>
        </w:rPr>
        <w:t>repouse</w:t>
      </w:r>
      <w:proofErr w:type="spellEnd"/>
      <w:r w:rsidRPr="00335963">
        <w:rPr>
          <w:rFonts w:ascii="Times New Roman" w:hAnsi="Times New Roman" w:cs="Times New Roman"/>
          <w:color w:val="000000"/>
        </w:rPr>
        <w:t xml:space="preserve"> layering.</w:t>
      </w:r>
      <w:r>
        <w:rPr>
          <w:rFonts w:ascii="Times New Roman" w:hAnsi="Times New Roman" w:cs="Times New Roman"/>
          <w:color w:val="000000"/>
        </w:rPr>
        <w:t xml:space="preserve"> </w:t>
      </w:r>
      <w:r w:rsidRPr="00335963">
        <w:rPr>
          <w:rFonts w:ascii="Times New Roman" w:hAnsi="Times New Roman" w:cs="Times New Roman"/>
          <w:color w:val="000000"/>
        </w:rPr>
        <w:t xml:space="preserve">Construction </w:t>
      </w:r>
      <w:proofErr w:type="gramStart"/>
      <w:r w:rsidRPr="00335963">
        <w:rPr>
          <w:rFonts w:ascii="Times New Roman" w:hAnsi="Times New Roman" w:cs="Times New Roman"/>
          <w:color w:val="000000"/>
        </w:rPr>
        <w:t>and  Assemblage</w:t>
      </w:r>
      <w:proofErr w:type="gramEnd"/>
      <w:r w:rsidRPr="00335963">
        <w:rPr>
          <w:rFonts w:ascii="Times New Roman" w:hAnsi="Times New Roman" w:cs="Times New Roman"/>
          <w:color w:val="000000"/>
        </w:rPr>
        <w:t>: welding, solderi</w:t>
      </w:r>
      <w:r>
        <w:rPr>
          <w:rFonts w:ascii="Times New Roman" w:hAnsi="Times New Roman" w:cs="Times New Roman"/>
          <w:color w:val="000000"/>
        </w:rPr>
        <w:t xml:space="preserve">ng, riveting </w:t>
      </w:r>
      <w:r w:rsidRPr="00335963">
        <w:rPr>
          <w:rFonts w:ascii="Times New Roman" w:hAnsi="Times New Roman" w:cs="Times New Roman"/>
          <w:color w:val="000000"/>
        </w:rPr>
        <w:t xml:space="preserve"> hammering, joining, pressing, sewing, knotting, </w:t>
      </w:r>
      <w:proofErr w:type="spellStart"/>
      <w:r w:rsidRPr="00335963">
        <w:rPr>
          <w:rFonts w:ascii="Times New Roman" w:hAnsi="Times New Roman" w:cs="Times New Roman"/>
          <w:color w:val="000000"/>
        </w:rPr>
        <w:t>repouse</w:t>
      </w:r>
      <w:proofErr w:type="spellEnd"/>
      <w:r w:rsidRPr="00335963">
        <w:rPr>
          <w:rFonts w:ascii="Times New Roman" w:hAnsi="Times New Roman" w:cs="Times New Roman"/>
          <w:color w:val="000000"/>
        </w:rPr>
        <w:t xml:space="preserve"> filigree (</w:t>
      </w:r>
      <w:proofErr w:type="spellStart"/>
      <w:r w:rsidRPr="00335963">
        <w:rPr>
          <w:rFonts w:ascii="Times New Roman" w:hAnsi="Times New Roman" w:cs="Times New Roman"/>
          <w:color w:val="000000"/>
        </w:rPr>
        <w:t>Quilling</w:t>
      </w:r>
      <w:proofErr w:type="spellEnd"/>
      <w:r w:rsidRPr="00335963">
        <w:rPr>
          <w:rFonts w:ascii="Times New Roman" w:hAnsi="Times New Roman" w:cs="Times New Roman"/>
          <w:color w:val="000000"/>
        </w:rPr>
        <w:t>), etc.</w:t>
      </w:r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proofErr w:type="gramStart"/>
      <w:r w:rsidRPr="00335963">
        <w:rPr>
          <w:rFonts w:ascii="Times New Roman" w:hAnsi="Times New Roman" w:cs="Times New Roman"/>
          <w:color w:val="000000"/>
        </w:rPr>
        <w:t xml:space="preserve">(vi)   </w:t>
      </w:r>
      <w:r w:rsidRPr="00335963">
        <w:rPr>
          <w:rFonts w:ascii="Times New Roman" w:hAnsi="Times New Roman" w:cs="Times New Roman"/>
          <w:color w:val="000000"/>
        </w:rPr>
        <w:tab/>
      </w:r>
      <w:r w:rsidRPr="00335963">
        <w:rPr>
          <w:rFonts w:ascii="Times New Roman" w:hAnsi="Times New Roman" w:cs="Times New Roman"/>
          <w:color w:val="000000"/>
          <w:u w:val="single"/>
        </w:rPr>
        <w:t>Lettering</w:t>
      </w:r>
      <w:proofErr w:type="gramEnd"/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 New Roman" w:hAnsi="Times New Roman" w:cs="Times New Roman"/>
          <w:color w:val="000000"/>
        </w:rPr>
      </w:pPr>
      <w:r w:rsidRPr="00335963">
        <w:rPr>
          <w:rFonts w:ascii="Times New Roman" w:hAnsi="Times New Roman" w:cs="Times New Roman"/>
          <w:color w:val="000000"/>
        </w:rPr>
        <w:t xml:space="preserve">         </w:t>
      </w:r>
      <w:r w:rsidRPr="00335963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335963">
        <w:rPr>
          <w:rFonts w:ascii="Times New Roman" w:hAnsi="Times New Roman" w:cs="Times New Roman"/>
          <w:color w:val="000000"/>
        </w:rPr>
        <w:t xml:space="preserve">Types of lettering: e.g. block, gothic, freestyle, </w:t>
      </w:r>
      <w:r>
        <w:rPr>
          <w:rFonts w:ascii="Times New Roman" w:hAnsi="Times New Roman" w:cs="Times New Roman"/>
          <w:color w:val="000000"/>
        </w:rPr>
        <w:t xml:space="preserve">italics, Roman, </w:t>
      </w:r>
      <w:r w:rsidRPr="00335963">
        <w:rPr>
          <w:rFonts w:ascii="Times New Roman" w:hAnsi="Times New Roman" w:cs="Times New Roman"/>
          <w:color w:val="000000"/>
        </w:rPr>
        <w:t xml:space="preserve">etc Method of execution: manual and computer – stenciling, carving, embossing, </w:t>
      </w:r>
      <w:proofErr w:type="spellStart"/>
      <w:r w:rsidRPr="00335963">
        <w:rPr>
          <w:rFonts w:ascii="Times New Roman" w:hAnsi="Times New Roman" w:cs="Times New Roman"/>
          <w:color w:val="000000"/>
        </w:rPr>
        <w:t>moulding</w:t>
      </w:r>
      <w:proofErr w:type="spellEnd"/>
      <w:r>
        <w:rPr>
          <w:rFonts w:ascii="Times New Roman" w:hAnsi="Times New Roman" w:cs="Times New Roman"/>
          <w:color w:val="000000"/>
        </w:rPr>
        <w:t xml:space="preserve">, reflexive, scorching, etching casting, </w:t>
      </w:r>
      <w:r w:rsidRPr="00335963">
        <w:rPr>
          <w:rFonts w:ascii="Times New Roman" w:hAnsi="Times New Roman" w:cs="Times New Roman"/>
          <w:color w:val="000000"/>
        </w:rPr>
        <w:t xml:space="preserve">forging, </w:t>
      </w:r>
      <w:proofErr w:type="spellStart"/>
      <w:r w:rsidRPr="00335963">
        <w:rPr>
          <w:rFonts w:ascii="Times New Roman" w:hAnsi="Times New Roman" w:cs="Times New Roman"/>
          <w:color w:val="000000"/>
        </w:rPr>
        <w:t>modelling</w:t>
      </w:r>
      <w:proofErr w:type="spellEnd"/>
      <w:r w:rsidRPr="00335963">
        <w:rPr>
          <w:rFonts w:ascii="Times New Roman" w:hAnsi="Times New Roman" w:cs="Times New Roman"/>
          <w:color w:val="000000"/>
        </w:rPr>
        <w:t xml:space="preserve"> casting. </w:t>
      </w:r>
      <w:proofErr w:type="gramStart"/>
      <w:r w:rsidRPr="00335963">
        <w:rPr>
          <w:rFonts w:ascii="Times New Roman" w:hAnsi="Times New Roman" w:cs="Times New Roman"/>
          <w:color w:val="000000"/>
        </w:rPr>
        <w:t>Application of lettering/uses -plaques, mem</w:t>
      </w:r>
      <w:r>
        <w:rPr>
          <w:rFonts w:ascii="Times New Roman" w:hAnsi="Times New Roman" w:cs="Times New Roman"/>
          <w:color w:val="000000"/>
        </w:rPr>
        <w:t xml:space="preserve">orials, tombstone, ornamental </w:t>
      </w:r>
      <w:r w:rsidRPr="00335963">
        <w:rPr>
          <w:rFonts w:ascii="Times New Roman" w:hAnsi="Times New Roman" w:cs="Times New Roman"/>
          <w:color w:val="000000"/>
        </w:rPr>
        <w:t xml:space="preserve">inscription, epitaphs, medals, </w:t>
      </w:r>
      <w:r>
        <w:rPr>
          <w:rFonts w:ascii="Times New Roman" w:hAnsi="Times New Roman" w:cs="Times New Roman"/>
          <w:color w:val="000000"/>
        </w:rPr>
        <w:t>shield, label.</w:t>
      </w:r>
      <w:proofErr w:type="gramEnd"/>
      <w:r>
        <w:rPr>
          <w:rFonts w:ascii="Times New Roman" w:hAnsi="Times New Roman" w:cs="Times New Roman"/>
          <w:color w:val="000000"/>
        </w:rPr>
        <w:t xml:space="preserve"> Materials for </w:t>
      </w:r>
      <w:r w:rsidRPr="00335963">
        <w:rPr>
          <w:rFonts w:ascii="Times New Roman" w:hAnsi="Times New Roman" w:cs="Times New Roman"/>
          <w:color w:val="000000"/>
        </w:rPr>
        <w:t>lettering – paper, leather, stone, wood, POP, rubber plastic clay,</w:t>
      </w:r>
      <w:r>
        <w:rPr>
          <w:rFonts w:ascii="Times New Roman" w:hAnsi="Times New Roman" w:cs="Times New Roman"/>
          <w:color w:val="000000"/>
        </w:rPr>
        <w:t xml:space="preserve"> </w:t>
      </w:r>
      <w:r w:rsidRPr="00335963">
        <w:rPr>
          <w:rFonts w:ascii="Times New Roman" w:hAnsi="Times New Roman" w:cs="Times New Roman"/>
          <w:color w:val="000000"/>
        </w:rPr>
        <w:t xml:space="preserve">etc. Tools for lettering – chisels, </w:t>
      </w:r>
      <w:proofErr w:type="spellStart"/>
      <w:r w:rsidRPr="00335963">
        <w:rPr>
          <w:rFonts w:ascii="Times New Roman" w:hAnsi="Times New Roman" w:cs="Times New Roman"/>
          <w:color w:val="000000"/>
        </w:rPr>
        <w:t>li</w:t>
      </w:r>
      <w:r>
        <w:rPr>
          <w:rFonts w:ascii="Times New Roman" w:hAnsi="Times New Roman" w:cs="Times New Roman"/>
          <w:color w:val="000000"/>
        </w:rPr>
        <w:t>no</w:t>
      </w:r>
      <w:proofErr w:type="spellEnd"/>
      <w:r>
        <w:rPr>
          <w:rFonts w:ascii="Times New Roman" w:hAnsi="Times New Roman" w:cs="Times New Roman"/>
          <w:color w:val="000000"/>
        </w:rPr>
        <w:t xml:space="preserve"> cutters, gouges, spatula, </w:t>
      </w:r>
      <w:r w:rsidRPr="00335963">
        <w:rPr>
          <w:rFonts w:ascii="Times New Roman" w:hAnsi="Times New Roman" w:cs="Times New Roman"/>
          <w:color w:val="000000"/>
        </w:rPr>
        <w:t>knives, hammer, mallets, scooping  tool, computer sof</w:t>
      </w:r>
      <w:r>
        <w:rPr>
          <w:rFonts w:ascii="Times New Roman" w:hAnsi="Times New Roman" w:cs="Times New Roman"/>
          <w:color w:val="000000"/>
        </w:rPr>
        <w:t xml:space="preserve">tware, </w:t>
      </w:r>
      <w:r w:rsidRPr="00335963">
        <w:rPr>
          <w:rFonts w:ascii="Times New Roman" w:hAnsi="Times New Roman" w:cs="Times New Roman"/>
          <w:color w:val="000000"/>
        </w:rPr>
        <w:t>pencils, lettering pens, soldering rod, etc.</w:t>
      </w:r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</w:p>
    <w:p w:rsidR="00804386" w:rsidRPr="00335963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335963">
        <w:rPr>
          <w:rFonts w:ascii="Times New Roman" w:hAnsi="Times New Roman" w:cs="Times New Roman"/>
          <w:color w:val="000000"/>
        </w:rPr>
        <w:t xml:space="preserve">          (vii) </w:t>
      </w:r>
      <w:r w:rsidRPr="00335963">
        <w:rPr>
          <w:rFonts w:ascii="Times New Roman" w:hAnsi="Times New Roman" w:cs="Times New Roman"/>
          <w:color w:val="000000"/>
        </w:rPr>
        <w:tab/>
      </w:r>
      <w:r w:rsidRPr="00335963">
        <w:rPr>
          <w:rFonts w:ascii="Times New Roman" w:hAnsi="Times New Roman" w:cs="Times New Roman"/>
          <w:color w:val="000000"/>
          <w:u w:val="single"/>
        </w:rPr>
        <w:t>Decoration and Finishing</w:t>
      </w:r>
    </w:p>
    <w:p w:rsidR="00804386" w:rsidRPr="00C75EE0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335963">
        <w:rPr>
          <w:rFonts w:ascii="Times New Roman" w:hAnsi="Times New Roman" w:cs="Times New Roman"/>
          <w:color w:val="000000"/>
        </w:rPr>
        <w:tab/>
      </w:r>
      <w:proofErr w:type="gramStart"/>
      <w:r w:rsidRPr="00335963">
        <w:rPr>
          <w:rFonts w:ascii="Times New Roman" w:hAnsi="Times New Roman" w:cs="Times New Roman"/>
          <w:color w:val="000000"/>
        </w:rPr>
        <w:t xml:space="preserve">Types of Decoration - </w:t>
      </w:r>
      <w:proofErr w:type="spellStart"/>
      <w:r w:rsidRPr="00335963">
        <w:rPr>
          <w:rFonts w:ascii="Times New Roman" w:hAnsi="Times New Roman" w:cs="Times New Roman"/>
          <w:color w:val="000000"/>
        </w:rPr>
        <w:t>eg</w:t>
      </w:r>
      <w:proofErr w:type="spellEnd"/>
      <w:r w:rsidRPr="00335963">
        <w:rPr>
          <w:rFonts w:ascii="Times New Roman" w:hAnsi="Times New Roman" w:cs="Times New Roman"/>
          <w:color w:val="000000"/>
        </w:rPr>
        <w:t>.</w:t>
      </w:r>
      <w:proofErr w:type="gramEnd"/>
      <w:r w:rsidRPr="00335963">
        <w:rPr>
          <w:rFonts w:ascii="Times New Roman" w:hAnsi="Times New Roman" w:cs="Times New Roman"/>
          <w:color w:val="000000"/>
        </w:rPr>
        <w:t xml:space="preserve"> in</w:t>
      </w:r>
      <w:r>
        <w:rPr>
          <w:rFonts w:ascii="Times New Roman" w:hAnsi="Times New Roman" w:cs="Times New Roman"/>
          <w:color w:val="000000"/>
        </w:rPr>
        <w:t xml:space="preserve">cision, engraving, scorching, </w:t>
      </w:r>
      <w:r w:rsidRPr="00335963">
        <w:rPr>
          <w:rFonts w:ascii="Times New Roman" w:hAnsi="Times New Roman" w:cs="Times New Roman"/>
          <w:color w:val="000000"/>
        </w:rPr>
        <w:t>painting, varnishing, bur</w:t>
      </w:r>
      <w:r>
        <w:rPr>
          <w:rFonts w:ascii="Times New Roman" w:hAnsi="Times New Roman" w:cs="Times New Roman"/>
          <w:color w:val="000000"/>
        </w:rPr>
        <w:t xml:space="preserve">nishing, embossing, stamping, </w:t>
      </w:r>
      <w:r w:rsidRPr="00335963">
        <w:rPr>
          <w:rFonts w:ascii="Times New Roman" w:hAnsi="Times New Roman" w:cs="Times New Roman"/>
          <w:color w:val="000000"/>
        </w:rPr>
        <w:t>texturing, smoking, sand blast</w:t>
      </w:r>
      <w:r>
        <w:rPr>
          <w:rFonts w:ascii="Times New Roman" w:hAnsi="Times New Roman" w:cs="Times New Roman"/>
          <w:color w:val="000000"/>
        </w:rPr>
        <w:t xml:space="preserve">ing, inlaying etc. </w:t>
      </w:r>
      <w:proofErr w:type="gramStart"/>
      <w:r>
        <w:rPr>
          <w:rFonts w:ascii="Times New Roman" w:hAnsi="Times New Roman" w:cs="Times New Roman"/>
          <w:color w:val="000000"/>
        </w:rPr>
        <w:t xml:space="preserve">Methods of </w:t>
      </w:r>
      <w:r w:rsidRPr="00335963">
        <w:rPr>
          <w:rFonts w:ascii="Times New Roman" w:hAnsi="Times New Roman" w:cs="Times New Roman"/>
          <w:color w:val="000000"/>
        </w:rPr>
        <w:t>decoration, e.g. cutting into surf</w:t>
      </w:r>
      <w:r>
        <w:rPr>
          <w:rFonts w:ascii="Times New Roman" w:hAnsi="Times New Roman" w:cs="Times New Roman"/>
          <w:color w:val="000000"/>
        </w:rPr>
        <w:t xml:space="preserve">ace with tools, pressing into </w:t>
      </w:r>
      <w:r w:rsidRPr="00335963">
        <w:rPr>
          <w:rFonts w:ascii="Times New Roman" w:hAnsi="Times New Roman" w:cs="Times New Roman"/>
          <w:color w:val="000000"/>
        </w:rPr>
        <w:t xml:space="preserve">surface, stamping on surface </w:t>
      </w:r>
      <w:r w:rsidRPr="00C75EE0">
        <w:rPr>
          <w:rFonts w:ascii="Times New Roman" w:hAnsi="Times New Roman" w:cs="Times New Roman"/>
          <w:color w:val="000000"/>
        </w:rPr>
        <w:t>etc.</w:t>
      </w:r>
      <w:proofErr w:type="gramEnd"/>
    </w:p>
    <w:p w:rsidR="00804386" w:rsidRPr="00C75EE0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C75EE0">
        <w:rPr>
          <w:rFonts w:ascii="Times New Roman" w:hAnsi="Times New Roman" w:cs="Times New Roman"/>
          <w:color w:val="000000"/>
        </w:rPr>
        <w:t>Types of Finishing – e.g. polis</w:t>
      </w:r>
      <w:r>
        <w:rPr>
          <w:rFonts w:ascii="Times New Roman" w:hAnsi="Times New Roman" w:cs="Times New Roman"/>
          <w:color w:val="000000"/>
        </w:rPr>
        <w:t>hing, painting</w:t>
      </w:r>
      <w:proofErr w:type="gramStart"/>
      <w:r>
        <w:rPr>
          <w:rFonts w:ascii="Times New Roman" w:hAnsi="Times New Roman" w:cs="Times New Roman"/>
          <w:color w:val="000000"/>
        </w:rPr>
        <w:t>,,</w:t>
      </w:r>
      <w:proofErr w:type="gramEnd"/>
      <w:r>
        <w:rPr>
          <w:rFonts w:ascii="Times New Roman" w:hAnsi="Times New Roman" w:cs="Times New Roman"/>
          <w:color w:val="000000"/>
        </w:rPr>
        <w:t xml:space="preserve"> varnishing, </w:t>
      </w:r>
      <w:r w:rsidRPr="00C75EE0">
        <w:rPr>
          <w:rFonts w:ascii="Times New Roman" w:hAnsi="Times New Roman" w:cs="Times New Roman"/>
          <w:color w:val="000000"/>
        </w:rPr>
        <w:t>waxing, smoothing, sanding, t</w:t>
      </w:r>
      <w:r>
        <w:rPr>
          <w:rFonts w:ascii="Times New Roman" w:hAnsi="Times New Roman" w:cs="Times New Roman"/>
          <w:color w:val="000000"/>
        </w:rPr>
        <w:t xml:space="preserve">exturing, etc. </w:t>
      </w:r>
      <w:proofErr w:type="gramStart"/>
      <w:r>
        <w:rPr>
          <w:rFonts w:ascii="Times New Roman" w:hAnsi="Times New Roman" w:cs="Times New Roman"/>
          <w:color w:val="000000"/>
        </w:rPr>
        <w:t xml:space="preserve">Importance of </w:t>
      </w:r>
      <w:r w:rsidRPr="00C75EE0">
        <w:rPr>
          <w:rFonts w:ascii="Times New Roman" w:hAnsi="Times New Roman" w:cs="Times New Roman"/>
          <w:color w:val="000000"/>
        </w:rPr>
        <w:t xml:space="preserve">Decoration and Finishing – </w:t>
      </w:r>
      <w:proofErr w:type="spellStart"/>
      <w:r w:rsidRPr="00C75EE0">
        <w:rPr>
          <w:rFonts w:ascii="Times New Roman" w:hAnsi="Times New Roman" w:cs="Times New Roman"/>
          <w:color w:val="000000"/>
        </w:rPr>
        <w:t>eg</w:t>
      </w:r>
      <w:proofErr w:type="spellEnd"/>
      <w:r w:rsidRPr="00C75EE0">
        <w:rPr>
          <w:rFonts w:ascii="Times New Roman" w:hAnsi="Times New Roman" w:cs="Times New Roman"/>
          <w:color w:val="000000"/>
        </w:rPr>
        <w:t>.</w:t>
      </w:r>
      <w:proofErr w:type="gramEnd"/>
      <w:r w:rsidRPr="00C75EE0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75EE0">
        <w:rPr>
          <w:rFonts w:ascii="Times New Roman" w:hAnsi="Times New Roman" w:cs="Times New Roman"/>
          <w:color w:val="000000"/>
        </w:rPr>
        <w:t>adds</w:t>
      </w:r>
      <w:proofErr w:type="gramEnd"/>
      <w:r w:rsidRPr="00C75EE0">
        <w:rPr>
          <w:rFonts w:ascii="Times New Roman" w:hAnsi="Times New Roman" w:cs="Times New Roman"/>
          <w:color w:val="000000"/>
        </w:rPr>
        <w:t xml:space="preserve"> value, preservation, protection, durability, e</w:t>
      </w:r>
      <w:r>
        <w:rPr>
          <w:rFonts w:ascii="Times New Roman" w:hAnsi="Times New Roman" w:cs="Times New Roman"/>
          <w:color w:val="000000"/>
        </w:rPr>
        <w:t>asy to identify, socio-economic</w:t>
      </w:r>
      <w:r w:rsidRPr="00C75EE0">
        <w:rPr>
          <w:rFonts w:ascii="Times New Roman" w:hAnsi="Times New Roman" w:cs="Times New Roman"/>
          <w:color w:val="000000"/>
        </w:rPr>
        <w:t xml:space="preserve"> importance, high income generation, generation of foreign exchange, boost up exportation, promotes tourism, aesthetics,</w:t>
      </w:r>
      <w:r>
        <w:rPr>
          <w:rFonts w:ascii="Times New Roman" w:hAnsi="Times New Roman" w:cs="Times New Roman"/>
          <w:color w:val="000000"/>
        </w:rPr>
        <w:t xml:space="preserve"> </w:t>
      </w:r>
      <w:r w:rsidRPr="00C75EE0">
        <w:rPr>
          <w:rFonts w:ascii="Times New Roman" w:hAnsi="Times New Roman" w:cs="Times New Roman"/>
          <w:color w:val="000000"/>
        </w:rPr>
        <w:t xml:space="preserve">etc.  Materials – </w:t>
      </w:r>
      <w:proofErr w:type="spellStart"/>
      <w:r w:rsidRPr="00C75EE0">
        <w:rPr>
          <w:rFonts w:ascii="Times New Roman" w:hAnsi="Times New Roman" w:cs="Times New Roman"/>
          <w:color w:val="000000"/>
        </w:rPr>
        <w:t>eg</w:t>
      </w:r>
      <w:proofErr w:type="spellEnd"/>
      <w:r w:rsidRPr="00C75EE0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C75EE0">
        <w:rPr>
          <w:rFonts w:ascii="Times New Roman" w:hAnsi="Times New Roman" w:cs="Times New Roman"/>
          <w:color w:val="000000"/>
        </w:rPr>
        <w:t>brasso</w:t>
      </w:r>
      <w:proofErr w:type="spellEnd"/>
      <w:proofErr w:type="gramEnd"/>
      <w:r w:rsidRPr="00C75EE0">
        <w:rPr>
          <w:rFonts w:ascii="Times New Roman" w:hAnsi="Times New Roman" w:cs="Times New Roman"/>
          <w:color w:val="000000"/>
        </w:rPr>
        <w:t xml:space="preserve">, paint, </w:t>
      </w:r>
      <w:r>
        <w:rPr>
          <w:rFonts w:ascii="Times New Roman" w:hAnsi="Times New Roman" w:cs="Times New Roman"/>
          <w:color w:val="000000"/>
        </w:rPr>
        <w:t xml:space="preserve">wax, cowries, bones, raffia, </w:t>
      </w:r>
      <w:r w:rsidRPr="00C75EE0">
        <w:rPr>
          <w:rFonts w:ascii="Times New Roman" w:hAnsi="Times New Roman" w:cs="Times New Roman"/>
          <w:color w:val="000000"/>
        </w:rPr>
        <w:t xml:space="preserve">beads, straw, wood, etc. </w:t>
      </w:r>
      <w:proofErr w:type="gramStart"/>
      <w:r w:rsidRPr="00C75EE0">
        <w:rPr>
          <w:rFonts w:ascii="Times New Roman" w:hAnsi="Times New Roman" w:cs="Times New Roman"/>
          <w:color w:val="000000"/>
        </w:rPr>
        <w:t xml:space="preserve">Tools – </w:t>
      </w:r>
      <w:proofErr w:type="spellStart"/>
      <w:r w:rsidRPr="00C75EE0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gouges</w:t>
      </w:r>
      <w:proofErr w:type="gramEnd"/>
      <w:r>
        <w:rPr>
          <w:rFonts w:ascii="Times New Roman" w:hAnsi="Times New Roman" w:cs="Times New Roman"/>
          <w:color w:val="000000"/>
        </w:rPr>
        <w:t xml:space="preserve">, knives, sprayers, </w:t>
      </w:r>
      <w:r w:rsidRPr="00C75EE0">
        <w:rPr>
          <w:rFonts w:ascii="Times New Roman" w:hAnsi="Times New Roman" w:cs="Times New Roman"/>
          <w:color w:val="000000"/>
        </w:rPr>
        <w:t>brushes, pincers, files, abrasive papers, etc.</w:t>
      </w:r>
    </w:p>
    <w:p w:rsidR="00804386" w:rsidRPr="00C75EE0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4386" w:rsidRPr="00C75EE0" w:rsidRDefault="00804386" w:rsidP="00804386">
      <w:pPr>
        <w:tabs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5EE0">
        <w:rPr>
          <w:rFonts w:ascii="Times New Roman" w:hAnsi="Times New Roman" w:cs="Times New Roman"/>
          <w:color w:val="000000"/>
        </w:rPr>
        <w:t xml:space="preserve">          (viii) </w:t>
      </w:r>
      <w:r w:rsidRPr="00C75EE0">
        <w:rPr>
          <w:rFonts w:ascii="Times New Roman" w:hAnsi="Times New Roman" w:cs="Times New Roman"/>
          <w:color w:val="000000"/>
        </w:rPr>
        <w:tab/>
      </w:r>
      <w:r w:rsidRPr="00C75EE0">
        <w:rPr>
          <w:rFonts w:ascii="Times New Roman" w:hAnsi="Times New Roman" w:cs="Times New Roman"/>
          <w:color w:val="000000"/>
          <w:u w:val="single"/>
        </w:rPr>
        <w:t>Establishment of Small-scale Industry</w:t>
      </w:r>
    </w:p>
    <w:p w:rsidR="00804386" w:rsidRDefault="00804386" w:rsidP="00804386">
      <w:pPr>
        <w:tabs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C75EE0">
        <w:rPr>
          <w:rFonts w:ascii="Times New Roman" w:hAnsi="Times New Roman" w:cs="Times New Roman"/>
          <w:color w:val="000000"/>
        </w:rPr>
        <w:tab/>
      </w:r>
      <w:proofErr w:type="gramStart"/>
      <w:r w:rsidRPr="00C75EE0">
        <w:rPr>
          <w:rFonts w:ascii="Times New Roman" w:hAnsi="Times New Roman" w:cs="Times New Roman"/>
          <w:color w:val="000000"/>
        </w:rPr>
        <w:t>Factors to be considered</w:t>
      </w:r>
      <w:r>
        <w:rPr>
          <w:rFonts w:ascii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types of raw materials, </w:t>
      </w:r>
      <w:proofErr w:type="spellStart"/>
      <w:r w:rsidRPr="00C75EE0">
        <w:rPr>
          <w:rFonts w:ascii="Times New Roman" w:hAnsi="Times New Roman" w:cs="Times New Roman"/>
          <w:color w:val="000000"/>
        </w:rPr>
        <w:t>labour</w:t>
      </w:r>
      <w:proofErr w:type="spellEnd"/>
      <w:r w:rsidRPr="00C75EE0">
        <w:rPr>
          <w:rFonts w:ascii="Times New Roman" w:hAnsi="Times New Roman" w:cs="Times New Roman"/>
          <w:color w:val="000000"/>
        </w:rPr>
        <w:t>, transport and commu</w:t>
      </w:r>
      <w:r>
        <w:rPr>
          <w:rFonts w:ascii="Times New Roman" w:hAnsi="Times New Roman" w:cs="Times New Roman"/>
          <w:color w:val="000000"/>
        </w:rPr>
        <w:t xml:space="preserve">nication, location of market, </w:t>
      </w:r>
      <w:proofErr w:type="spellStart"/>
      <w:r w:rsidRPr="00C75EE0">
        <w:rPr>
          <w:rFonts w:ascii="Times New Roman" w:hAnsi="Times New Roman" w:cs="Times New Roman"/>
          <w:color w:val="000000"/>
        </w:rPr>
        <w:t>siting</w:t>
      </w:r>
      <w:proofErr w:type="spellEnd"/>
      <w:r w:rsidRPr="00C75EE0">
        <w:rPr>
          <w:rFonts w:ascii="Times New Roman" w:hAnsi="Times New Roman" w:cs="Times New Roman"/>
          <w:color w:val="000000"/>
        </w:rPr>
        <w:t xml:space="preserve"> of industry/factory, insurance, entrepreneu</w:t>
      </w:r>
      <w:r>
        <w:rPr>
          <w:rFonts w:ascii="Times New Roman" w:hAnsi="Times New Roman" w:cs="Times New Roman"/>
          <w:color w:val="000000"/>
        </w:rPr>
        <w:t xml:space="preserve">rship, </w:t>
      </w:r>
      <w:r w:rsidRPr="00C75EE0">
        <w:rPr>
          <w:rFonts w:ascii="Times New Roman" w:hAnsi="Times New Roman" w:cs="Times New Roman"/>
          <w:color w:val="000000"/>
        </w:rPr>
        <w:t xml:space="preserve">utility services, branding, quality control, capital, etc. </w:t>
      </w:r>
      <w:proofErr w:type="gramStart"/>
      <w:r w:rsidRPr="00C75EE0">
        <w:rPr>
          <w:rFonts w:ascii="Times New Roman" w:hAnsi="Times New Roman" w:cs="Times New Roman"/>
          <w:color w:val="000000"/>
        </w:rPr>
        <w:t>Socio economic importance e.g. income generation, promotion of tourism, foreign exchang</w:t>
      </w:r>
      <w:r>
        <w:rPr>
          <w:rFonts w:ascii="Times New Roman" w:hAnsi="Times New Roman" w:cs="Times New Roman"/>
          <w:color w:val="000000"/>
        </w:rPr>
        <w:t>e earnings, high recognition of</w:t>
      </w:r>
      <w:r w:rsidRPr="00C75EE0">
        <w:rPr>
          <w:rFonts w:ascii="Times New Roman" w:hAnsi="Times New Roman" w:cs="Times New Roman"/>
          <w:color w:val="000000"/>
        </w:rPr>
        <w:t xml:space="preserve"> sculpture, promotion of art and appreciation, etc.</w:t>
      </w:r>
      <w:proofErr w:type="gramEnd"/>
      <w:r w:rsidRPr="00C75EE0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75EE0">
        <w:rPr>
          <w:rFonts w:ascii="Times New Roman" w:hAnsi="Times New Roman" w:cs="Times New Roman"/>
          <w:color w:val="000000"/>
        </w:rPr>
        <w:t>Short falls in</w:t>
      </w:r>
      <w:r>
        <w:rPr>
          <w:rFonts w:ascii="Times New Roman" w:hAnsi="Times New Roman" w:cs="Times New Roman"/>
          <w:color w:val="000000"/>
        </w:rPr>
        <w:t xml:space="preserve"> </w:t>
      </w:r>
      <w:r w:rsidRPr="00C75EE0">
        <w:rPr>
          <w:rFonts w:ascii="Times New Roman" w:hAnsi="Times New Roman" w:cs="Times New Roman"/>
          <w:color w:val="000000"/>
        </w:rPr>
        <w:t xml:space="preserve">finishing – </w:t>
      </w:r>
      <w:proofErr w:type="spellStart"/>
      <w:r w:rsidRPr="00C75EE0">
        <w:rPr>
          <w:rFonts w:ascii="Times New Roman" w:hAnsi="Times New Roman" w:cs="Times New Roman"/>
          <w:color w:val="000000"/>
        </w:rPr>
        <w:t>eg</w:t>
      </w:r>
      <w:proofErr w:type="spellEnd"/>
      <w:r w:rsidRPr="00C75EE0">
        <w:rPr>
          <w:rFonts w:ascii="Times New Roman" w:hAnsi="Times New Roman" w:cs="Times New Roman"/>
          <w:color w:val="000000"/>
        </w:rPr>
        <w:t>.</w:t>
      </w:r>
      <w:proofErr w:type="gramEnd"/>
      <w:r w:rsidRPr="00C75EE0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75EE0">
        <w:rPr>
          <w:rFonts w:ascii="Times New Roman" w:hAnsi="Times New Roman" w:cs="Times New Roman"/>
          <w:color w:val="000000"/>
        </w:rPr>
        <w:t>uneve</w:t>
      </w:r>
      <w:r>
        <w:rPr>
          <w:rFonts w:ascii="Times New Roman" w:hAnsi="Times New Roman" w:cs="Times New Roman"/>
          <w:color w:val="000000"/>
        </w:rPr>
        <w:t>n/irregular</w:t>
      </w:r>
      <w:proofErr w:type="gramEnd"/>
      <w:r>
        <w:rPr>
          <w:rFonts w:ascii="Times New Roman" w:hAnsi="Times New Roman" w:cs="Times New Roman"/>
          <w:color w:val="000000"/>
        </w:rPr>
        <w:t xml:space="preserve"> surface textures, </w:t>
      </w:r>
      <w:r w:rsidRPr="00C75EE0">
        <w:rPr>
          <w:rFonts w:ascii="Times New Roman" w:hAnsi="Times New Roman" w:cs="Times New Roman"/>
          <w:color w:val="000000"/>
        </w:rPr>
        <w:t>disproportionate figure</w:t>
      </w:r>
      <w:r>
        <w:rPr>
          <w:rFonts w:ascii="Times New Roman" w:hAnsi="Times New Roman" w:cs="Times New Roman"/>
          <w:color w:val="000000"/>
        </w:rPr>
        <w:t xml:space="preserve">s, cracks and dents on works, </w:t>
      </w:r>
      <w:r w:rsidRPr="00C75EE0">
        <w:rPr>
          <w:rFonts w:ascii="Times New Roman" w:hAnsi="Times New Roman" w:cs="Times New Roman"/>
          <w:color w:val="000000"/>
        </w:rPr>
        <w:t>unstable/imbalanced works</w:t>
      </w:r>
      <w:r>
        <w:rPr>
          <w:rFonts w:ascii="Times New Roman" w:hAnsi="Times New Roman" w:cs="Times New Roman"/>
          <w:color w:val="000000"/>
        </w:rPr>
        <w:t xml:space="preserve">, smearing/messy, etc. Ethics </w:t>
      </w:r>
      <w:r w:rsidRPr="00C75EE0">
        <w:rPr>
          <w:rFonts w:ascii="Times New Roman" w:hAnsi="Times New Roman" w:cs="Times New Roman"/>
          <w:color w:val="000000"/>
        </w:rPr>
        <w:t xml:space="preserve">of Quality </w:t>
      </w:r>
      <w:r w:rsidRPr="00C75EE0">
        <w:rPr>
          <w:rFonts w:ascii="Times New Roman" w:hAnsi="Times New Roman" w:cs="Times New Roman"/>
          <w:color w:val="000000"/>
        </w:rPr>
        <w:lastRenderedPageBreak/>
        <w:t xml:space="preserve">Control – </w:t>
      </w:r>
      <w:proofErr w:type="spellStart"/>
      <w:r w:rsidRPr="00C75EE0">
        <w:rPr>
          <w:rFonts w:ascii="Times New Roman" w:hAnsi="Times New Roman" w:cs="Times New Roman"/>
          <w:color w:val="000000"/>
        </w:rPr>
        <w:t>eg</w:t>
      </w:r>
      <w:proofErr w:type="spellEnd"/>
      <w:r w:rsidRPr="00C75EE0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C75EE0">
        <w:rPr>
          <w:rFonts w:ascii="Times New Roman" w:hAnsi="Times New Roman" w:cs="Times New Roman"/>
          <w:color w:val="000000"/>
        </w:rPr>
        <w:t>use</w:t>
      </w:r>
      <w:proofErr w:type="gramEnd"/>
      <w:r w:rsidRPr="00C75EE0">
        <w:rPr>
          <w:rFonts w:ascii="Times New Roman" w:hAnsi="Times New Roman" w:cs="Times New Roman"/>
          <w:color w:val="000000"/>
        </w:rPr>
        <w:t xml:space="preserve"> of quality materials, appropriate subject, avoidance of inde</w:t>
      </w:r>
      <w:r>
        <w:rPr>
          <w:rFonts w:ascii="Times New Roman" w:hAnsi="Times New Roman" w:cs="Times New Roman"/>
          <w:color w:val="000000"/>
        </w:rPr>
        <w:t>cent themes, (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. vulgarism, </w:t>
      </w:r>
      <w:r w:rsidRPr="00C75EE0">
        <w:rPr>
          <w:rFonts w:ascii="Times New Roman" w:hAnsi="Times New Roman" w:cs="Times New Roman"/>
          <w:color w:val="000000"/>
        </w:rPr>
        <w:t xml:space="preserve">pornography, derogatory and insulting signs and language), quality finishing, environmental friendly material, maintenance of clean environment. </w:t>
      </w:r>
      <w:proofErr w:type="gramStart"/>
      <w:r w:rsidRPr="00C75EE0">
        <w:rPr>
          <w:rFonts w:ascii="Times New Roman" w:hAnsi="Times New Roman" w:cs="Times New Roman"/>
          <w:color w:val="000000"/>
        </w:rPr>
        <w:t>Ideal studio.</w:t>
      </w:r>
      <w:proofErr w:type="gramEnd"/>
    </w:p>
    <w:p w:rsidR="00804386" w:rsidRDefault="00804386" w:rsidP="00804386">
      <w:pPr>
        <w:tabs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474A01">
        <w:rPr>
          <w:rFonts w:ascii="Times New Roman" w:hAnsi="Times New Roman" w:cs="Times New Roman"/>
          <w:color w:val="000000"/>
        </w:rPr>
        <w:t xml:space="preserve">Packaging and Handling – </w:t>
      </w:r>
      <w:proofErr w:type="spellStart"/>
      <w:r w:rsidRPr="00474A01">
        <w:rPr>
          <w:rFonts w:ascii="Times New Roman" w:hAnsi="Times New Roman" w:cs="Times New Roman"/>
          <w:color w:val="000000"/>
        </w:rPr>
        <w:t>eg</w:t>
      </w:r>
      <w:proofErr w:type="spellEnd"/>
      <w:r w:rsidRPr="00474A01"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types</w:t>
      </w:r>
      <w:proofErr w:type="gramEnd"/>
      <w:r>
        <w:rPr>
          <w:rFonts w:ascii="Times New Roman" w:hAnsi="Times New Roman" w:cs="Times New Roman"/>
          <w:color w:val="000000"/>
        </w:rPr>
        <w:t xml:space="preserve"> of packaging: primary, </w:t>
      </w:r>
      <w:r w:rsidRPr="00474A01">
        <w:rPr>
          <w:rFonts w:ascii="Times New Roman" w:hAnsi="Times New Roman" w:cs="Times New Roman"/>
          <w:color w:val="000000"/>
        </w:rPr>
        <w:t xml:space="preserve">secondary and tertiary. </w:t>
      </w:r>
      <w:proofErr w:type="gramStart"/>
      <w:r w:rsidRPr="00474A01">
        <w:rPr>
          <w:rFonts w:ascii="Times New Roman" w:hAnsi="Times New Roman" w:cs="Times New Roman"/>
          <w:color w:val="000000"/>
        </w:rPr>
        <w:t xml:space="preserve">Tools and </w:t>
      </w:r>
      <w:r>
        <w:rPr>
          <w:rFonts w:ascii="Times New Roman" w:hAnsi="Times New Roman" w:cs="Times New Roman"/>
          <w:color w:val="000000"/>
        </w:rPr>
        <w:t xml:space="preserve">materials for packaging –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Pr="00474A01">
        <w:rPr>
          <w:rFonts w:ascii="Times New Roman" w:hAnsi="Times New Roman" w:cs="Times New Roman"/>
          <w:color w:val="000000"/>
        </w:rPr>
        <w:t>Tools; knife, hammer, needle, saw, pliers</w:t>
      </w:r>
      <w:r>
        <w:rPr>
          <w:rFonts w:ascii="Times New Roman" w:hAnsi="Times New Roman" w:cs="Times New Roman"/>
          <w:color w:val="000000"/>
        </w:rPr>
        <w:t xml:space="preserve">, drills, staplers, scissors, </w:t>
      </w:r>
      <w:proofErr w:type="spellStart"/>
      <w:r w:rsidRPr="00474A01">
        <w:rPr>
          <w:rFonts w:ascii="Times New Roman" w:hAnsi="Times New Roman" w:cs="Times New Roman"/>
          <w:color w:val="000000"/>
        </w:rPr>
        <w:t>etc.Materials</w:t>
      </w:r>
      <w:proofErr w:type="spellEnd"/>
      <w:r w:rsidRPr="00474A01">
        <w:rPr>
          <w:rFonts w:ascii="Times New Roman" w:hAnsi="Times New Roman" w:cs="Times New Roman"/>
          <w:color w:val="000000"/>
        </w:rPr>
        <w:t>: plywood, plastic</w:t>
      </w:r>
      <w:r>
        <w:rPr>
          <w:rFonts w:ascii="Times New Roman" w:hAnsi="Times New Roman" w:cs="Times New Roman"/>
          <w:color w:val="000000"/>
        </w:rPr>
        <w:t xml:space="preserve"> bags, fabrics, paper, glue, </w:t>
      </w:r>
      <w:r w:rsidRPr="00474A01">
        <w:rPr>
          <w:rFonts w:ascii="Times New Roman" w:hAnsi="Times New Roman" w:cs="Times New Roman"/>
          <w:color w:val="000000"/>
        </w:rPr>
        <w:t xml:space="preserve">cardboard, foam, saw dust, </w:t>
      </w:r>
      <w:r>
        <w:rPr>
          <w:rFonts w:ascii="Times New Roman" w:hAnsi="Times New Roman" w:cs="Times New Roman"/>
          <w:color w:val="000000"/>
        </w:rPr>
        <w:t xml:space="preserve">sand, wood-shavings, </w:t>
      </w:r>
      <w:proofErr w:type="spellStart"/>
      <w:r>
        <w:rPr>
          <w:rFonts w:ascii="Times New Roman" w:hAnsi="Times New Roman" w:cs="Times New Roman"/>
          <w:color w:val="000000"/>
        </w:rPr>
        <w:t>styrofoam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Pr="00474A01">
        <w:rPr>
          <w:rFonts w:ascii="Times New Roman" w:hAnsi="Times New Roman" w:cs="Times New Roman"/>
          <w:color w:val="000000"/>
        </w:rPr>
        <w:t xml:space="preserve">adhesive masking tape, </w:t>
      </w:r>
      <w:proofErr w:type="spellStart"/>
      <w:r w:rsidRPr="00474A01">
        <w:rPr>
          <w:rFonts w:ascii="Times New Roman" w:hAnsi="Times New Roman" w:cs="Times New Roman"/>
          <w:color w:val="000000"/>
        </w:rPr>
        <w:t>cellotape</w:t>
      </w:r>
      <w:proofErr w:type="spellEnd"/>
      <w:r w:rsidRPr="00474A01">
        <w:rPr>
          <w:rFonts w:ascii="Times New Roman" w:hAnsi="Times New Roman" w:cs="Times New Roman"/>
          <w:color w:val="000000"/>
        </w:rPr>
        <w:t>, etc.</w:t>
      </w:r>
    </w:p>
    <w:p w:rsidR="0080438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804386" w:rsidRPr="0001547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15476">
        <w:rPr>
          <w:rFonts w:ascii="Times New Roman" w:hAnsi="Times New Roman" w:cs="Times New Roman"/>
          <w:color w:val="000000"/>
        </w:rPr>
        <w:t xml:space="preserve">Techniques of Packaging – </w:t>
      </w:r>
      <w:proofErr w:type="spellStart"/>
      <w:r w:rsidRPr="00015476">
        <w:rPr>
          <w:rFonts w:ascii="Times New Roman" w:hAnsi="Times New Roman" w:cs="Times New Roman"/>
          <w:color w:val="000000"/>
        </w:rPr>
        <w:t>eg</w:t>
      </w:r>
      <w:proofErr w:type="spellEnd"/>
      <w:r w:rsidRPr="00015476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015476">
        <w:rPr>
          <w:rFonts w:ascii="Times New Roman" w:hAnsi="Times New Roman" w:cs="Times New Roman"/>
          <w:color w:val="000000"/>
        </w:rPr>
        <w:t>boring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, wrapping, nailing, gluing, tying, boxing, etc. Importance of Packaging and </w:t>
      </w:r>
    </w:p>
    <w:p w:rsidR="00804386" w:rsidRPr="0001547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</w:r>
      <w:proofErr w:type="gramStart"/>
      <w:r w:rsidRPr="00015476">
        <w:rPr>
          <w:rFonts w:ascii="Times New Roman" w:hAnsi="Times New Roman" w:cs="Times New Roman"/>
          <w:color w:val="000000"/>
        </w:rPr>
        <w:t xml:space="preserve">Handling – </w:t>
      </w:r>
      <w:proofErr w:type="spellStart"/>
      <w:r w:rsidRPr="00015476">
        <w:rPr>
          <w:rFonts w:ascii="Times New Roman" w:hAnsi="Times New Roman" w:cs="Times New Roman"/>
          <w:color w:val="000000"/>
        </w:rPr>
        <w:t>eg</w:t>
      </w:r>
      <w:proofErr w:type="spellEnd"/>
      <w:r w:rsidRPr="00015476">
        <w:rPr>
          <w:rFonts w:ascii="Times New Roman" w:hAnsi="Times New Roman" w:cs="Times New Roman"/>
          <w:color w:val="000000"/>
        </w:rPr>
        <w:t>.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15476">
        <w:rPr>
          <w:rFonts w:ascii="Times New Roman" w:hAnsi="Times New Roman" w:cs="Times New Roman"/>
          <w:color w:val="000000"/>
        </w:rPr>
        <w:t>prevention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of damage, shocks, hurt and damp condit</w:t>
      </w:r>
      <w:r>
        <w:rPr>
          <w:rFonts w:ascii="Times New Roman" w:hAnsi="Times New Roman" w:cs="Times New Roman"/>
          <w:color w:val="000000"/>
        </w:rPr>
        <w:t xml:space="preserve">ions, facilitate easy and safe </w:t>
      </w:r>
      <w:r w:rsidRPr="00015476">
        <w:rPr>
          <w:rFonts w:ascii="Times New Roman" w:hAnsi="Times New Roman" w:cs="Times New Roman"/>
          <w:color w:val="000000"/>
        </w:rPr>
        <w:t>handling, add value to item,</w:t>
      </w:r>
      <w:r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</w:rPr>
        <w:t>identification, etc.</w:t>
      </w:r>
    </w:p>
    <w:p w:rsidR="00804386" w:rsidRPr="0001547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4386" w:rsidRPr="00015476" w:rsidRDefault="00804386" w:rsidP="00804386">
      <w:pPr>
        <w:tabs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 xml:space="preserve">         (ix)    </w:t>
      </w:r>
      <w:r w:rsidRPr="00015476"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  <w:u w:val="single"/>
        </w:rPr>
        <w:t>Costing, Pricing and Marketing</w:t>
      </w:r>
      <w:r w:rsidRPr="00015476">
        <w:rPr>
          <w:rFonts w:ascii="Times New Roman" w:hAnsi="Times New Roman" w:cs="Times New Roman"/>
          <w:color w:val="000000"/>
        </w:rPr>
        <w:t xml:space="preserve"> 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  <w:t>Marketing of art products in</w:t>
      </w:r>
      <w:r>
        <w:rPr>
          <w:rFonts w:ascii="Times New Roman" w:hAnsi="Times New Roman" w:cs="Times New Roman"/>
          <w:color w:val="000000"/>
        </w:rPr>
        <w:t xml:space="preserve">cludes costing and pricing as </w:t>
      </w:r>
      <w:r w:rsidRPr="00015476">
        <w:rPr>
          <w:rFonts w:ascii="Times New Roman" w:hAnsi="Times New Roman" w:cs="Times New Roman"/>
          <w:color w:val="000000"/>
        </w:rPr>
        <w:t xml:space="preserve">well. Basic Marketing Strategies – </w:t>
      </w:r>
      <w:proofErr w:type="spellStart"/>
      <w:r w:rsidRPr="00015476">
        <w:rPr>
          <w:rFonts w:ascii="Times New Roman" w:hAnsi="Times New Roman" w:cs="Times New Roman"/>
          <w:color w:val="000000"/>
        </w:rPr>
        <w:t>eg</w:t>
      </w:r>
      <w:proofErr w:type="spellEnd"/>
      <w:r w:rsidRPr="00015476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015476">
        <w:rPr>
          <w:rFonts w:ascii="Times New Roman" w:hAnsi="Times New Roman" w:cs="Times New Roman"/>
          <w:color w:val="000000"/>
        </w:rPr>
        <w:t>advertising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by </w:t>
      </w:r>
      <w:proofErr w:type="spellStart"/>
      <w:r w:rsidRPr="00015476">
        <w:rPr>
          <w:rFonts w:ascii="Times New Roman" w:hAnsi="Times New Roman" w:cs="Times New Roman"/>
          <w:color w:val="000000"/>
        </w:rPr>
        <w:t>posters,hand</w:t>
      </w:r>
      <w:proofErr w:type="spellEnd"/>
      <w:r w:rsidRPr="00015476">
        <w:rPr>
          <w:rFonts w:ascii="Times New Roman" w:hAnsi="Times New Roman" w:cs="Times New Roman"/>
          <w:color w:val="000000"/>
        </w:rPr>
        <w:t xml:space="preserve"> bill, television, radio, word o</w:t>
      </w:r>
      <w:r>
        <w:rPr>
          <w:rFonts w:ascii="Times New Roman" w:hAnsi="Times New Roman" w:cs="Times New Roman"/>
          <w:color w:val="000000"/>
        </w:rPr>
        <w:t xml:space="preserve">f mouth, exhibitions, </w:t>
      </w:r>
      <w:proofErr w:type="spellStart"/>
      <w:r>
        <w:rPr>
          <w:rFonts w:ascii="Times New Roman" w:hAnsi="Times New Roman" w:cs="Times New Roman"/>
          <w:color w:val="000000"/>
        </w:rPr>
        <w:t>bazaars,</w:t>
      </w:r>
      <w:r w:rsidRPr="00015476">
        <w:rPr>
          <w:rFonts w:ascii="Times New Roman" w:hAnsi="Times New Roman" w:cs="Times New Roman"/>
          <w:color w:val="000000"/>
        </w:rPr>
        <w:t>and</w:t>
      </w:r>
      <w:proofErr w:type="spellEnd"/>
      <w:r w:rsidRPr="00015476">
        <w:rPr>
          <w:rFonts w:ascii="Times New Roman" w:hAnsi="Times New Roman" w:cs="Times New Roman"/>
          <w:color w:val="000000"/>
        </w:rPr>
        <w:t xml:space="preserve"> fairs. Effective decoration and fin</w:t>
      </w:r>
      <w:r>
        <w:rPr>
          <w:rFonts w:ascii="Times New Roman" w:hAnsi="Times New Roman" w:cs="Times New Roman"/>
          <w:color w:val="000000"/>
        </w:rPr>
        <w:t xml:space="preserve">ishing, attractive packaging </w:t>
      </w:r>
      <w:r w:rsidRPr="00015476">
        <w:rPr>
          <w:rFonts w:ascii="Times New Roman" w:hAnsi="Times New Roman" w:cs="Times New Roman"/>
          <w:color w:val="000000"/>
        </w:rPr>
        <w:tab/>
      </w:r>
      <w:proofErr w:type="gramStart"/>
      <w:r w:rsidRPr="00015476">
        <w:rPr>
          <w:rFonts w:ascii="Times New Roman" w:hAnsi="Times New Roman" w:cs="Times New Roman"/>
          <w:color w:val="000000"/>
        </w:rPr>
        <w:t>transportation,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are also forms of marketing. 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</w:r>
      <w:proofErr w:type="gramStart"/>
      <w:r w:rsidRPr="00015476">
        <w:rPr>
          <w:rFonts w:ascii="Times New Roman" w:hAnsi="Times New Roman" w:cs="Times New Roman"/>
          <w:color w:val="000000"/>
        </w:rPr>
        <w:t xml:space="preserve">Types of Exhibition – </w:t>
      </w:r>
      <w:proofErr w:type="spellStart"/>
      <w:r w:rsidRPr="00015476">
        <w:rPr>
          <w:rFonts w:ascii="Times New Roman" w:hAnsi="Times New Roman" w:cs="Times New Roman"/>
          <w:color w:val="000000"/>
        </w:rPr>
        <w:t>eg</w:t>
      </w:r>
      <w:proofErr w:type="spellEnd"/>
      <w:r w:rsidRPr="00015476">
        <w:rPr>
          <w:rFonts w:ascii="Times New Roman" w:hAnsi="Times New Roman" w:cs="Times New Roman"/>
          <w:color w:val="000000"/>
        </w:rPr>
        <w:t>.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15476">
        <w:rPr>
          <w:rFonts w:ascii="Times New Roman" w:hAnsi="Times New Roman" w:cs="Times New Roman"/>
          <w:color w:val="000000"/>
        </w:rPr>
        <w:t>general</w:t>
      </w:r>
      <w:proofErr w:type="gramEnd"/>
      <w:r w:rsidRPr="00015476">
        <w:rPr>
          <w:rFonts w:ascii="Times New Roman" w:hAnsi="Times New Roman" w:cs="Times New Roman"/>
          <w:color w:val="000000"/>
        </w:rPr>
        <w:t>, specialized.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 w:hanging="90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Pr="00015476">
        <w:rPr>
          <w:rFonts w:ascii="Times New Roman" w:hAnsi="Times New Roman" w:cs="Times New Roman"/>
          <w:color w:val="000000"/>
        </w:rPr>
        <w:t>Planning of Exhibitions – fact</w:t>
      </w:r>
      <w:r>
        <w:rPr>
          <w:rFonts w:ascii="Times New Roman" w:hAnsi="Times New Roman" w:cs="Times New Roman"/>
          <w:color w:val="000000"/>
        </w:rPr>
        <w:t xml:space="preserve">ors to be considered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type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of </w:t>
      </w:r>
      <w:r w:rsidRPr="00015476">
        <w:rPr>
          <w:rFonts w:ascii="Times New Roman" w:hAnsi="Times New Roman" w:cs="Times New Roman"/>
          <w:color w:val="000000"/>
        </w:rPr>
        <w:t>exhibition, indoor and outdoor, what to exhibit, theme,</w:t>
      </w:r>
      <w:r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</w:rPr>
        <w:t xml:space="preserve">cost involved in the exhibition, publicity, expected number </w:t>
      </w:r>
    </w:p>
    <w:p w:rsidR="0080438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Pr="00015476">
        <w:rPr>
          <w:rFonts w:ascii="Times New Roman" w:hAnsi="Times New Roman" w:cs="Times New Roman"/>
          <w:color w:val="000000"/>
        </w:rPr>
        <w:t>of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guests, duration/time, mounting of exhibitions, general layout for space arrangements, </w:t>
      </w:r>
      <w:r>
        <w:rPr>
          <w:rFonts w:ascii="Times New Roman" w:hAnsi="Times New Roman" w:cs="Times New Roman"/>
          <w:color w:val="000000"/>
        </w:rPr>
        <w:t xml:space="preserve">   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proofErr w:type="gramStart"/>
      <w:r w:rsidRPr="00015476">
        <w:rPr>
          <w:rFonts w:ascii="Times New Roman" w:hAnsi="Times New Roman" w:cs="Times New Roman"/>
          <w:color w:val="000000"/>
        </w:rPr>
        <w:t>security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, visitor’s book, sales, opening and closing, etc. 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</w:r>
      <w:proofErr w:type="gramStart"/>
      <w:r w:rsidRPr="00015476">
        <w:rPr>
          <w:rFonts w:ascii="Times New Roman" w:hAnsi="Times New Roman" w:cs="Times New Roman"/>
          <w:color w:val="000000"/>
        </w:rPr>
        <w:t>Mounting Exhibits – factor</w:t>
      </w:r>
      <w:r>
        <w:rPr>
          <w:rFonts w:ascii="Times New Roman" w:hAnsi="Times New Roman" w:cs="Times New Roman"/>
          <w:color w:val="000000"/>
        </w:rPr>
        <w:t xml:space="preserve">s to be considered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colour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</w:rPr>
        <w:t>scheme and balance, size, we</w:t>
      </w:r>
      <w:r>
        <w:rPr>
          <w:rFonts w:ascii="Times New Roman" w:hAnsi="Times New Roman" w:cs="Times New Roman"/>
          <w:color w:val="000000"/>
        </w:rPr>
        <w:t xml:space="preserve">ight  and height of exhibits, </w:t>
      </w:r>
      <w:r w:rsidRPr="00015476">
        <w:rPr>
          <w:rFonts w:ascii="Times New Roman" w:hAnsi="Times New Roman" w:cs="Times New Roman"/>
          <w:color w:val="000000"/>
        </w:rPr>
        <w:t xml:space="preserve">effect of light and ventilation of room, creation of free </w:t>
      </w:r>
      <w:r w:rsidRPr="00015476"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</w:rPr>
        <w:tab/>
        <w:t xml:space="preserve">movement for viewing exhibits, </w:t>
      </w:r>
      <w:r>
        <w:rPr>
          <w:rFonts w:ascii="Times New Roman" w:hAnsi="Times New Roman" w:cs="Times New Roman"/>
          <w:color w:val="000000"/>
        </w:rPr>
        <w:t xml:space="preserve">decorate room with flowers, </w:t>
      </w:r>
      <w:r w:rsidRPr="00015476">
        <w:rPr>
          <w:rFonts w:ascii="Times New Roman" w:hAnsi="Times New Roman" w:cs="Times New Roman"/>
          <w:color w:val="000000"/>
        </w:rPr>
        <w:t xml:space="preserve">ribbons etc., creation of centre </w:t>
      </w:r>
      <w:r>
        <w:rPr>
          <w:rFonts w:ascii="Times New Roman" w:hAnsi="Times New Roman" w:cs="Times New Roman"/>
          <w:color w:val="000000"/>
        </w:rPr>
        <w:t xml:space="preserve">of attraction,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modelling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, </w:t>
      </w:r>
      <w:r w:rsidRPr="00015476">
        <w:rPr>
          <w:rFonts w:ascii="Times New Roman" w:hAnsi="Times New Roman" w:cs="Times New Roman"/>
          <w:color w:val="000000"/>
        </w:rPr>
        <w:t xml:space="preserve">video shows, invitations, adverts, press release, brochures </w:t>
      </w:r>
      <w:r w:rsidRPr="00015476"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</w:rPr>
        <w:tab/>
        <w:t xml:space="preserve">and catalogues, sales list, etc. 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 w:hanging="90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  <w:t xml:space="preserve">Importance of Exhibition – </w:t>
      </w:r>
      <w:proofErr w:type="spellStart"/>
      <w:r w:rsidRPr="00015476">
        <w:rPr>
          <w:rFonts w:ascii="Times New Roman" w:hAnsi="Times New Roman" w:cs="Times New Roman"/>
          <w:color w:val="000000"/>
        </w:rPr>
        <w:t>eg</w:t>
      </w:r>
      <w:proofErr w:type="spellEnd"/>
      <w:r w:rsidRPr="00015476"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 offers avenue for sales of </w:t>
      </w:r>
      <w:r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 xml:space="preserve">roduct, serves </w:t>
      </w:r>
      <w:r w:rsidRPr="00015476">
        <w:rPr>
          <w:rFonts w:ascii="Times New Roman" w:hAnsi="Times New Roman" w:cs="Times New Roman"/>
          <w:color w:val="000000"/>
        </w:rPr>
        <w:t>as advertis</w:t>
      </w:r>
      <w:r>
        <w:rPr>
          <w:rFonts w:ascii="Times New Roman" w:hAnsi="Times New Roman" w:cs="Times New Roman"/>
          <w:color w:val="000000"/>
        </w:rPr>
        <w:t xml:space="preserve">ement for products, expresses </w:t>
      </w:r>
      <w:r w:rsidRPr="00015476">
        <w:rPr>
          <w:rFonts w:ascii="Times New Roman" w:hAnsi="Times New Roman" w:cs="Times New Roman"/>
          <w:color w:val="000000"/>
        </w:rPr>
        <w:t>new technology to the society, promotes the artist, education,</w:t>
      </w:r>
      <w:r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</w:rPr>
        <w:t>awareness creation, edifying, etc. .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 xml:space="preserve">         (x)   </w:t>
      </w:r>
      <w:r w:rsidRPr="00015476"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  <w:u w:val="single"/>
        </w:rPr>
        <w:t>Managing Sculpture Enterprise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  <w:t>Knowledge on management is ne</w:t>
      </w:r>
      <w:r>
        <w:rPr>
          <w:rFonts w:ascii="Times New Roman" w:hAnsi="Times New Roman" w:cs="Times New Roman"/>
          <w:color w:val="000000"/>
        </w:rPr>
        <w:t xml:space="preserve">cessary. Functions of a </w:t>
      </w:r>
      <w:r w:rsidRPr="00015476">
        <w:rPr>
          <w:rFonts w:ascii="Times New Roman" w:hAnsi="Times New Roman" w:cs="Times New Roman"/>
          <w:color w:val="000000"/>
        </w:rPr>
        <w:t>manager – Management process involves: planning, organization,</w:t>
      </w:r>
      <w:r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</w:rPr>
        <w:t xml:space="preserve">controlling, etc.  </w:t>
      </w:r>
      <w:proofErr w:type="gramStart"/>
      <w:r w:rsidRPr="00015476">
        <w:rPr>
          <w:rFonts w:ascii="Times New Roman" w:hAnsi="Times New Roman" w:cs="Times New Roman"/>
          <w:color w:val="000000"/>
        </w:rPr>
        <w:t>additional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skills for management include</w:t>
      </w:r>
    </w:p>
    <w:p w:rsidR="0080438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</w:r>
      <w:proofErr w:type="gramStart"/>
      <w:r w:rsidRPr="00015476">
        <w:rPr>
          <w:rFonts w:ascii="Times New Roman" w:hAnsi="Times New Roman" w:cs="Times New Roman"/>
          <w:color w:val="000000"/>
        </w:rPr>
        <w:t>supervision</w:t>
      </w:r>
      <w:proofErr w:type="gramEnd"/>
      <w:r w:rsidRPr="00015476">
        <w:rPr>
          <w:rFonts w:ascii="Times New Roman" w:hAnsi="Times New Roman" w:cs="Times New Roman"/>
          <w:color w:val="000000"/>
        </w:rPr>
        <w:t>, budgeting, book keeping and computer skills.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15476">
        <w:rPr>
          <w:rFonts w:ascii="Times New Roman" w:hAnsi="Times New Roman" w:cs="Times New Roman"/>
          <w:color w:val="000000"/>
        </w:rPr>
        <w:t>Attributes of a Manager - e.g. perseverance, commitment,</w:t>
      </w:r>
      <w:r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</w:rPr>
        <w:t>temperament, courage to take risk.</w:t>
      </w:r>
      <w:proofErr w:type="gramEnd"/>
    </w:p>
    <w:p w:rsidR="00804386" w:rsidRDefault="00804386" w:rsidP="00804386">
      <w:pPr>
        <w:tabs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</w:rPr>
        <w:t>Controlling Business Ris</w:t>
      </w:r>
      <w:r>
        <w:rPr>
          <w:rFonts w:ascii="Times New Roman" w:hAnsi="Times New Roman" w:cs="Times New Roman"/>
          <w:color w:val="000000"/>
        </w:rPr>
        <w:t xml:space="preserve">k – Types of risk: direct and </w:t>
      </w:r>
      <w:r w:rsidRPr="00015476">
        <w:rPr>
          <w:rFonts w:ascii="Times New Roman" w:hAnsi="Times New Roman" w:cs="Times New Roman"/>
          <w:color w:val="000000"/>
        </w:rPr>
        <w:t xml:space="preserve">indirect - </w:t>
      </w:r>
      <w:proofErr w:type="spellStart"/>
      <w:r w:rsidRPr="00015476">
        <w:rPr>
          <w:rFonts w:ascii="Times New Roman" w:hAnsi="Times New Roman" w:cs="Times New Roman"/>
          <w:color w:val="000000"/>
        </w:rPr>
        <w:t>eg</w:t>
      </w:r>
      <w:proofErr w:type="spellEnd"/>
      <w:r w:rsidRPr="00015476">
        <w:rPr>
          <w:rFonts w:ascii="Times New Roman" w:hAnsi="Times New Roman" w:cs="Times New Roman"/>
          <w:color w:val="000000"/>
        </w:rPr>
        <w:t>. Direct: theft, fir</w:t>
      </w:r>
      <w:r>
        <w:rPr>
          <w:rFonts w:ascii="Times New Roman" w:hAnsi="Times New Roman" w:cs="Times New Roman"/>
          <w:color w:val="000000"/>
        </w:rPr>
        <w:t xml:space="preserve">e, misuse/misappropriation of </w:t>
      </w:r>
      <w:r w:rsidRPr="00015476">
        <w:rPr>
          <w:rFonts w:ascii="Times New Roman" w:hAnsi="Times New Roman" w:cs="Times New Roman"/>
          <w:color w:val="000000"/>
        </w:rPr>
        <w:t>capital and profit. Indirect Risk: lack of sales due t</w:t>
      </w:r>
      <w:r>
        <w:rPr>
          <w:rFonts w:ascii="Times New Roman" w:hAnsi="Times New Roman" w:cs="Times New Roman"/>
          <w:color w:val="000000"/>
        </w:rPr>
        <w:t xml:space="preserve">o faulty </w:t>
      </w:r>
      <w:r w:rsidRPr="00015476">
        <w:rPr>
          <w:rFonts w:ascii="Times New Roman" w:hAnsi="Times New Roman" w:cs="Times New Roman"/>
          <w:color w:val="000000"/>
        </w:rPr>
        <w:t>and low quality product</w:t>
      </w:r>
      <w:r>
        <w:rPr>
          <w:rFonts w:ascii="Times New Roman" w:hAnsi="Times New Roman" w:cs="Times New Roman"/>
          <w:color w:val="000000"/>
        </w:rPr>
        <w:t xml:space="preserve">s or wrong business location, </w:t>
      </w:r>
      <w:r w:rsidRPr="00015476">
        <w:rPr>
          <w:rFonts w:ascii="Times New Roman" w:hAnsi="Times New Roman" w:cs="Times New Roman"/>
          <w:color w:val="000000"/>
        </w:rPr>
        <w:t>currency inflation proble</w:t>
      </w:r>
      <w:r>
        <w:rPr>
          <w:rFonts w:ascii="Times New Roman" w:hAnsi="Times New Roman" w:cs="Times New Roman"/>
          <w:color w:val="000000"/>
        </w:rPr>
        <w:t xml:space="preserve">m, introduction of new taxes, </w:t>
      </w:r>
      <w:r w:rsidRPr="00015476">
        <w:rPr>
          <w:rFonts w:ascii="Times New Roman" w:hAnsi="Times New Roman" w:cs="Times New Roman"/>
          <w:color w:val="000000"/>
        </w:rPr>
        <w:t xml:space="preserve">change of </w:t>
      </w:r>
      <w:proofErr w:type="spellStart"/>
      <w:r w:rsidRPr="00015476">
        <w:rPr>
          <w:rFonts w:ascii="Times New Roman" w:hAnsi="Times New Roman" w:cs="Times New Roman"/>
          <w:color w:val="000000"/>
        </w:rPr>
        <w:t>labour</w:t>
      </w:r>
      <w:proofErr w:type="spellEnd"/>
      <w:r w:rsidRPr="00015476">
        <w:rPr>
          <w:rFonts w:ascii="Times New Roman" w:hAnsi="Times New Roman" w:cs="Times New Roman"/>
          <w:color w:val="000000"/>
        </w:rPr>
        <w:t xml:space="preserve"> laws, et</w:t>
      </w:r>
      <w:r>
        <w:rPr>
          <w:rFonts w:ascii="Times New Roman" w:hAnsi="Times New Roman" w:cs="Times New Roman"/>
          <w:color w:val="000000"/>
        </w:rPr>
        <w:t xml:space="preserve">c. </w:t>
      </w:r>
      <w:proofErr w:type="gramStart"/>
      <w:r>
        <w:rPr>
          <w:rFonts w:ascii="Times New Roman" w:hAnsi="Times New Roman" w:cs="Times New Roman"/>
          <w:color w:val="000000"/>
        </w:rPr>
        <w:t xml:space="preserve">Measures of Control – e.g. </w:t>
      </w:r>
      <w:r w:rsidRPr="00015476">
        <w:rPr>
          <w:rFonts w:ascii="Times New Roman" w:hAnsi="Times New Roman" w:cs="Times New Roman"/>
          <w:color w:val="000000"/>
        </w:rPr>
        <w:t>theft (regular check of stocks</w:t>
      </w:r>
      <w:r>
        <w:rPr>
          <w:rFonts w:ascii="Times New Roman" w:hAnsi="Times New Roman" w:cs="Times New Roman"/>
          <w:color w:val="000000"/>
        </w:rPr>
        <w:t xml:space="preserve"> and finished products), hire </w:t>
      </w:r>
      <w:r w:rsidRPr="00015476">
        <w:rPr>
          <w:rFonts w:ascii="Times New Roman" w:hAnsi="Times New Roman" w:cs="Times New Roman"/>
          <w:color w:val="000000"/>
        </w:rPr>
        <w:t xml:space="preserve">an accountant/bookkeeper </w:t>
      </w:r>
      <w:r>
        <w:rPr>
          <w:rFonts w:ascii="Times New Roman" w:hAnsi="Times New Roman" w:cs="Times New Roman"/>
          <w:color w:val="000000"/>
        </w:rPr>
        <w:t xml:space="preserve">to check the business account </w:t>
      </w:r>
      <w:r w:rsidRPr="00015476">
        <w:rPr>
          <w:rFonts w:ascii="Times New Roman" w:hAnsi="Times New Roman" w:cs="Times New Roman"/>
          <w:color w:val="000000"/>
        </w:rPr>
        <w:t>every month.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Increase vigil</w:t>
      </w:r>
      <w:r>
        <w:rPr>
          <w:rFonts w:ascii="Times New Roman" w:hAnsi="Times New Roman" w:cs="Times New Roman"/>
          <w:color w:val="000000"/>
        </w:rPr>
        <w:t xml:space="preserve">ance and security to minimize </w:t>
      </w:r>
      <w:r w:rsidRPr="00015476">
        <w:rPr>
          <w:rFonts w:ascii="Times New Roman" w:hAnsi="Times New Roman" w:cs="Times New Roman"/>
          <w:color w:val="000000"/>
        </w:rPr>
        <w:t>theft, fires (</w:t>
      </w:r>
      <w:proofErr w:type="spellStart"/>
      <w:r w:rsidRPr="00015476">
        <w:rPr>
          <w:rFonts w:ascii="Times New Roman" w:hAnsi="Times New Roman" w:cs="Times New Roman"/>
          <w:color w:val="000000"/>
        </w:rPr>
        <w:t>eg</w:t>
      </w:r>
      <w:proofErr w:type="spellEnd"/>
      <w:r w:rsidRPr="00015476">
        <w:rPr>
          <w:rFonts w:ascii="Times New Roman" w:hAnsi="Times New Roman" w:cs="Times New Roman"/>
          <w:color w:val="000000"/>
        </w:rPr>
        <w:t>. use good q</w:t>
      </w:r>
      <w:r>
        <w:rPr>
          <w:rFonts w:ascii="Times New Roman" w:hAnsi="Times New Roman" w:cs="Times New Roman"/>
          <w:color w:val="000000"/>
        </w:rPr>
        <w:t xml:space="preserve">uality electrical appliances, </w:t>
      </w:r>
      <w:r w:rsidRPr="00015476">
        <w:rPr>
          <w:rFonts w:ascii="Times New Roman" w:hAnsi="Times New Roman" w:cs="Times New Roman"/>
          <w:color w:val="000000"/>
        </w:rPr>
        <w:t>make good quality electrica</w:t>
      </w:r>
      <w:r>
        <w:rPr>
          <w:rFonts w:ascii="Times New Roman" w:hAnsi="Times New Roman" w:cs="Times New Roman"/>
          <w:color w:val="000000"/>
        </w:rPr>
        <w:t xml:space="preserve">l connections to prevent fire </w:t>
      </w:r>
      <w:r w:rsidRPr="00015476">
        <w:rPr>
          <w:rFonts w:ascii="Times New Roman" w:hAnsi="Times New Roman" w:cs="Times New Roman"/>
          <w:color w:val="000000"/>
        </w:rPr>
        <w:t>outbreak, make regular check on fire extinguishers)</w:t>
      </w:r>
    </w:p>
    <w:p w:rsidR="00804386" w:rsidRDefault="00804386" w:rsidP="00804386">
      <w:pPr>
        <w:tabs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804386" w:rsidRPr="00015476" w:rsidRDefault="00804386" w:rsidP="00804386">
      <w:pPr>
        <w:tabs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lastRenderedPageBreak/>
        <w:t xml:space="preserve">(xi)  </w:t>
      </w:r>
      <w:r w:rsidRPr="00015476"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  <w:u w:val="single"/>
        </w:rPr>
        <w:t>Appreciation and Criticism in Sculpture</w:t>
      </w:r>
      <w:r w:rsidRPr="00015476">
        <w:rPr>
          <w:rFonts w:ascii="Times New Roman" w:hAnsi="Times New Roman" w:cs="Times New Roman"/>
          <w:color w:val="000000"/>
        </w:rPr>
        <w:t xml:space="preserve"> 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ab/>
        <w:t xml:space="preserve">The process of appreciation and </w:t>
      </w:r>
      <w:r>
        <w:rPr>
          <w:rFonts w:ascii="Times New Roman" w:hAnsi="Times New Roman" w:cs="Times New Roman"/>
          <w:color w:val="000000"/>
        </w:rPr>
        <w:t xml:space="preserve">evaluation in sculpture; terms </w:t>
      </w:r>
      <w:r w:rsidRPr="00015476">
        <w:rPr>
          <w:rFonts w:ascii="Times New Roman" w:hAnsi="Times New Roman" w:cs="Times New Roman"/>
          <w:color w:val="000000"/>
        </w:rPr>
        <w:t>in appreciating 3-dimention</w:t>
      </w:r>
      <w:r>
        <w:rPr>
          <w:rFonts w:ascii="Times New Roman" w:hAnsi="Times New Roman" w:cs="Times New Roman"/>
          <w:color w:val="000000"/>
        </w:rPr>
        <w:t xml:space="preserve">al sculptures – e.g. content, </w:t>
      </w:r>
      <w:r w:rsidRPr="00015476">
        <w:rPr>
          <w:rFonts w:ascii="Times New Roman" w:hAnsi="Times New Roman" w:cs="Times New Roman"/>
          <w:color w:val="000000"/>
        </w:rPr>
        <w:t>forms, subject matter, symbolism, materials and techniq</w:t>
      </w:r>
      <w:r>
        <w:rPr>
          <w:rFonts w:ascii="Times New Roman" w:hAnsi="Times New Roman" w:cs="Times New Roman"/>
          <w:color w:val="000000"/>
        </w:rPr>
        <w:t xml:space="preserve">ues, </w:t>
      </w:r>
      <w:r w:rsidRPr="00015476">
        <w:rPr>
          <w:rFonts w:ascii="Times New Roman" w:hAnsi="Times New Roman" w:cs="Times New Roman"/>
          <w:color w:val="000000"/>
        </w:rPr>
        <w:t xml:space="preserve">artist and style. </w:t>
      </w:r>
      <w:proofErr w:type="gramStart"/>
      <w:r w:rsidRPr="00015476">
        <w:rPr>
          <w:rFonts w:ascii="Times New Roman" w:hAnsi="Times New Roman" w:cs="Times New Roman"/>
          <w:color w:val="000000"/>
        </w:rPr>
        <w:t>Critiquing Works of art.</w:t>
      </w:r>
      <w:proofErr w:type="gramEnd"/>
      <w:r w:rsidRPr="00015476">
        <w:rPr>
          <w:rFonts w:ascii="Times New Roman" w:hAnsi="Times New Roman" w:cs="Times New Roman"/>
          <w:color w:val="000000"/>
        </w:rPr>
        <w:t xml:space="preserve"> </w:t>
      </w:r>
    </w:p>
    <w:p w:rsidR="0080438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 xml:space="preserve"> (xii)   </w:t>
      </w:r>
      <w:r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  <w:u w:val="single"/>
        </w:rPr>
        <w:t>Portfolio of Works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432" w:lineRule="atLeast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15476">
        <w:rPr>
          <w:rFonts w:ascii="Times New Roman" w:hAnsi="Times New Roman" w:cs="Times New Roman"/>
          <w:color w:val="000000"/>
        </w:rPr>
        <w:t>Method of Compiling works;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photographs</w:t>
      </w:r>
      <w:proofErr w:type="gramEnd"/>
      <w:r>
        <w:rPr>
          <w:rFonts w:ascii="Times New Roman" w:hAnsi="Times New Roman" w:cs="Times New Roman"/>
          <w:color w:val="000000"/>
        </w:rPr>
        <w:t xml:space="preserve"> arranged and </w:t>
      </w:r>
      <w:proofErr w:type="spellStart"/>
      <w:r w:rsidRPr="00015476">
        <w:rPr>
          <w:rFonts w:ascii="Times New Roman" w:hAnsi="Times New Roman" w:cs="Times New Roman"/>
          <w:color w:val="000000"/>
        </w:rPr>
        <w:t>labelled</w:t>
      </w:r>
      <w:proofErr w:type="spellEnd"/>
      <w:r w:rsidRPr="00015476">
        <w:rPr>
          <w:rFonts w:ascii="Times New Roman" w:hAnsi="Times New Roman" w:cs="Times New Roman"/>
          <w:color w:val="000000"/>
        </w:rPr>
        <w:t xml:space="preserve"> in album or slide hold</w:t>
      </w:r>
      <w:r>
        <w:rPr>
          <w:rFonts w:ascii="Times New Roman" w:hAnsi="Times New Roman" w:cs="Times New Roman"/>
          <w:color w:val="000000"/>
        </w:rPr>
        <w:t xml:space="preserve">er in chronological/stylistic </w:t>
      </w:r>
      <w:r w:rsidRPr="00015476">
        <w:rPr>
          <w:rFonts w:ascii="Times New Roman" w:hAnsi="Times New Roman" w:cs="Times New Roman"/>
          <w:color w:val="000000"/>
        </w:rPr>
        <w:t>thematic order, pictures of work stored elec</w:t>
      </w:r>
      <w:r>
        <w:rPr>
          <w:rFonts w:ascii="Times New Roman" w:hAnsi="Times New Roman" w:cs="Times New Roman"/>
          <w:color w:val="000000"/>
        </w:rPr>
        <w:t xml:space="preserve">tronically on </w:t>
      </w:r>
      <w:r w:rsidRPr="00015476">
        <w:rPr>
          <w:rFonts w:ascii="Times New Roman" w:hAnsi="Times New Roman" w:cs="Times New Roman"/>
          <w:color w:val="000000"/>
        </w:rPr>
        <w:t xml:space="preserve">CD, video tape, computer </w:t>
      </w:r>
      <w:r>
        <w:rPr>
          <w:rFonts w:ascii="Times New Roman" w:hAnsi="Times New Roman" w:cs="Times New Roman"/>
          <w:color w:val="000000"/>
        </w:rPr>
        <w:t xml:space="preserve">hard disk. Note: photographs, </w:t>
      </w:r>
      <w:r w:rsidRPr="00015476">
        <w:rPr>
          <w:rFonts w:ascii="Times New Roman" w:hAnsi="Times New Roman" w:cs="Times New Roman"/>
          <w:color w:val="000000"/>
        </w:rPr>
        <w:t>drawings and sketches sh</w:t>
      </w:r>
      <w:r>
        <w:rPr>
          <w:rFonts w:ascii="Times New Roman" w:hAnsi="Times New Roman" w:cs="Times New Roman"/>
          <w:color w:val="000000"/>
        </w:rPr>
        <w:t xml:space="preserve">ould be mounted on cardboards </w:t>
      </w:r>
      <w:r w:rsidRPr="00015476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015476">
        <w:rPr>
          <w:rFonts w:ascii="Times New Roman" w:hAnsi="Times New Roman" w:cs="Times New Roman"/>
          <w:color w:val="000000"/>
        </w:rPr>
        <w:t>labelled</w:t>
      </w:r>
      <w:proofErr w:type="spellEnd"/>
      <w:r w:rsidRPr="00015476">
        <w:rPr>
          <w:rFonts w:ascii="Times New Roman" w:hAnsi="Times New Roman" w:cs="Times New Roman"/>
          <w:color w:val="000000"/>
        </w:rPr>
        <w:t>, etc. Uses of P</w:t>
      </w:r>
      <w:r>
        <w:rPr>
          <w:rFonts w:ascii="Times New Roman" w:hAnsi="Times New Roman" w:cs="Times New Roman"/>
          <w:color w:val="000000"/>
        </w:rPr>
        <w:t xml:space="preserve">ortfolio – e.g. reference and </w:t>
      </w:r>
      <w:r w:rsidRPr="00015476">
        <w:rPr>
          <w:rFonts w:ascii="Times New Roman" w:hAnsi="Times New Roman" w:cs="Times New Roman"/>
          <w:color w:val="000000"/>
        </w:rPr>
        <w:t>study, exhibition of works, s</w:t>
      </w:r>
      <w:r>
        <w:rPr>
          <w:rFonts w:ascii="Times New Roman" w:hAnsi="Times New Roman" w:cs="Times New Roman"/>
          <w:color w:val="000000"/>
        </w:rPr>
        <w:t xml:space="preserve">elf evaluation. Importance of </w:t>
      </w:r>
      <w:r w:rsidRPr="00015476">
        <w:rPr>
          <w:rFonts w:ascii="Times New Roman" w:hAnsi="Times New Roman" w:cs="Times New Roman"/>
          <w:color w:val="000000"/>
        </w:rPr>
        <w:t>Portfolio – e.g. keep recor</w:t>
      </w:r>
      <w:r>
        <w:rPr>
          <w:rFonts w:ascii="Times New Roman" w:hAnsi="Times New Roman" w:cs="Times New Roman"/>
          <w:color w:val="000000"/>
        </w:rPr>
        <w:t xml:space="preserve">d of works, track development of </w:t>
      </w:r>
      <w:r w:rsidRPr="00015476">
        <w:rPr>
          <w:rFonts w:ascii="Times New Roman" w:hAnsi="Times New Roman" w:cs="Times New Roman"/>
          <w:color w:val="000000"/>
        </w:rPr>
        <w:t>skills, for inspiration, reve</w:t>
      </w:r>
      <w:r>
        <w:rPr>
          <w:rFonts w:ascii="Times New Roman" w:hAnsi="Times New Roman" w:cs="Times New Roman"/>
          <w:color w:val="000000"/>
        </w:rPr>
        <w:t xml:space="preserve">als artists weakness, develop </w:t>
      </w:r>
      <w:r w:rsidRPr="00015476">
        <w:rPr>
          <w:rFonts w:ascii="Times New Roman" w:hAnsi="Times New Roman" w:cs="Times New Roman"/>
          <w:color w:val="000000"/>
        </w:rPr>
        <w:t>creative ability as well as quali</w:t>
      </w:r>
      <w:r>
        <w:rPr>
          <w:rFonts w:ascii="Times New Roman" w:hAnsi="Times New Roman" w:cs="Times New Roman"/>
          <w:color w:val="000000"/>
        </w:rPr>
        <w:t xml:space="preserve">ty control, help artist to be </w:t>
      </w:r>
      <w:r w:rsidRPr="00015476">
        <w:rPr>
          <w:rFonts w:ascii="Times New Roman" w:hAnsi="Times New Roman" w:cs="Times New Roman"/>
          <w:color w:val="000000"/>
        </w:rPr>
        <w:t>focused, develop for fur</w:t>
      </w:r>
      <w:r>
        <w:rPr>
          <w:rFonts w:ascii="Times New Roman" w:hAnsi="Times New Roman" w:cs="Times New Roman"/>
          <w:color w:val="000000"/>
        </w:rPr>
        <w:t xml:space="preserve">ther studies, self esteem and </w:t>
      </w:r>
      <w:r w:rsidRPr="00015476">
        <w:rPr>
          <w:rFonts w:ascii="Times New Roman" w:hAnsi="Times New Roman" w:cs="Times New Roman"/>
          <w:color w:val="000000"/>
        </w:rPr>
        <w:t>confidence.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15476">
        <w:rPr>
          <w:rFonts w:ascii="Times New Roman" w:hAnsi="Times New Roman" w:cs="Times New Roman"/>
          <w:color w:val="000000"/>
        </w:rPr>
        <w:t>(xiii)</w:t>
      </w:r>
      <w:r w:rsidRPr="00015476">
        <w:rPr>
          <w:rFonts w:ascii="Times New Roman" w:hAnsi="Times New Roman" w:cs="Times New Roman"/>
          <w:color w:val="000000"/>
        </w:rPr>
        <w:tab/>
      </w:r>
      <w:r w:rsidRPr="00D349EC">
        <w:rPr>
          <w:rFonts w:ascii="Times New Roman" w:hAnsi="Times New Roman" w:cs="Times New Roman"/>
          <w:color w:val="000000"/>
        </w:rPr>
        <w:tab/>
      </w:r>
      <w:r w:rsidRPr="00015476">
        <w:rPr>
          <w:rFonts w:ascii="Times New Roman" w:hAnsi="Times New Roman" w:cs="Times New Roman"/>
          <w:color w:val="000000"/>
          <w:u w:val="single"/>
        </w:rPr>
        <w:t>Professional practices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  <w:r w:rsidRPr="00D349EC">
        <w:rPr>
          <w:rFonts w:ascii="Times New Roman" w:hAnsi="Times New Roman" w:cs="Times New Roman"/>
          <w:color w:val="000000"/>
        </w:rPr>
        <w:t xml:space="preserve">              </w:t>
      </w:r>
      <w:r w:rsidRPr="00015476">
        <w:rPr>
          <w:rFonts w:ascii="Times New Roman" w:hAnsi="Times New Roman" w:cs="Times New Roman"/>
          <w:color w:val="000000"/>
        </w:rPr>
        <w:t>Developing a Business plan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  <w:r w:rsidRPr="00D349EC">
        <w:rPr>
          <w:rFonts w:ascii="Times New Roman" w:hAnsi="Times New Roman" w:cs="Times New Roman"/>
          <w:color w:val="000000"/>
        </w:rPr>
        <w:t xml:space="preserve">              </w:t>
      </w:r>
      <w:r w:rsidRPr="00015476">
        <w:rPr>
          <w:rFonts w:ascii="Times New Roman" w:hAnsi="Times New Roman" w:cs="Times New Roman"/>
          <w:color w:val="000000"/>
        </w:rPr>
        <w:t xml:space="preserve"> </w:t>
      </w:r>
      <w:r w:rsidRPr="00015476">
        <w:rPr>
          <w:rFonts w:ascii="Times New Roman" w:hAnsi="Times New Roman" w:cs="Times New Roman"/>
          <w:color w:val="000000"/>
          <w:u w:val="single"/>
        </w:rPr>
        <w:t>Artist’s Statement</w:t>
      </w:r>
    </w:p>
    <w:p w:rsidR="00804386" w:rsidRPr="00D349EC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  <w:r w:rsidRPr="00D349EC">
        <w:rPr>
          <w:rFonts w:ascii="Times New Roman" w:hAnsi="Times New Roman" w:cs="Times New Roman"/>
          <w:color w:val="000000"/>
        </w:rPr>
        <w:t xml:space="preserve">              </w:t>
      </w:r>
      <w:r w:rsidRPr="00015476">
        <w:rPr>
          <w:rFonts w:ascii="Times New Roman" w:hAnsi="Times New Roman" w:cs="Times New Roman"/>
          <w:color w:val="000000"/>
        </w:rPr>
        <w:t>Definition and Importance</w:t>
      </w:r>
    </w:p>
    <w:p w:rsidR="00804386" w:rsidRPr="00D349EC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ind w:left="720" w:firstLine="720"/>
        <w:rPr>
          <w:rFonts w:ascii="Times New Roman" w:hAnsi="Times New Roman" w:cs="Times New Roman"/>
          <w:u w:val="single"/>
        </w:rPr>
      </w:pPr>
      <w:r w:rsidRPr="00D349EC">
        <w:rPr>
          <w:rFonts w:ascii="Times New Roman" w:hAnsi="Times New Roman" w:cs="Times New Roman"/>
          <w:color w:val="000000"/>
          <w:u w:val="single"/>
        </w:rPr>
        <w:t>Business Plan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ind w:left="720" w:firstLine="720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>Definition, Importance and Preparation (steps involved)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  <w:u w:val="single"/>
        </w:rPr>
        <w:t>Business Brochure and Card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  <w:t>Definition and Importance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D349EC">
        <w:rPr>
          <w:rFonts w:ascii="Times New Roman" w:hAnsi="Times New Roman" w:cs="Times New Roman"/>
        </w:rPr>
        <w:t>(xiv)</w:t>
      </w: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  <w:u w:val="single"/>
        </w:rPr>
        <w:t>Museum and Gallery Studies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  <w:t>-    Definition, history and development of the museum.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  <w:t>-    Functions and socio-economic importance of the museum.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  <w:t>-    The administrative structure of the museum.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  <w:t>-    Authenticity and neutrality of the museum.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D349EC">
        <w:rPr>
          <w:rFonts w:ascii="Times New Roman" w:hAnsi="Times New Roman" w:cs="Times New Roman"/>
        </w:rPr>
        <w:tab/>
      </w:r>
      <w:r w:rsidRPr="00D349EC">
        <w:rPr>
          <w:rFonts w:ascii="Times New Roman" w:hAnsi="Times New Roman" w:cs="Times New Roman"/>
        </w:rPr>
        <w:tab/>
        <w:t>-    Examples of museums and their activities.</w:t>
      </w:r>
    </w:p>
    <w:p w:rsidR="00804386" w:rsidRPr="00D349EC" w:rsidRDefault="00804386" w:rsidP="0080438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gramStart"/>
      <w:r w:rsidRPr="00D349EC">
        <w:rPr>
          <w:rFonts w:ascii="Times New Roman" w:hAnsi="Times New Roman" w:cs="Times New Roman"/>
          <w:color w:val="000000"/>
        </w:rPr>
        <w:t>deal</w:t>
      </w:r>
      <w:proofErr w:type="gramEnd"/>
      <w:r w:rsidRPr="00D349EC">
        <w:rPr>
          <w:rFonts w:ascii="Times New Roman" w:hAnsi="Times New Roman" w:cs="Times New Roman"/>
          <w:color w:val="000000"/>
        </w:rPr>
        <w:t xml:space="preserve"> Studio – </w:t>
      </w:r>
      <w:proofErr w:type="spellStart"/>
      <w:r w:rsidRPr="00D349EC">
        <w:rPr>
          <w:rFonts w:ascii="Times New Roman" w:hAnsi="Times New Roman" w:cs="Times New Roman"/>
          <w:color w:val="000000"/>
        </w:rPr>
        <w:t>eg</w:t>
      </w:r>
      <w:proofErr w:type="spellEnd"/>
      <w:r w:rsidRPr="00D349EC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D349EC">
        <w:rPr>
          <w:rFonts w:ascii="Times New Roman" w:hAnsi="Times New Roman" w:cs="Times New Roman"/>
          <w:color w:val="000000"/>
        </w:rPr>
        <w:t>indoor</w:t>
      </w:r>
      <w:proofErr w:type="gramEnd"/>
      <w:r w:rsidRPr="00D349EC">
        <w:rPr>
          <w:rFonts w:ascii="Times New Roman" w:hAnsi="Times New Roman" w:cs="Times New Roman"/>
          <w:color w:val="000000"/>
        </w:rPr>
        <w:t xml:space="preserve"> areas, outdoor space, facilities  needed: </w:t>
      </w:r>
      <w:proofErr w:type="spellStart"/>
      <w:r w:rsidRPr="00D349EC">
        <w:rPr>
          <w:rFonts w:ascii="Times New Roman" w:hAnsi="Times New Roman" w:cs="Times New Roman"/>
          <w:color w:val="000000"/>
        </w:rPr>
        <w:t>eg</w:t>
      </w:r>
      <w:proofErr w:type="spellEnd"/>
      <w:r w:rsidRPr="00D349EC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D349EC">
        <w:rPr>
          <w:rFonts w:ascii="Times New Roman" w:hAnsi="Times New Roman" w:cs="Times New Roman"/>
          <w:color w:val="000000"/>
        </w:rPr>
        <w:t>water</w:t>
      </w:r>
      <w:proofErr w:type="gramEnd"/>
      <w:r w:rsidRPr="00D349EC">
        <w:rPr>
          <w:rFonts w:ascii="Times New Roman" w:hAnsi="Times New Roman" w:cs="Times New Roman"/>
          <w:color w:val="000000"/>
        </w:rPr>
        <w:t>, adequate lighting, good ventilation, fire extinguishers, office, washroom, various section for various types of work (</w:t>
      </w:r>
      <w:proofErr w:type="spellStart"/>
      <w:r w:rsidRPr="00D349EC">
        <w:rPr>
          <w:rFonts w:ascii="Times New Roman" w:hAnsi="Times New Roman" w:cs="Times New Roman"/>
          <w:color w:val="000000"/>
        </w:rPr>
        <w:t>eg</w:t>
      </w:r>
      <w:proofErr w:type="spellEnd"/>
      <w:r w:rsidRPr="00D349EC">
        <w:rPr>
          <w:rFonts w:ascii="Times New Roman" w:hAnsi="Times New Roman" w:cs="Times New Roman"/>
          <w:color w:val="000000"/>
        </w:rPr>
        <w:t xml:space="preserve">. carving, casting, welding, </w:t>
      </w:r>
      <w:proofErr w:type="spellStart"/>
      <w:r w:rsidRPr="00D349EC">
        <w:rPr>
          <w:rFonts w:ascii="Times New Roman" w:hAnsi="Times New Roman" w:cs="Times New Roman"/>
          <w:color w:val="000000"/>
        </w:rPr>
        <w:t>modelling</w:t>
      </w:r>
      <w:proofErr w:type="spellEnd"/>
      <w:r w:rsidRPr="00D349EC">
        <w:rPr>
          <w:rFonts w:ascii="Times New Roman" w:hAnsi="Times New Roman" w:cs="Times New Roman"/>
          <w:color w:val="000000"/>
        </w:rPr>
        <w:t xml:space="preserve">), storage area for  </w:t>
      </w:r>
      <w:proofErr w:type="spellStart"/>
      <w:r w:rsidRPr="00D349EC">
        <w:rPr>
          <w:rFonts w:ascii="Times New Roman" w:hAnsi="Times New Roman" w:cs="Times New Roman"/>
          <w:color w:val="000000"/>
        </w:rPr>
        <w:t>eg</w:t>
      </w:r>
      <w:proofErr w:type="spellEnd"/>
      <w:r w:rsidRPr="00D349EC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D349EC">
        <w:rPr>
          <w:rFonts w:ascii="Times New Roman" w:hAnsi="Times New Roman" w:cs="Times New Roman"/>
          <w:color w:val="000000"/>
        </w:rPr>
        <w:t>tools</w:t>
      </w:r>
      <w:proofErr w:type="gramEnd"/>
      <w:r w:rsidRPr="00D349EC">
        <w:rPr>
          <w:rFonts w:ascii="Times New Roman" w:hAnsi="Times New Roman" w:cs="Times New Roman"/>
          <w:color w:val="000000"/>
        </w:rPr>
        <w:t xml:space="preserve"> and materials, raw materials, for finished works etc.</w:t>
      </w:r>
    </w:p>
    <w:p w:rsidR="00804386" w:rsidRPr="00015476" w:rsidRDefault="00804386" w:rsidP="00804386">
      <w:pPr>
        <w:tabs>
          <w:tab w:val="left" w:pos="540"/>
          <w:tab w:val="left" w:pos="1460"/>
          <w:tab w:val="left" w:pos="674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D349EC">
        <w:rPr>
          <w:rFonts w:ascii="Times New Roman" w:hAnsi="Times New Roman" w:cs="Times New Roman"/>
          <w:color w:val="000000"/>
        </w:rPr>
        <w:tab/>
      </w:r>
      <w:r w:rsidRPr="00D349EC">
        <w:rPr>
          <w:rFonts w:ascii="Times New Roman" w:hAnsi="Times New Roman" w:cs="Times New Roman"/>
          <w:color w:val="000000"/>
        </w:rPr>
        <w:tab/>
      </w:r>
    </w:p>
    <w:p w:rsidR="00804386" w:rsidRPr="0001547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</w:p>
    <w:p w:rsidR="00804386" w:rsidRPr="00015476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color w:val="000000"/>
        </w:rPr>
      </w:pPr>
    </w:p>
    <w:p w:rsidR="00804386" w:rsidRPr="006E01BD" w:rsidRDefault="00804386" w:rsidP="00804386">
      <w:pPr>
        <w:tabs>
          <w:tab w:val="left" w:pos="146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335963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</w:p>
    <w:p w:rsidR="00804386" w:rsidRPr="00ED302B" w:rsidRDefault="00804386" w:rsidP="00804386">
      <w:pPr>
        <w:autoSpaceDE w:val="0"/>
        <w:autoSpaceDN w:val="0"/>
        <w:adjustRightInd w:val="0"/>
        <w:spacing w:after="0" w:line="240" w:lineRule="auto"/>
        <w:ind w:left="720" w:hanging="26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hanging="26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hanging="26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hanging="26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hanging="26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hanging="260"/>
        <w:jc w:val="both"/>
        <w:rPr>
          <w:rFonts w:ascii="Times New Roman" w:hAnsi="Times New Roman" w:cs="Times New Roman"/>
          <w:color w:val="000000"/>
        </w:rPr>
      </w:pPr>
    </w:p>
    <w:p w:rsidR="00804386" w:rsidRDefault="00804386" w:rsidP="00804386">
      <w:pPr>
        <w:autoSpaceDE w:val="0"/>
        <w:autoSpaceDN w:val="0"/>
        <w:adjustRightInd w:val="0"/>
        <w:spacing w:after="0" w:line="240" w:lineRule="auto"/>
        <w:ind w:left="720" w:hanging="260"/>
        <w:jc w:val="both"/>
        <w:rPr>
          <w:rFonts w:ascii="Times New Roman" w:hAnsi="Times New Roman" w:cs="Times New Roman"/>
          <w:color w:val="000000"/>
        </w:rPr>
      </w:pPr>
    </w:p>
    <w:p w:rsidR="00045E7F" w:rsidRDefault="00045E7F">
      <w:bookmarkStart w:id="0" w:name="_GoBack"/>
      <w:bookmarkEnd w:id="0"/>
    </w:p>
    <w:sectPr w:rsidR="00045E7F" w:rsidSect="0026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19F8"/>
    <w:multiLevelType w:val="multilevel"/>
    <w:tmpl w:val="21F03958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8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8786" w:hanging="1440"/>
      </w:pPr>
      <w:rPr>
        <w:rFonts w:hint="default"/>
      </w:rPr>
    </w:lvl>
  </w:abstractNum>
  <w:abstractNum w:abstractNumId="1">
    <w:nsid w:val="7AD46AC2"/>
    <w:multiLevelType w:val="hybridMultilevel"/>
    <w:tmpl w:val="7466CE0A"/>
    <w:lvl w:ilvl="0" w:tplc="EA008442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386"/>
    <w:rsid w:val="00045E7F"/>
    <w:rsid w:val="000A36D6"/>
    <w:rsid w:val="00262774"/>
    <w:rsid w:val="00750264"/>
    <w:rsid w:val="00804386"/>
    <w:rsid w:val="00AA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86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75026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86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13709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WAEC HQRS</cp:lastModifiedBy>
  <cp:revision>3</cp:revision>
  <dcterms:created xsi:type="dcterms:W3CDTF">2013-09-26T08:52:00Z</dcterms:created>
  <dcterms:modified xsi:type="dcterms:W3CDTF">2013-12-18T13:22:00Z</dcterms:modified>
</cp:coreProperties>
</file>