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DB5E0" w14:textId="7C65E5B7" w:rsidR="000355F8" w:rsidRDefault="00000000" w:rsidP="0077108A">
      <w:pPr>
        <w:spacing w:before="480" w:after="120"/>
        <w:jc w:val="center"/>
      </w:pPr>
      <w:r>
        <w:rPr>
          <w:b/>
          <w:bCs/>
          <w:color w:val="1F3864"/>
          <w:sz w:val="40"/>
          <w:szCs w:val="40"/>
        </w:rPr>
        <w:t>OCL Formal Constraints</w:t>
      </w:r>
    </w:p>
    <w:p w14:paraId="40173402" w14:textId="77777777" w:rsidR="000355F8" w:rsidRDefault="00000000">
      <w:pPr>
        <w:pStyle w:val="Heading1"/>
      </w:pPr>
      <w:r>
        <w:t>1. Introduction</w:t>
      </w:r>
    </w:p>
    <w:p w14:paraId="0D81A5C4" w14:textId="3CD634CC" w:rsidR="000355F8" w:rsidRDefault="00000000" w:rsidP="0077108A">
      <w:pPr>
        <w:spacing w:after="160"/>
      </w:pPr>
      <w:r>
        <w:t>The following section presents four formal constraints expressed in the Object Constraint Language (OCL). These constraints capture business rules that cannot be fully or unambiguously expressed through UML diagrams alone.</w:t>
      </w:r>
    </w:p>
    <w:p w14:paraId="41C106FA" w14:textId="77777777" w:rsidR="000355F8" w:rsidRDefault="00000000">
      <w:pPr>
        <w:pStyle w:val="Heading1"/>
      </w:pPr>
      <w:r>
        <w:t>2. Constraints</w:t>
      </w:r>
    </w:p>
    <w:p w14:paraId="25357632" w14:textId="77777777" w:rsidR="000355F8" w:rsidRDefault="00000000">
      <w:pPr>
        <w:pStyle w:val="Heading2"/>
      </w:pPr>
      <w:r>
        <w:t>2.1  Maximum Subtasks per Task</w:t>
      </w:r>
    </w:p>
    <w:p w14:paraId="0F0419AF" w14:textId="77777777" w:rsidR="000355F8" w:rsidRDefault="00000000">
      <w:pPr>
        <w:spacing w:before="160" w:after="60"/>
      </w:pPr>
      <w:r>
        <w:rPr>
          <w:b/>
          <w:bCs/>
          <w:color w:val="1F3864"/>
        </w:rPr>
        <w:t>Business Rule</w:t>
      </w:r>
    </w:p>
    <w:p w14:paraId="2B5A06EC" w14:textId="77777777" w:rsidR="000355F8" w:rsidRDefault="00000000">
      <w:pPr>
        <w:spacing w:after="160"/>
      </w:pPr>
      <w:r>
        <w:t>“A task cannot have more than 20 sub-tasks.”</w:t>
      </w:r>
    </w:p>
    <w:p w14:paraId="37C855FD" w14:textId="77777777" w:rsidR="000355F8" w:rsidRDefault="00000000">
      <w:pPr>
        <w:spacing w:before="160" w:after="60"/>
      </w:pPr>
      <w:r>
        <w:rPr>
          <w:b/>
          <w:bCs/>
          <w:color w:val="1F3864"/>
        </w:rPr>
        <w:t>Type</w:t>
      </w:r>
    </w:p>
    <w:p w14:paraId="1B97A4FA" w14:textId="77777777" w:rsidR="000355F8" w:rsidRDefault="00000000">
      <w:pPr>
        <w:spacing w:after="160"/>
      </w:pPr>
      <w:r>
        <w:t>Class invariant on Task.</w:t>
      </w:r>
    </w:p>
    <w:p w14:paraId="23A0CB09" w14:textId="77777777" w:rsidR="000355F8" w:rsidRDefault="00000000">
      <w:pPr>
        <w:spacing w:before="160" w:after="60"/>
      </w:pPr>
      <w:r>
        <w:rPr>
          <w:b/>
          <w:bCs/>
          <w:color w:val="1F3864"/>
        </w:rPr>
        <w:t>OCL Expression</w:t>
      </w:r>
    </w:p>
    <w:p w14:paraId="6A99E54B" w14:textId="77777777" w:rsidR="000355F8" w:rsidRDefault="000355F8">
      <w:pPr>
        <w:spacing w:after="80"/>
      </w:pP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55F8" w14:paraId="1C7C5F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E63F6" w14:textId="77777777" w:rsidR="000355F8" w:rsidRDefault="00000000"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context Task</w:t>
            </w:r>
          </w:p>
          <w:p w14:paraId="364D958E" w14:textId="77777777" w:rsidR="000355F8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inv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maxSubtasks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:</w:t>
            </w:r>
          </w:p>
          <w:p w14:paraId="596F4379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self.subtask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-&gt;size() &lt;= 20</w:t>
            </w:r>
          </w:p>
        </w:tc>
      </w:tr>
    </w:tbl>
    <w:p w14:paraId="6A66F7EC" w14:textId="77777777" w:rsidR="000355F8" w:rsidRDefault="000355F8">
      <w:pPr>
        <w:spacing w:after="120"/>
      </w:pPr>
    </w:p>
    <w:p w14:paraId="0B421292" w14:textId="77777777" w:rsidR="000355F8" w:rsidRDefault="00000000">
      <w:pPr>
        <w:spacing w:before="160" w:after="60"/>
      </w:pPr>
      <w:r>
        <w:rPr>
          <w:b/>
          <w:bCs/>
          <w:color w:val="1F3864"/>
        </w:rPr>
        <w:t>Rationale</w:t>
      </w:r>
    </w:p>
    <w:p w14:paraId="00CF2BDB" w14:textId="77777777" w:rsidR="000355F8" w:rsidRDefault="00000000">
      <w:pPr>
        <w:spacing w:after="160"/>
      </w:pPr>
      <w:r>
        <w:t xml:space="preserve">Navigating the composition association from Task to Subtask (multiplicity </w:t>
      </w:r>
      <w:proofErr w:type="gramStart"/>
      <w:r>
        <w:t>0..</w:t>
      </w:r>
      <w:proofErr w:type="gramEnd"/>
      <w:r>
        <w:t>*) yields a Set. The -&gt;size() operation returns the number of elements in that collection. The invariant asserts that this count never exceeds 20 for any Task instance during its lifetime.</w:t>
      </w:r>
    </w:p>
    <w:p w14:paraId="26D2289B" w14:textId="77777777" w:rsidR="000355F8" w:rsidRDefault="000355F8">
      <w:pPr>
        <w:spacing w:after="120"/>
      </w:pPr>
    </w:p>
    <w:p w14:paraId="20B98B76" w14:textId="77777777" w:rsidR="0077108A" w:rsidRDefault="0077108A">
      <w:pPr>
        <w:spacing w:after="120"/>
      </w:pPr>
    </w:p>
    <w:p w14:paraId="5A7E2452" w14:textId="77777777" w:rsidR="0077108A" w:rsidRDefault="0077108A">
      <w:pPr>
        <w:spacing w:after="120"/>
      </w:pPr>
    </w:p>
    <w:p w14:paraId="3B2BF9A0" w14:textId="77777777" w:rsidR="0077108A" w:rsidRDefault="0077108A">
      <w:pPr>
        <w:spacing w:after="120"/>
      </w:pPr>
    </w:p>
    <w:p w14:paraId="1EDBE476" w14:textId="77777777" w:rsidR="0077108A" w:rsidRDefault="0077108A">
      <w:pPr>
        <w:spacing w:after="120"/>
      </w:pPr>
    </w:p>
    <w:p w14:paraId="28220331" w14:textId="77777777" w:rsidR="0077108A" w:rsidRDefault="0077108A">
      <w:pPr>
        <w:spacing w:after="120"/>
      </w:pPr>
    </w:p>
    <w:p w14:paraId="48FDB7AB" w14:textId="77777777" w:rsidR="0077108A" w:rsidRDefault="0077108A">
      <w:pPr>
        <w:spacing w:after="120"/>
      </w:pPr>
    </w:p>
    <w:p w14:paraId="57B9044B" w14:textId="77777777" w:rsidR="0077108A" w:rsidRDefault="0077108A">
      <w:pPr>
        <w:spacing w:after="120"/>
      </w:pPr>
    </w:p>
    <w:p w14:paraId="7EB6EB84" w14:textId="77777777" w:rsidR="0077108A" w:rsidRDefault="0077108A">
      <w:pPr>
        <w:spacing w:after="120"/>
      </w:pPr>
    </w:p>
    <w:p w14:paraId="32C5EFE6" w14:textId="77777777" w:rsidR="0077108A" w:rsidRDefault="0077108A">
      <w:pPr>
        <w:spacing w:after="120"/>
      </w:pPr>
    </w:p>
    <w:p w14:paraId="407A4C0B" w14:textId="77777777" w:rsidR="0077108A" w:rsidRDefault="0077108A">
      <w:pPr>
        <w:spacing w:after="120"/>
      </w:pPr>
    </w:p>
    <w:p w14:paraId="676C970D" w14:textId="77777777" w:rsidR="000355F8" w:rsidRDefault="00000000">
      <w:pPr>
        <w:pStyle w:val="Heading2"/>
      </w:pPr>
      <w:r>
        <w:lastRenderedPageBreak/>
        <w:t>2.2  Open Tasks Without Due Date</w:t>
      </w:r>
    </w:p>
    <w:p w14:paraId="4BEBC3C6" w14:textId="77777777" w:rsidR="000355F8" w:rsidRDefault="00000000">
      <w:pPr>
        <w:spacing w:before="160" w:after="60"/>
      </w:pPr>
      <w:r>
        <w:rPr>
          <w:b/>
          <w:bCs/>
          <w:color w:val="1F3864"/>
        </w:rPr>
        <w:t>Business Rule</w:t>
      </w:r>
    </w:p>
    <w:p w14:paraId="2EC25042" w14:textId="77777777" w:rsidR="000355F8" w:rsidRDefault="00000000">
      <w:pPr>
        <w:spacing w:after="160"/>
      </w:pPr>
      <w:r>
        <w:t>“The number of open tasks without a due date should not exceed 50.”</w:t>
      </w:r>
    </w:p>
    <w:p w14:paraId="6F8DB8D5" w14:textId="77777777" w:rsidR="000355F8" w:rsidRDefault="00000000">
      <w:pPr>
        <w:spacing w:before="160" w:after="60"/>
      </w:pPr>
      <w:r>
        <w:rPr>
          <w:b/>
          <w:bCs/>
          <w:color w:val="1F3864"/>
        </w:rPr>
        <w:t>Type</w:t>
      </w:r>
    </w:p>
    <w:p w14:paraId="2AF8C0CF" w14:textId="77777777" w:rsidR="000355F8" w:rsidRDefault="00000000">
      <w:pPr>
        <w:spacing w:after="160"/>
      </w:pPr>
      <w:r>
        <w:t xml:space="preserve">Precondition on system operation </w:t>
      </w:r>
      <w:proofErr w:type="spellStart"/>
      <w:r>
        <w:t>createTask</w:t>
      </w:r>
      <w:proofErr w:type="spellEnd"/>
      <w:r>
        <w:t>.</w:t>
      </w:r>
    </w:p>
    <w:p w14:paraId="2409A1BD" w14:textId="77777777" w:rsidR="000355F8" w:rsidRDefault="00000000">
      <w:pPr>
        <w:spacing w:before="160" w:after="60"/>
      </w:pPr>
      <w:r>
        <w:rPr>
          <w:b/>
          <w:bCs/>
          <w:color w:val="1F3864"/>
        </w:rPr>
        <w:t>OCL Expression</w:t>
      </w:r>
    </w:p>
    <w:p w14:paraId="208E8FA7" w14:textId="77777777" w:rsidR="000355F8" w:rsidRDefault="000355F8">
      <w:pPr>
        <w:spacing w:after="80"/>
      </w:pP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55F8" w14:paraId="5F15A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29B1CB" w14:textId="77777777" w:rsidR="000355F8" w:rsidRDefault="00000000"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context </w:t>
            </w:r>
            <w:proofErr w:type="gram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System::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createTask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(...)</w:t>
            </w:r>
          </w:p>
          <w:p w14:paraId="12966E19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pre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openWithoutDueDateBelowLimit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:</w:t>
            </w:r>
          </w:p>
          <w:p w14:paraId="300A7526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self.task</w:t>
            </w:r>
            <w:proofErr w:type="spellEnd"/>
          </w:p>
          <w:p w14:paraId="1C3CF1E6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       -&gt;select(t : Task |</w:t>
            </w:r>
          </w:p>
          <w:p w14:paraId="6918B5C8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t.status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TaskStatus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OPEN</w:t>
            </w:r>
          </w:p>
          <w:p w14:paraId="7402A074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           and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t.dueDate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-&gt;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())</w:t>
            </w:r>
          </w:p>
          <w:p w14:paraId="23D28A70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       -&gt;size() &lt; 50</w:t>
            </w:r>
          </w:p>
        </w:tc>
      </w:tr>
    </w:tbl>
    <w:p w14:paraId="5DB76807" w14:textId="77777777" w:rsidR="000355F8" w:rsidRDefault="000355F8">
      <w:pPr>
        <w:spacing w:after="120"/>
      </w:pPr>
    </w:p>
    <w:p w14:paraId="601EC71B" w14:textId="77777777" w:rsidR="000355F8" w:rsidRDefault="00000000">
      <w:pPr>
        <w:spacing w:before="160" w:after="60"/>
      </w:pPr>
      <w:r>
        <w:rPr>
          <w:b/>
          <w:bCs/>
          <w:color w:val="1F3864"/>
        </w:rPr>
        <w:t>Rationale</w:t>
      </w:r>
    </w:p>
    <w:p w14:paraId="17C94C99" w14:textId="77777777" w:rsidR="000355F8" w:rsidRDefault="00000000">
      <w:pPr>
        <w:spacing w:after="160"/>
      </w:pPr>
      <w:r>
        <w:t xml:space="preserve">This rule is system-wide: it restricts the total count of open, dateless tasks across the entire system, not per-object. It is therefore expressed as a precondition on the </w:t>
      </w:r>
      <w:proofErr w:type="spellStart"/>
      <w:r>
        <w:t>createTask</w:t>
      </w:r>
      <w:proofErr w:type="spellEnd"/>
      <w:r>
        <w:t xml:space="preserve"> system operation, consistent with the black-box system boundary convention used in this course and with the operation contracts produced in Iteration II.</w:t>
      </w:r>
    </w:p>
    <w:p w14:paraId="208C51BD" w14:textId="77777777" w:rsidR="000355F8" w:rsidRDefault="00000000">
      <w:pPr>
        <w:spacing w:after="160"/>
      </w:pPr>
      <w:r>
        <w:t xml:space="preserve">The attribute </w:t>
      </w:r>
      <w:proofErr w:type="spellStart"/>
      <w:r>
        <w:t>dueDate</w:t>
      </w:r>
      <w:proofErr w:type="spellEnd"/>
      <w:r>
        <w:t xml:space="preserve"> has multiplicity [</w:t>
      </w:r>
      <w:proofErr w:type="gramStart"/>
      <w:r>
        <w:t>0..</w:t>
      </w:r>
      <w:proofErr w:type="gramEnd"/>
      <w:r>
        <w:t>1] in the domain model and is therefore treated as a collection of zero or one element. -&gt;</w:t>
      </w:r>
      <w:proofErr w:type="spellStart"/>
      <w:r>
        <w:t>isEmpty</w:t>
      </w:r>
      <w:proofErr w:type="spellEnd"/>
      <w:r>
        <w:t>() evaluates to true when no due date has been set. The -&gt;select() operation filters all tasks to those that are OPEN and have no due date; -&gt;size() counts them. The strict inequality (&lt; 50) ensures the constraint is checked before the new task is created.</w:t>
      </w:r>
    </w:p>
    <w:p w14:paraId="4228966D" w14:textId="77777777" w:rsidR="000355F8" w:rsidRDefault="000355F8">
      <w:pPr>
        <w:spacing w:after="120"/>
      </w:pPr>
    </w:p>
    <w:p w14:paraId="7D439E8C" w14:textId="77777777" w:rsidR="0077108A" w:rsidRDefault="0077108A">
      <w:pPr>
        <w:spacing w:after="120"/>
      </w:pPr>
    </w:p>
    <w:p w14:paraId="26DFB1BC" w14:textId="77777777" w:rsidR="0077108A" w:rsidRDefault="0077108A">
      <w:pPr>
        <w:spacing w:after="120"/>
      </w:pPr>
    </w:p>
    <w:p w14:paraId="476BF712" w14:textId="77777777" w:rsidR="0077108A" w:rsidRDefault="0077108A">
      <w:pPr>
        <w:spacing w:after="120"/>
      </w:pPr>
    </w:p>
    <w:p w14:paraId="526F517A" w14:textId="77777777" w:rsidR="0077108A" w:rsidRDefault="0077108A">
      <w:pPr>
        <w:spacing w:after="120"/>
      </w:pPr>
    </w:p>
    <w:p w14:paraId="6BB8E888" w14:textId="77777777" w:rsidR="0077108A" w:rsidRDefault="0077108A">
      <w:pPr>
        <w:spacing w:after="120"/>
      </w:pPr>
    </w:p>
    <w:p w14:paraId="151E911A" w14:textId="77777777" w:rsidR="0077108A" w:rsidRDefault="0077108A">
      <w:pPr>
        <w:spacing w:after="120"/>
      </w:pPr>
    </w:p>
    <w:p w14:paraId="3C4A1B1B" w14:textId="77777777" w:rsidR="0077108A" w:rsidRDefault="0077108A">
      <w:pPr>
        <w:spacing w:after="120"/>
      </w:pPr>
    </w:p>
    <w:p w14:paraId="2100D186" w14:textId="77777777" w:rsidR="0077108A" w:rsidRDefault="0077108A">
      <w:pPr>
        <w:spacing w:after="120"/>
      </w:pPr>
    </w:p>
    <w:p w14:paraId="4B9BCEA8" w14:textId="77777777" w:rsidR="0077108A" w:rsidRDefault="0077108A">
      <w:pPr>
        <w:spacing w:after="120"/>
      </w:pPr>
    </w:p>
    <w:p w14:paraId="33026C0C" w14:textId="77777777" w:rsidR="0077108A" w:rsidRDefault="0077108A">
      <w:pPr>
        <w:spacing w:after="120"/>
      </w:pPr>
    </w:p>
    <w:p w14:paraId="056B9EB0" w14:textId="77777777" w:rsidR="0077108A" w:rsidRDefault="0077108A">
      <w:pPr>
        <w:spacing w:after="120"/>
      </w:pPr>
    </w:p>
    <w:p w14:paraId="5C6827A0" w14:textId="77777777" w:rsidR="0077108A" w:rsidRDefault="0077108A">
      <w:pPr>
        <w:spacing w:after="120"/>
      </w:pPr>
    </w:p>
    <w:p w14:paraId="2A1FBA7A" w14:textId="77777777" w:rsidR="000355F8" w:rsidRDefault="00000000">
      <w:pPr>
        <w:pStyle w:val="Heading2"/>
      </w:pPr>
      <w:r>
        <w:lastRenderedPageBreak/>
        <w:t>2.3  Workload Limit Is a Positive Integer</w:t>
      </w:r>
    </w:p>
    <w:p w14:paraId="1E419CDC" w14:textId="77777777" w:rsidR="000355F8" w:rsidRDefault="00000000">
      <w:pPr>
        <w:spacing w:before="160" w:after="60"/>
      </w:pPr>
      <w:r>
        <w:rPr>
          <w:b/>
          <w:bCs/>
          <w:color w:val="1F3864"/>
        </w:rPr>
        <w:t>Business Rule</w:t>
      </w:r>
    </w:p>
    <w:p w14:paraId="562B62C9" w14:textId="77777777" w:rsidR="000355F8" w:rsidRDefault="00000000">
      <w:pPr>
        <w:spacing w:after="160"/>
      </w:pPr>
      <w:r>
        <w:t>“The limit for open tasks for each collaborator category is a positive integer.”</w:t>
      </w:r>
    </w:p>
    <w:p w14:paraId="5979A211" w14:textId="77777777" w:rsidR="000355F8" w:rsidRDefault="00000000">
      <w:pPr>
        <w:spacing w:before="160" w:after="60"/>
      </w:pPr>
      <w:r>
        <w:rPr>
          <w:b/>
          <w:bCs/>
          <w:color w:val="1F3864"/>
        </w:rPr>
        <w:t>Type</w:t>
      </w:r>
    </w:p>
    <w:p w14:paraId="2A4B5958" w14:textId="77777777" w:rsidR="000355F8" w:rsidRDefault="00000000">
      <w:pPr>
        <w:spacing w:after="160"/>
      </w:pPr>
      <w:r>
        <w:t>Class invariant on Collaborator.</w:t>
      </w:r>
    </w:p>
    <w:p w14:paraId="27AF3F6A" w14:textId="77777777" w:rsidR="000355F8" w:rsidRDefault="00000000">
      <w:pPr>
        <w:spacing w:before="160" w:after="60"/>
      </w:pPr>
      <w:r>
        <w:rPr>
          <w:b/>
          <w:bCs/>
          <w:color w:val="1F3864"/>
        </w:rPr>
        <w:t>OCL Expression</w:t>
      </w:r>
    </w:p>
    <w:p w14:paraId="09209310" w14:textId="77777777" w:rsidR="000355F8" w:rsidRDefault="000355F8">
      <w:pPr>
        <w:spacing w:after="80"/>
      </w:pP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55F8" w14:paraId="64A93C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B68037" w14:textId="77777777" w:rsidR="000355F8" w:rsidRDefault="00000000"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context Collaborator</w:t>
            </w:r>
          </w:p>
          <w:p w14:paraId="116188B0" w14:textId="77777777" w:rsidR="000355F8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inv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limitIsPositive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:</w:t>
            </w:r>
          </w:p>
          <w:p w14:paraId="65C57F15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self.workloadLimit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&gt; 0</w:t>
            </w:r>
          </w:p>
        </w:tc>
      </w:tr>
    </w:tbl>
    <w:p w14:paraId="4B8FF9BE" w14:textId="77777777" w:rsidR="000355F8" w:rsidRDefault="000355F8">
      <w:pPr>
        <w:spacing w:after="120"/>
      </w:pPr>
    </w:p>
    <w:p w14:paraId="6D6CCE9B" w14:textId="77777777" w:rsidR="000355F8" w:rsidRDefault="00000000">
      <w:pPr>
        <w:spacing w:before="160" w:after="60"/>
      </w:pPr>
      <w:r>
        <w:rPr>
          <w:b/>
          <w:bCs/>
          <w:color w:val="1F3864"/>
        </w:rPr>
        <w:t>Rationale</w:t>
      </w:r>
    </w:p>
    <w:p w14:paraId="023EEF52" w14:textId="77777777" w:rsidR="000355F8" w:rsidRDefault="00000000">
      <w:pPr>
        <w:spacing w:after="160"/>
      </w:pPr>
      <w:r>
        <w:t xml:space="preserve">The domain model includes a </w:t>
      </w:r>
      <w:proofErr w:type="spellStart"/>
      <w:r>
        <w:t>workloadLimit</w:t>
      </w:r>
      <w:proofErr w:type="spellEnd"/>
      <w:r>
        <w:t xml:space="preserve"> : Integer attribute on the Collaborator class, which stores the maximum number of open tasks permitted for a collaborator based on their category (Senior = 2, Intermediate = 5, Junior = 10). The invariant formally asserts that this value is always a positive integer, ruling out zero or negative limits which would be semantically meaningless.</w:t>
      </w:r>
    </w:p>
    <w:p w14:paraId="436FDC8E" w14:textId="77777777" w:rsidR="000355F8" w:rsidRDefault="000355F8">
      <w:pPr>
        <w:spacing w:after="120"/>
      </w:pPr>
    </w:p>
    <w:p w14:paraId="7E7B2D1A" w14:textId="77777777" w:rsidR="0077108A" w:rsidRDefault="0077108A">
      <w:pPr>
        <w:spacing w:after="120"/>
      </w:pPr>
    </w:p>
    <w:p w14:paraId="41845717" w14:textId="77777777" w:rsidR="0077108A" w:rsidRDefault="0077108A">
      <w:pPr>
        <w:spacing w:after="120"/>
      </w:pPr>
    </w:p>
    <w:p w14:paraId="69235E11" w14:textId="77777777" w:rsidR="0077108A" w:rsidRDefault="0077108A">
      <w:pPr>
        <w:spacing w:after="120"/>
      </w:pPr>
    </w:p>
    <w:p w14:paraId="07D3FA83" w14:textId="77777777" w:rsidR="0077108A" w:rsidRDefault="0077108A">
      <w:pPr>
        <w:spacing w:after="120"/>
      </w:pPr>
    </w:p>
    <w:p w14:paraId="6D032DA1" w14:textId="77777777" w:rsidR="0077108A" w:rsidRDefault="0077108A">
      <w:pPr>
        <w:spacing w:after="120"/>
      </w:pPr>
    </w:p>
    <w:p w14:paraId="7CE4AF6D" w14:textId="77777777" w:rsidR="0077108A" w:rsidRDefault="0077108A">
      <w:pPr>
        <w:spacing w:after="120"/>
      </w:pPr>
    </w:p>
    <w:p w14:paraId="455CF05B" w14:textId="77777777" w:rsidR="0077108A" w:rsidRDefault="0077108A">
      <w:pPr>
        <w:spacing w:after="120"/>
      </w:pPr>
    </w:p>
    <w:p w14:paraId="03E3564D" w14:textId="77777777" w:rsidR="0077108A" w:rsidRDefault="0077108A">
      <w:pPr>
        <w:spacing w:after="120"/>
      </w:pPr>
    </w:p>
    <w:p w14:paraId="1AEDF154" w14:textId="77777777" w:rsidR="0077108A" w:rsidRDefault="0077108A">
      <w:pPr>
        <w:spacing w:after="120"/>
      </w:pPr>
    </w:p>
    <w:p w14:paraId="57476E48" w14:textId="77777777" w:rsidR="0077108A" w:rsidRDefault="0077108A">
      <w:pPr>
        <w:spacing w:after="120"/>
      </w:pPr>
    </w:p>
    <w:p w14:paraId="4E852C6C" w14:textId="77777777" w:rsidR="0077108A" w:rsidRDefault="0077108A">
      <w:pPr>
        <w:spacing w:after="120"/>
      </w:pPr>
    </w:p>
    <w:p w14:paraId="1230E23B" w14:textId="77777777" w:rsidR="0077108A" w:rsidRDefault="0077108A">
      <w:pPr>
        <w:spacing w:after="120"/>
      </w:pPr>
    </w:p>
    <w:p w14:paraId="215894B7" w14:textId="77777777" w:rsidR="0077108A" w:rsidRDefault="0077108A">
      <w:pPr>
        <w:spacing w:after="120"/>
      </w:pPr>
    </w:p>
    <w:p w14:paraId="70DDD541" w14:textId="77777777" w:rsidR="0077108A" w:rsidRDefault="0077108A">
      <w:pPr>
        <w:spacing w:after="120"/>
      </w:pPr>
    </w:p>
    <w:p w14:paraId="207FD9F8" w14:textId="77777777" w:rsidR="0077108A" w:rsidRDefault="0077108A">
      <w:pPr>
        <w:spacing w:after="120"/>
      </w:pPr>
    </w:p>
    <w:p w14:paraId="35B20E06" w14:textId="77777777" w:rsidR="0077108A" w:rsidRDefault="0077108A">
      <w:pPr>
        <w:spacing w:after="120"/>
      </w:pPr>
    </w:p>
    <w:p w14:paraId="09E2E1A7" w14:textId="77777777" w:rsidR="0077108A" w:rsidRDefault="0077108A">
      <w:pPr>
        <w:spacing w:after="120"/>
      </w:pPr>
    </w:p>
    <w:p w14:paraId="3D01BAA0" w14:textId="77777777" w:rsidR="0077108A" w:rsidRDefault="0077108A">
      <w:pPr>
        <w:spacing w:after="120"/>
      </w:pPr>
    </w:p>
    <w:p w14:paraId="356CFD2B" w14:textId="77777777" w:rsidR="000355F8" w:rsidRDefault="00000000">
      <w:pPr>
        <w:pStyle w:val="Heading2"/>
      </w:pPr>
      <w:r>
        <w:lastRenderedPageBreak/>
        <w:t>2.4  No Collaborator Must Be Overloaded</w:t>
      </w:r>
    </w:p>
    <w:p w14:paraId="31393356" w14:textId="77777777" w:rsidR="000355F8" w:rsidRDefault="00000000">
      <w:pPr>
        <w:spacing w:before="160" w:after="60"/>
      </w:pPr>
      <w:r>
        <w:rPr>
          <w:b/>
          <w:bCs/>
          <w:color w:val="1F3864"/>
        </w:rPr>
        <w:t>Business Rule</w:t>
      </w:r>
    </w:p>
    <w:p w14:paraId="7A73467A" w14:textId="77777777" w:rsidR="000355F8" w:rsidRDefault="00000000">
      <w:pPr>
        <w:spacing w:after="160"/>
      </w:pPr>
      <w:r>
        <w:t>“No collaborator must be overloaded.” (The number of assigned open tasks must not exceed the limit.)</w:t>
      </w:r>
    </w:p>
    <w:p w14:paraId="3363A72A" w14:textId="77777777" w:rsidR="000355F8" w:rsidRDefault="00000000">
      <w:pPr>
        <w:spacing w:before="160" w:after="60"/>
      </w:pPr>
      <w:r>
        <w:rPr>
          <w:b/>
          <w:bCs/>
          <w:color w:val="1F3864"/>
        </w:rPr>
        <w:t>Type</w:t>
      </w:r>
    </w:p>
    <w:p w14:paraId="1110BF04" w14:textId="77777777" w:rsidR="000355F8" w:rsidRDefault="00000000">
      <w:pPr>
        <w:spacing w:after="160"/>
      </w:pPr>
      <w:r>
        <w:t>Class invariant on Collaborator.</w:t>
      </w:r>
    </w:p>
    <w:p w14:paraId="4A7CBE3D" w14:textId="77777777" w:rsidR="000355F8" w:rsidRDefault="00000000">
      <w:pPr>
        <w:spacing w:before="160" w:after="60"/>
      </w:pPr>
      <w:r>
        <w:rPr>
          <w:b/>
          <w:bCs/>
          <w:color w:val="1F3864"/>
        </w:rPr>
        <w:t>OCL Expression</w:t>
      </w:r>
    </w:p>
    <w:p w14:paraId="2E9B166F" w14:textId="77777777" w:rsidR="000355F8" w:rsidRDefault="000355F8">
      <w:pPr>
        <w:spacing w:after="80"/>
      </w:pPr>
    </w:p>
    <w:tbl>
      <w:tblPr>
        <w:tblW w:w="9360" w:type="dxa"/>
        <w:tblBorders>
          <w:top w:val="single" w:sz="1" w:space="0" w:color="BFBFBF"/>
          <w:left w:val="single" w:sz="1" w:space="0" w:color="BFBFBF"/>
          <w:bottom w:val="single" w:sz="1" w:space="0" w:color="BFBFBF"/>
          <w:right w:val="single" w:sz="1" w:space="0" w:color="BFBFB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355F8" w14:paraId="062712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865DC" w14:textId="77777777" w:rsidR="000355F8" w:rsidRDefault="00000000"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context Collaborator</w:t>
            </w:r>
          </w:p>
          <w:p w14:paraId="532871FA" w14:textId="77777777" w:rsidR="000355F8" w:rsidRDefault="00000000">
            <w:pPr>
              <w:spacing w:before="40"/>
            </w:pP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inv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notOverloaded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:</w:t>
            </w:r>
          </w:p>
          <w:p w14:paraId="51A9617B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self.task</w:t>
            </w:r>
            <w:proofErr w:type="spellEnd"/>
          </w:p>
          <w:p w14:paraId="6A0D8778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       -&gt;select(t : Task |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t.status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TaskStatus</w:t>
            </w:r>
            <w:proofErr w:type="spell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::</w:t>
            </w:r>
            <w:proofErr w:type="gramEnd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OPEN)</w:t>
            </w:r>
          </w:p>
          <w:p w14:paraId="2412F3FE" w14:textId="77777777" w:rsidR="000355F8" w:rsidRDefault="00000000">
            <w:pPr>
              <w:spacing w:before="40"/>
            </w:pPr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 xml:space="preserve">        -&gt;size() &lt;= </w:t>
            </w:r>
            <w:proofErr w:type="spellStart"/>
            <w:r>
              <w:rPr>
                <w:rFonts w:ascii="Courier New" w:eastAsia="Courier New" w:hAnsi="Courier New" w:cs="Courier New"/>
                <w:color w:val="2F2F2F"/>
                <w:sz w:val="20"/>
                <w:szCs w:val="20"/>
              </w:rPr>
              <w:t>self.workloadLimit</w:t>
            </w:r>
            <w:proofErr w:type="spellEnd"/>
          </w:p>
        </w:tc>
      </w:tr>
    </w:tbl>
    <w:p w14:paraId="23F3AC7E" w14:textId="77777777" w:rsidR="000355F8" w:rsidRDefault="000355F8">
      <w:pPr>
        <w:spacing w:after="120"/>
      </w:pPr>
    </w:p>
    <w:p w14:paraId="562D1AB0" w14:textId="77777777" w:rsidR="000355F8" w:rsidRDefault="00000000">
      <w:pPr>
        <w:spacing w:before="160" w:after="60"/>
      </w:pPr>
      <w:r>
        <w:rPr>
          <w:b/>
          <w:bCs/>
          <w:color w:val="1F3864"/>
        </w:rPr>
        <w:t>Rationale</w:t>
      </w:r>
    </w:p>
    <w:p w14:paraId="1B65C5A1" w14:textId="77777777" w:rsidR="000355F8" w:rsidRDefault="00000000">
      <w:pPr>
        <w:spacing w:after="160"/>
      </w:pPr>
      <w:r>
        <w:t xml:space="preserve">The many-to-many association between Collaborator and Task is navigated via </w:t>
      </w:r>
      <w:proofErr w:type="spellStart"/>
      <w:r>
        <w:t>self.task</w:t>
      </w:r>
      <w:proofErr w:type="spellEnd"/>
      <w:r>
        <w:t xml:space="preserve">, yielding the Set of tasks assigned to the collaborator. The -&gt;select() operation filters this set to retain only tasks whose status is OPEN, using the </w:t>
      </w:r>
      <w:proofErr w:type="spellStart"/>
      <w:r>
        <w:t>TaskStatus</w:t>
      </w:r>
      <w:proofErr w:type="spellEnd"/>
      <w:r>
        <w:t xml:space="preserve"> enumeration literal with the :: notation. -&gt;size() then counts those tasks. The invariant asserts that this count never exceeds </w:t>
      </w:r>
      <w:proofErr w:type="spellStart"/>
      <w:r>
        <w:t>self.workloadLimit</w:t>
      </w:r>
      <w:proofErr w:type="spellEnd"/>
      <w:r>
        <w:t>, which encodes the category-specific threshold defined in Constraint 2.3.</w:t>
      </w:r>
    </w:p>
    <w:p w14:paraId="484B9430" w14:textId="77777777" w:rsidR="0077108A" w:rsidRDefault="0077108A">
      <w:pPr>
        <w:spacing w:after="240"/>
      </w:pPr>
    </w:p>
    <w:p w14:paraId="11D80B67" w14:textId="77777777" w:rsidR="000355F8" w:rsidRDefault="00000000">
      <w:pPr>
        <w:pStyle w:val="Heading1"/>
      </w:pPr>
      <w:r>
        <w:t>3. Summary</w:t>
      </w:r>
    </w:p>
    <w:p w14:paraId="283A2471" w14:textId="77777777" w:rsidR="000355F8" w:rsidRDefault="000355F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9"/>
        <w:gridCol w:w="2308"/>
        <w:gridCol w:w="3120"/>
        <w:gridCol w:w="3113"/>
      </w:tblGrid>
      <w:tr w:rsidR="000355F8" w14:paraId="184C64D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DB77" w14:textId="77777777" w:rsidR="000355F8" w:rsidRDefault="00000000">
            <w:r>
              <w:rPr>
                <w:b/>
                <w:bCs/>
                <w:color w:val="1F3864"/>
                <w:sz w:val="20"/>
                <w:szCs w:val="20"/>
              </w:rPr>
              <w:t>#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4AF5" w14:textId="77777777" w:rsidR="000355F8" w:rsidRDefault="00000000">
            <w:r>
              <w:rPr>
                <w:b/>
                <w:bCs/>
                <w:color w:val="1F3864"/>
                <w:sz w:val="20"/>
                <w:szCs w:val="20"/>
              </w:rPr>
              <w:t>Context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C73F8" w14:textId="77777777" w:rsidR="000355F8" w:rsidRDefault="00000000">
            <w:r>
              <w:rPr>
                <w:b/>
                <w:bCs/>
                <w:color w:val="1F3864"/>
                <w:sz w:val="20"/>
                <w:szCs w:val="20"/>
              </w:rPr>
              <w:t>Constraint Name</w:t>
            </w:r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B833" w14:textId="77777777" w:rsidR="000355F8" w:rsidRDefault="00000000">
            <w:r>
              <w:rPr>
                <w:b/>
                <w:bCs/>
                <w:color w:val="1F3864"/>
                <w:sz w:val="20"/>
                <w:szCs w:val="20"/>
              </w:rPr>
              <w:t>Key OCL Operations</w:t>
            </w:r>
          </w:p>
        </w:tc>
      </w:tr>
      <w:tr w:rsidR="000355F8" w14:paraId="127162F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4ECDC" w14:textId="77777777" w:rsidR="000355F8" w:rsidRDefault="00000000">
            <w:r>
              <w:rPr>
                <w:color w:val="1F3864"/>
                <w:sz w:val="20"/>
                <w:szCs w:val="20"/>
              </w:rPr>
              <w:t>2.1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F9794" w14:textId="77777777" w:rsidR="000355F8" w:rsidRDefault="00000000">
            <w:r>
              <w:rPr>
                <w:color w:val="1F3864"/>
                <w:sz w:val="20"/>
                <w:szCs w:val="20"/>
              </w:rPr>
              <w:t>Task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6D293" w14:textId="77777777" w:rsidR="000355F8" w:rsidRDefault="00000000">
            <w:proofErr w:type="spellStart"/>
            <w:r>
              <w:rPr>
                <w:color w:val="1F3864"/>
                <w:sz w:val="20"/>
                <w:szCs w:val="20"/>
              </w:rPr>
              <w:t>maxSubtasks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901A7" w14:textId="77777777" w:rsidR="000355F8" w:rsidRDefault="00000000">
            <w:r>
              <w:rPr>
                <w:color w:val="1F3864"/>
                <w:sz w:val="20"/>
                <w:szCs w:val="20"/>
              </w:rPr>
              <w:t>-&gt;size()</w:t>
            </w:r>
          </w:p>
        </w:tc>
      </w:tr>
      <w:tr w:rsidR="000355F8" w14:paraId="5814E2F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B550" w14:textId="77777777" w:rsidR="000355F8" w:rsidRDefault="00000000">
            <w:r>
              <w:rPr>
                <w:color w:val="1F3864"/>
                <w:sz w:val="20"/>
                <w:szCs w:val="20"/>
              </w:rPr>
              <w:t>2.2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E8326" w14:textId="77777777" w:rsidR="000355F8" w:rsidRDefault="00000000">
            <w:proofErr w:type="gramStart"/>
            <w:r>
              <w:rPr>
                <w:color w:val="1F3864"/>
                <w:sz w:val="20"/>
                <w:szCs w:val="20"/>
              </w:rPr>
              <w:t>System::</w:t>
            </w:r>
            <w:proofErr w:type="spellStart"/>
            <w:proofErr w:type="gramEnd"/>
            <w:r>
              <w:rPr>
                <w:color w:val="1F3864"/>
                <w:sz w:val="20"/>
                <w:szCs w:val="20"/>
              </w:rPr>
              <w:t>createTask</w:t>
            </w:r>
            <w:proofErr w:type="spellEnd"/>
            <w:r>
              <w:rPr>
                <w:color w:val="1F3864"/>
                <w:sz w:val="20"/>
                <w:szCs w:val="20"/>
              </w:rPr>
              <w:t>(...)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0E6A" w14:textId="77777777" w:rsidR="000355F8" w:rsidRDefault="00000000">
            <w:proofErr w:type="spellStart"/>
            <w:r>
              <w:rPr>
                <w:color w:val="1F3864"/>
                <w:sz w:val="20"/>
                <w:szCs w:val="20"/>
              </w:rPr>
              <w:t>openWithoutDueDateBelowLimit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C888" w14:textId="77777777" w:rsidR="000355F8" w:rsidRDefault="00000000">
            <w:r>
              <w:rPr>
                <w:color w:val="1F3864"/>
                <w:sz w:val="20"/>
                <w:szCs w:val="20"/>
              </w:rPr>
              <w:t>-&gt;select(), -&gt;</w:t>
            </w:r>
            <w:proofErr w:type="spellStart"/>
            <w:r>
              <w:rPr>
                <w:color w:val="1F3864"/>
                <w:sz w:val="20"/>
                <w:szCs w:val="20"/>
              </w:rPr>
              <w:t>isEmpty</w:t>
            </w:r>
            <w:proofErr w:type="spellEnd"/>
            <w:r>
              <w:rPr>
                <w:color w:val="1F3864"/>
                <w:sz w:val="20"/>
                <w:szCs w:val="20"/>
              </w:rPr>
              <w:t>(), -&gt;size()</w:t>
            </w:r>
          </w:p>
        </w:tc>
      </w:tr>
      <w:tr w:rsidR="000355F8" w14:paraId="11CD8EB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33A14" w14:textId="77777777" w:rsidR="000355F8" w:rsidRDefault="00000000">
            <w:r>
              <w:rPr>
                <w:color w:val="1F3864"/>
                <w:sz w:val="20"/>
                <w:szCs w:val="20"/>
              </w:rPr>
              <w:t>2.3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D4C6" w14:textId="77777777" w:rsidR="000355F8" w:rsidRDefault="00000000">
            <w:r>
              <w:rPr>
                <w:color w:val="1F3864"/>
                <w:sz w:val="20"/>
                <w:szCs w:val="20"/>
              </w:rPr>
              <w:t>Collaborator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AA306" w14:textId="77777777" w:rsidR="000355F8" w:rsidRDefault="00000000">
            <w:proofErr w:type="spellStart"/>
            <w:r>
              <w:rPr>
                <w:color w:val="1F3864"/>
                <w:sz w:val="20"/>
                <w:szCs w:val="20"/>
              </w:rPr>
              <w:t>limitIsPositive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D0A8" w14:textId="77777777" w:rsidR="000355F8" w:rsidRDefault="00000000">
            <w:r>
              <w:rPr>
                <w:color w:val="1F3864"/>
                <w:sz w:val="20"/>
                <w:szCs w:val="20"/>
              </w:rPr>
              <w:t>&gt; 0</w:t>
            </w:r>
          </w:p>
        </w:tc>
      </w:tr>
      <w:tr w:rsidR="000355F8" w14:paraId="2A83E8A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868C8" w14:textId="77777777" w:rsidR="000355F8" w:rsidRDefault="00000000">
            <w:r>
              <w:rPr>
                <w:color w:val="1F3864"/>
                <w:sz w:val="20"/>
                <w:szCs w:val="20"/>
              </w:rPr>
              <w:t>2.4</w:t>
            </w:r>
          </w:p>
        </w:tc>
        <w:tc>
          <w:tcPr>
            <w:tcW w:w="2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88EE2" w14:textId="77777777" w:rsidR="000355F8" w:rsidRDefault="00000000">
            <w:r>
              <w:rPr>
                <w:color w:val="1F3864"/>
                <w:sz w:val="20"/>
                <w:szCs w:val="20"/>
              </w:rPr>
              <w:t>Collaborator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E3FDB" w14:textId="77777777" w:rsidR="000355F8" w:rsidRDefault="00000000">
            <w:proofErr w:type="spellStart"/>
            <w:r>
              <w:rPr>
                <w:color w:val="1F3864"/>
                <w:sz w:val="20"/>
                <w:szCs w:val="20"/>
              </w:rPr>
              <w:t>notOverloaded</w:t>
            </w:r>
            <w:proofErr w:type="spellEnd"/>
          </w:p>
        </w:tc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8089" w14:textId="77777777" w:rsidR="000355F8" w:rsidRDefault="00000000">
            <w:r>
              <w:rPr>
                <w:color w:val="1F3864"/>
                <w:sz w:val="20"/>
                <w:szCs w:val="20"/>
              </w:rPr>
              <w:t>-&gt;select(), -&gt;size()</w:t>
            </w:r>
          </w:p>
        </w:tc>
      </w:tr>
    </w:tbl>
    <w:p w14:paraId="0906FEB9" w14:textId="77777777" w:rsidR="0077108A" w:rsidRDefault="0077108A" w:rsidP="0077108A"/>
    <w:sectPr w:rsidR="007710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142CD3"/>
    <w:multiLevelType w:val="hybridMultilevel"/>
    <w:tmpl w:val="79400928"/>
    <w:lvl w:ilvl="0" w:tplc="BE7E7D40">
      <w:start w:val="1"/>
      <w:numFmt w:val="bullet"/>
      <w:lvlText w:val="●"/>
      <w:lvlJc w:val="left"/>
      <w:pPr>
        <w:ind w:left="720" w:hanging="360"/>
      </w:pPr>
    </w:lvl>
    <w:lvl w:ilvl="1" w:tplc="60204914">
      <w:start w:val="1"/>
      <w:numFmt w:val="bullet"/>
      <w:lvlText w:val="○"/>
      <w:lvlJc w:val="left"/>
      <w:pPr>
        <w:ind w:left="1440" w:hanging="360"/>
      </w:pPr>
    </w:lvl>
    <w:lvl w:ilvl="2" w:tplc="11E4CD5C">
      <w:start w:val="1"/>
      <w:numFmt w:val="bullet"/>
      <w:lvlText w:val="■"/>
      <w:lvlJc w:val="left"/>
      <w:pPr>
        <w:ind w:left="2160" w:hanging="360"/>
      </w:pPr>
    </w:lvl>
    <w:lvl w:ilvl="3" w:tplc="E0E2C38A">
      <w:start w:val="1"/>
      <w:numFmt w:val="bullet"/>
      <w:lvlText w:val="●"/>
      <w:lvlJc w:val="left"/>
      <w:pPr>
        <w:ind w:left="2880" w:hanging="360"/>
      </w:pPr>
    </w:lvl>
    <w:lvl w:ilvl="4" w:tplc="19CC2094">
      <w:start w:val="1"/>
      <w:numFmt w:val="bullet"/>
      <w:lvlText w:val="○"/>
      <w:lvlJc w:val="left"/>
      <w:pPr>
        <w:ind w:left="3600" w:hanging="360"/>
      </w:pPr>
    </w:lvl>
    <w:lvl w:ilvl="5" w:tplc="35BCE53E">
      <w:start w:val="1"/>
      <w:numFmt w:val="bullet"/>
      <w:lvlText w:val="■"/>
      <w:lvlJc w:val="left"/>
      <w:pPr>
        <w:ind w:left="4320" w:hanging="360"/>
      </w:pPr>
    </w:lvl>
    <w:lvl w:ilvl="6" w:tplc="3FD0991A">
      <w:start w:val="1"/>
      <w:numFmt w:val="bullet"/>
      <w:lvlText w:val="●"/>
      <w:lvlJc w:val="left"/>
      <w:pPr>
        <w:ind w:left="5040" w:hanging="360"/>
      </w:pPr>
    </w:lvl>
    <w:lvl w:ilvl="7" w:tplc="04DA617E">
      <w:start w:val="1"/>
      <w:numFmt w:val="bullet"/>
      <w:lvlText w:val="●"/>
      <w:lvlJc w:val="left"/>
      <w:pPr>
        <w:ind w:left="5760" w:hanging="360"/>
      </w:pPr>
    </w:lvl>
    <w:lvl w:ilvl="8" w:tplc="8E42ECEE">
      <w:start w:val="1"/>
      <w:numFmt w:val="bullet"/>
      <w:lvlText w:val="●"/>
      <w:lvlJc w:val="left"/>
      <w:pPr>
        <w:ind w:left="6480" w:hanging="360"/>
      </w:pPr>
    </w:lvl>
  </w:abstractNum>
  <w:num w:numId="1" w16cid:durableId="15705369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F8"/>
    <w:rsid w:val="000355F8"/>
    <w:rsid w:val="0077108A"/>
    <w:rsid w:val="00C34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A32EF"/>
  <w15:docId w15:val="{D1F3F00F-AC0C-40E0-9360-2D2960AFD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2E75B6"/>
      </w:pBdr>
      <w:spacing w:before="32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533</Words>
  <Characters>3170</Characters>
  <Application>Microsoft Office Word</Application>
  <DocSecurity>0</DocSecurity>
  <Lines>113</Lines>
  <Paragraphs>90</Paragraphs>
  <ScaleCrop>false</ScaleCrop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Romain Corbel</cp:lastModifiedBy>
  <cp:revision>2</cp:revision>
  <dcterms:created xsi:type="dcterms:W3CDTF">2026-03-29T23:54:00Z</dcterms:created>
  <dcterms:modified xsi:type="dcterms:W3CDTF">2026-03-29T23:59:00Z</dcterms:modified>
</cp:coreProperties>
</file>