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67C8" w14:textId="20CA41F1" w:rsidR="008361BB" w:rsidRDefault="003E7C58" w:rsidP="00DA256F">
      <w:pPr>
        <w:spacing w:line="288" w:lineRule="auto"/>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Requirement</w:t>
      </w:r>
    </w:p>
    <w:p w14:paraId="09147C05" w14:textId="28EB7586" w:rsidR="0083603C" w:rsidRPr="0083603C" w:rsidRDefault="0083603C" w:rsidP="00DA256F">
      <w:pPr>
        <w:spacing w:line="288" w:lineRule="auto"/>
        <w:jc w:val="both"/>
        <w:rPr>
          <w:rFonts w:asciiTheme="majorHAnsi" w:hAnsiTheme="majorHAnsi" w:cstheme="majorHAnsi"/>
          <w:sz w:val="26"/>
          <w:szCs w:val="26"/>
        </w:rPr>
      </w:pPr>
      <w:r w:rsidRPr="0083603C">
        <w:rPr>
          <w:rFonts w:asciiTheme="majorHAnsi" w:hAnsiTheme="majorHAnsi" w:cstheme="majorHAnsi"/>
          <w:sz w:val="26"/>
          <w:szCs w:val="26"/>
        </w:rPr>
        <w:t xml:space="preserve">Mô hình điều khiển động cơ BLDC/PMSM được thiết kế phục vụ mục tiêu giảng dạy và nghiên cứu trong lĩnh vực điều khiển motor, áp dụng phương pháp Model-Based Design (MBD) với đầy đủ các giai đoạn phát triển và kiểm thử: Model-in-the-Loop (MIL), Software-in-the-Loop (SIL), Processor-in-the-Loop (PIL) và Hardware-in-the-Loop (HIL). Mô hình </w:t>
      </w:r>
      <w:r w:rsidR="008176C5">
        <w:rPr>
          <w:rFonts w:asciiTheme="majorHAnsi" w:hAnsiTheme="majorHAnsi" w:cstheme="majorHAnsi"/>
          <w:sz w:val="26"/>
          <w:szCs w:val="26"/>
          <w:lang w:val="en-US"/>
        </w:rPr>
        <w:t>có thể được áp dụng</w:t>
      </w:r>
      <w:r w:rsidRPr="0083603C">
        <w:rPr>
          <w:rFonts w:asciiTheme="majorHAnsi" w:hAnsiTheme="majorHAnsi" w:cstheme="majorHAnsi"/>
          <w:sz w:val="26"/>
          <w:szCs w:val="26"/>
        </w:rPr>
        <w:t xml:space="preserve"> </w:t>
      </w:r>
      <w:r w:rsidR="008176C5">
        <w:rPr>
          <w:rFonts w:asciiTheme="majorHAnsi" w:hAnsiTheme="majorHAnsi" w:cstheme="majorHAnsi"/>
          <w:sz w:val="26"/>
          <w:szCs w:val="26"/>
          <w:lang w:val="en-US"/>
        </w:rPr>
        <w:t>nhiều</w:t>
      </w:r>
      <w:r w:rsidRPr="0083603C">
        <w:rPr>
          <w:rFonts w:asciiTheme="majorHAnsi" w:hAnsiTheme="majorHAnsi" w:cstheme="majorHAnsi"/>
          <w:sz w:val="26"/>
          <w:szCs w:val="26"/>
        </w:rPr>
        <w:t xml:space="preserve"> thuật toán điều khiển, bao gồm điều khiển </w:t>
      </w:r>
      <w:r w:rsidR="008176C5">
        <w:rPr>
          <w:rFonts w:asciiTheme="majorHAnsi" w:hAnsiTheme="majorHAnsi" w:cstheme="majorHAnsi"/>
          <w:sz w:val="26"/>
          <w:szCs w:val="26"/>
          <w:lang w:val="en-US"/>
        </w:rPr>
        <w:t>S</w:t>
      </w:r>
      <w:r w:rsidRPr="0083603C">
        <w:rPr>
          <w:rFonts w:asciiTheme="majorHAnsi" w:hAnsiTheme="majorHAnsi" w:cstheme="majorHAnsi"/>
          <w:sz w:val="26"/>
          <w:szCs w:val="26"/>
        </w:rPr>
        <w:t>ix-</w:t>
      </w:r>
      <w:r w:rsidR="008176C5">
        <w:rPr>
          <w:rFonts w:asciiTheme="majorHAnsi" w:hAnsiTheme="majorHAnsi" w:cstheme="majorHAnsi"/>
          <w:sz w:val="26"/>
          <w:szCs w:val="26"/>
          <w:lang w:val="en-US"/>
        </w:rPr>
        <w:t>S</w:t>
      </w:r>
      <w:r w:rsidRPr="0083603C">
        <w:rPr>
          <w:rFonts w:asciiTheme="majorHAnsi" w:hAnsiTheme="majorHAnsi" w:cstheme="majorHAnsi"/>
          <w:sz w:val="26"/>
          <w:szCs w:val="26"/>
        </w:rPr>
        <w:t>tep, Field Oriented Control (FOC), và điều khiển không cảm biến (sensorless), nhằm đảm bảo tính linh hoạt trong quá trình đào tạo.</w:t>
      </w:r>
    </w:p>
    <w:p w14:paraId="3B015789" w14:textId="5933702D" w:rsidR="0083603C" w:rsidRPr="0083603C" w:rsidRDefault="0083603C" w:rsidP="00DA256F">
      <w:pPr>
        <w:spacing w:line="288" w:lineRule="auto"/>
        <w:jc w:val="both"/>
        <w:rPr>
          <w:rFonts w:asciiTheme="majorHAnsi" w:hAnsiTheme="majorHAnsi" w:cstheme="majorHAnsi"/>
          <w:sz w:val="26"/>
          <w:szCs w:val="26"/>
        </w:rPr>
      </w:pPr>
      <w:r w:rsidRPr="0083603C">
        <w:rPr>
          <w:rFonts w:asciiTheme="majorHAnsi" w:hAnsiTheme="majorHAnsi" w:cstheme="majorHAnsi"/>
          <w:sz w:val="26"/>
          <w:szCs w:val="26"/>
        </w:rPr>
        <w:t xml:space="preserve">Cấu hình phần cứng bao gồm hai động cơ đồng trục, trong đó </w:t>
      </w:r>
      <w:r w:rsidR="008176C5">
        <w:rPr>
          <w:rFonts w:asciiTheme="majorHAnsi" w:hAnsiTheme="majorHAnsi" w:cstheme="majorHAnsi"/>
          <w:sz w:val="26"/>
          <w:szCs w:val="26"/>
          <w:lang w:val="en-US"/>
        </w:rPr>
        <w:t>motor thứ nhất</w:t>
      </w:r>
      <w:r w:rsidRPr="0083603C">
        <w:rPr>
          <w:rFonts w:asciiTheme="majorHAnsi" w:hAnsiTheme="majorHAnsi" w:cstheme="majorHAnsi"/>
          <w:sz w:val="26"/>
          <w:szCs w:val="26"/>
        </w:rPr>
        <w:t xml:space="preserve"> được điều khiển tốc độ bằng PID, còn </w:t>
      </w:r>
      <w:r w:rsidR="008176C5">
        <w:rPr>
          <w:rFonts w:asciiTheme="majorHAnsi" w:hAnsiTheme="majorHAnsi" w:cstheme="majorHAnsi"/>
          <w:sz w:val="26"/>
          <w:szCs w:val="26"/>
          <w:lang w:val="en-US"/>
        </w:rPr>
        <w:t>motor</w:t>
      </w:r>
      <w:r w:rsidRPr="0083603C">
        <w:rPr>
          <w:rFonts w:asciiTheme="majorHAnsi" w:hAnsiTheme="majorHAnsi" w:cstheme="majorHAnsi"/>
          <w:sz w:val="26"/>
          <w:szCs w:val="26"/>
        </w:rPr>
        <w:t xml:space="preserve"> thứ hai hoạt động ở chế độ open-loop nhằm tạo tải biến đổi </w:t>
      </w:r>
      <w:r w:rsidR="008176C5">
        <w:rPr>
          <w:rFonts w:asciiTheme="majorHAnsi" w:hAnsiTheme="majorHAnsi" w:cstheme="majorHAnsi"/>
          <w:sz w:val="26"/>
          <w:szCs w:val="26"/>
          <w:lang w:val="en-US"/>
        </w:rPr>
        <w:t>lên</w:t>
      </w:r>
      <w:r w:rsidRPr="0083603C">
        <w:rPr>
          <w:rFonts w:asciiTheme="majorHAnsi" w:hAnsiTheme="majorHAnsi" w:cstheme="majorHAnsi"/>
          <w:sz w:val="26"/>
          <w:szCs w:val="26"/>
        </w:rPr>
        <w:t xml:space="preserve"> motor 1. Motor sử dụng trong mô hình là loại công suất nhỏ, dễ lắp đặt, dễ thay thế</w:t>
      </w:r>
      <w:r w:rsidR="008176C5">
        <w:rPr>
          <w:rFonts w:asciiTheme="majorHAnsi" w:hAnsiTheme="majorHAnsi" w:cstheme="majorHAnsi"/>
          <w:sz w:val="26"/>
          <w:szCs w:val="26"/>
          <w:lang w:val="en-US"/>
        </w:rPr>
        <w:t xml:space="preserve"> </w:t>
      </w:r>
      <w:r w:rsidRPr="0083603C">
        <w:rPr>
          <w:rFonts w:asciiTheme="majorHAnsi" w:hAnsiTheme="majorHAnsi" w:cstheme="majorHAnsi"/>
          <w:sz w:val="26"/>
          <w:szCs w:val="26"/>
        </w:rPr>
        <w:t>và có sẵn encoder để cung cấp tín hiệu vị trí chính xác. Bộ nguồn cấp cho hệ thống phải đáp ứng được điện áp và dòng điện cực đại cho cả hai motor hoạt động đồng thời, có dự phòng dòng để đảm bảo ổn định trong điều kiện tải thay đổi.</w:t>
      </w:r>
      <w:r w:rsidR="006C5BD5">
        <w:rPr>
          <w:rFonts w:asciiTheme="majorHAnsi" w:hAnsiTheme="majorHAnsi" w:cstheme="majorHAnsi"/>
          <w:sz w:val="26"/>
          <w:szCs w:val="26"/>
          <w:lang w:val="en-US"/>
        </w:rPr>
        <w:t xml:space="preserve"> </w:t>
      </w:r>
      <w:r w:rsidRPr="0083603C">
        <w:rPr>
          <w:rFonts w:asciiTheme="majorHAnsi" w:hAnsiTheme="majorHAnsi" w:cstheme="majorHAnsi"/>
          <w:sz w:val="26"/>
          <w:szCs w:val="26"/>
        </w:rPr>
        <w:t>Vi điều khiển sử dụng là dòng TI C2000 (F28069M), được thiết kế chuyên dụng cho điều khiển motor, có khả năng xử lý thời gian thực mượt mà với tần số PWM ít nhất 20kHz, đồng thời đảm bảo hiệu suất xử lý đủ mạnh để vừa thực hiện điều khiển, vừa thu thập và truyền dữ liệu ra các thiết bị bên ngoài như LCD hoặc máy tính thông qua UART, SPI, hoặc CAN.</w:t>
      </w:r>
      <w:r w:rsidR="006C5BD5">
        <w:rPr>
          <w:rFonts w:asciiTheme="majorHAnsi" w:hAnsiTheme="majorHAnsi" w:cstheme="majorHAnsi"/>
          <w:sz w:val="26"/>
          <w:szCs w:val="26"/>
          <w:lang w:val="en-US"/>
        </w:rPr>
        <w:t xml:space="preserve"> </w:t>
      </w:r>
      <w:r w:rsidRPr="0083603C">
        <w:rPr>
          <w:rFonts w:asciiTheme="majorHAnsi" w:hAnsiTheme="majorHAnsi" w:cstheme="majorHAnsi"/>
          <w:sz w:val="26"/>
          <w:szCs w:val="26"/>
        </w:rPr>
        <w:t>Bộ inverter phải tương thích hoàn toàn với thông số điện áp và dòng điện của motor, có khả năng hoạt động ổn định lâu dài, với tần số chuyển mạch tối thiểu 20kHz, độ nhiễu thấp, đáp ứng tốt trong các bài kiểm thử HIL và thực nghiệm thực tế.</w:t>
      </w:r>
      <w:r w:rsidR="006C5BD5">
        <w:rPr>
          <w:rFonts w:asciiTheme="majorHAnsi" w:hAnsiTheme="majorHAnsi" w:cstheme="majorHAnsi"/>
          <w:sz w:val="26"/>
          <w:szCs w:val="26"/>
          <w:lang w:val="en-US"/>
        </w:rPr>
        <w:t xml:space="preserve"> </w:t>
      </w:r>
      <w:r w:rsidRPr="0083603C">
        <w:rPr>
          <w:rFonts w:asciiTheme="majorHAnsi" w:hAnsiTheme="majorHAnsi" w:cstheme="majorHAnsi"/>
          <w:sz w:val="26"/>
          <w:szCs w:val="26"/>
        </w:rPr>
        <w:t xml:space="preserve">Về mặt giao diện, mô hình phải được thiết kế với bố cục dễ quan sát, các chi tiết dễ tháo lắp để phục vụ kiểm tra, bảo trì và thay thế khi cần. Toàn bộ dây dẫn từ motor, cảm biến, nguồn, tín hiệu PWM,... phải được đưa ra các cổng đo (jack test hoặc connector) để </w:t>
      </w:r>
      <w:r w:rsidR="007B06A3">
        <w:rPr>
          <w:rFonts w:asciiTheme="majorHAnsi" w:hAnsiTheme="majorHAnsi" w:cstheme="majorHAnsi"/>
          <w:sz w:val="26"/>
          <w:szCs w:val="26"/>
          <w:lang w:val="en-US"/>
        </w:rPr>
        <w:t>người vận hành mô hình</w:t>
      </w:r>
      <w:r w:rsidRPr="0083603C">
        <w:rPr>
          <w:rFonts w:asciiTheme="majorHAnsi" w:hAnsiTheme="majorHAnsi" w:cstheme="majorHAnsi"/>
          <w:sz w:val="26"/>
          <w:szCs w:val="26"/>
        </w:rPr>
        <w:t xml:space="preserve"> có thể đo lường và phân tích tín hiệu motor control bằng thiết bị ngoài như oscilloscope, multimeter,... Mô hình cần có các bộ phận hiển thị thông số vận hành cơ bản như tốc độ, dòng điện, sử dụng màn hình LCD hoặc tương đương. Ngoài ra, cần bố trí các nút điều khiển vật lý rõ ràng, dễ thao tác, và đặc biệt là nút dừng khẩn cấp (emergency stop) nhằm bảo vệ an toàn khi xảy ra sự cố trong quá trình vận hành hoặc thực nghiệm.</w:t>
      </w:r>
      <w:r w:rsidR="006C5BD5">
        <w:rPr>
          <w:rFonts w:asciiTheme="majorHAnsi" w:hAnsiTheme="majorHAnsi" w:cstheme="majorHAnsi"/>
          <w:sz w:val="26"/>
          <w:szCs w:val="26"/>
          <w:lang w:val="en-US"/>
        </w:rPr>
        <w:t xml:space="preserve"> </w:t>
      </w:r>
      <w:r w:rsidRPr="0083603C">
        <w:rPr>
          <w:rFonts w:asciiTheme="majorHAnsi" w:hAnsiTheme="majorHAnsi" w:cstheme="majorHAnsi"/>
          <w:sz w:val="26"/>
          <w:szCs w:val="26"/>
        </w:rPr>
        <w:t>Hệ thống phần mềm đi kèm bao gồm mô hình điều khiển mô phỏng trong Simulink, có khả năng tự động sinh mã C sử dụng Embedded Coder, hỗ trợ tích hợp đầy đủ chuỗi MIL → SIL → PIL → HIL. Tài liệu hướng dẫn vận hành, cấu hình thí nghiệm, mô tả sơ đồ hệ thống, cũng như các bài thực hành mẫu (tuning PID, phản ứng khi tải thay đổi, quan sát đáp ứng tần số, v.v...) cần được xây dựng kèm theo để phục vụ hiệu quả công tác đào tạo.</w:t>
      </w:r>
    </w:p>
    <w:p w14:paraId="4CD5DA7A" w14:textId="56ECED35" w:rsidR="003E7C58" w:rsidRDefault="00E06F0F" w:rsidP="00DA256F">
      <w:pPr>
        <w:spacing w:line="288" w:lineRule="auto"/>
        <w:jc w:val="both"/>
        <w:rPr>
          <w:rFonts w:asciiTheme="majorHAnsi" w:hAnsiTheme="majorHAnsi" w:cstheme="majorHAnsi"/>
          <w:b/>
          <w:bCs/>
          <w:sz w:val="26"/>
          <w:szCs w:val="26"/>
          <w:lang w:val="en-US"/>
        </w:rPr>
      </w:pPr>
      <w:r w:rsidRPr="00E06F0F">
        <w:rPr>
          <w:rFonts w:asciiTheme="majorHAnsi" w:hAnsiTheme="majorHAnsi" w:cstheme="majorHAnsi"/>
          <w:b/>
          <w:bCs/>
          <w:sz w:val="26"/>
          <w:szCs w:val="26"/>
          <w:lang w:val="en-US"/>
        </w:rPr>
        <w:lastRenderedPageBreak/>
        <w:t>Lựa chọn linh kiện</w:t>
      </w:r>
    </w:p>
    <w:p w14:paraId="243E80A3" w14:textId="63F6970C" w:rsidR="00D250FC" w:rsidRDefault="00D250FC" w:rsidP="00DA256F">
      <w:pPr>
        <w:spacing w:line="288" w:lineRule="auto"/>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1. Motor</w:t>
      </w:r>
      <w:r w:rsidR="00AD092E">
        <w:rPr>
          <w:rFonts w:asciiTheme="majorHAnsi" w:hAnsiTheme="majorHAnsi" w:cstheme="majorHAnsi"/>
          <w:b/>
          <w:bCs/>
          <w:sz w:val="26"/>
          <w:szCs w:val="26"/>
          <w:lang w:val="en-US"/>
        </w:rPr>
        <w:t xml:space="preserve"> chính</w:t>
      </w:r>
    </w:p>
    <w:p w14:paraId="64959192" w14:textId="7289B888" w:rsidR="00D250FC" w:rsidRDefault="00BA1F11" w:rsidP="00DA256F">
      <w:p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Dựa vào các yêu cầu của dự án, chọn động cơ </w:t>
      </w:r>
      <w:r w:rsidRPr="00BA1F11">
        <w:rPr>
          <w:rFonts w:asciiTheme="majorHAnsi" w:hAnsiTheme="majorHAnsi" w:cstheme="majorHAnsi"/>
          <w:sz w:val="26"/>
          <w:szCs w:val="26"/>
        </w:rPr>
        <w:t>D60M-R6430</w:t>
      </w:r>
      <w:r>
        <w:rPr>
          <w:rFonts w:asciiTheme="majorHAnsi" w:hAnsiTheme="majorHAnsi" w:cstheme="majorHAnsi"/>
          <w:sz w:val="26"/>
          <w:szCs w:val="26"/>
          <w:lang w:val="en-US"/>
        </w:rPr>
        <w:t xml:space="preserve"> của hãng sản xuất BeuDMKE với các thông số và cấu tạo như sau:</w:t>
      </w:r>
    </w:p>
    <w:p w14:paraId="4CE07036" w14:textId="3E818A99" w:rsidR="00BA1F11" w:rsidRDefault="00BA1F11" w:rsidP="00DA256F">
      <w:pPr>
        <w:pStyle w:val="ListParagraph"/>
        <w:numPr>
          <w:ilvl w:val="0"/>
          <w:numId w:val="1"/>
        </w:num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Công suất 200W – phù hợp với môi trường phòng thí nghiệm, dễ cấp nguồn, ít nguy hiểm và dễ kiểm soát khi thực nghiệm</w:t>
      </w:r>
    </w:p>
    <w:p w14:paraId="700D4AA2" w14:textId="61E572AD" w:rsidR="00BA1F11" w:rsidRDefault="00BA1F11" w:rsidP="00DA256F">
      <w:pPr>
        <w:pStyle w:val="ListParagraph"/>
        <w:numPr>
          <w:ilvl w:val="0"/>
          <w:numId w:val="1"/>
        </w:num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Điện áp định mức 48V-DC phổ biến, dễ tìm nguồn và driver phù hợp</w:t>
      </w:r>
    </w:p>
    <w:p w14:paraId="0AC6580B" w14:textId="59FEF6DC" w:rsidR="00BA1F11" w:rsidRDefault="00BA1F11" w:rsidP="00DA256F">
      <w:pPr>
        <w:pStyle w:val="ListParagraph"/>
        <w:numPr>
          <w:ilvl w:val="0"/>
          <w:numId w:val="1"/>
        </w:num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Thuộc loại PMSM, có thể áp dụng cả Six-Step, FOC và Sensorless</w:t>
      </w:r>
    </w:p>
    <w:p w14:paraId="3AC9ADA9" w14:textId="6CBCCEA4" w:rsidR="00BA1F11" w:rsidRDefault="00BA1F11" w:rsidP="00DA256F">
      <w:pPr>
        <w:pStyle w:val="ListParagraph"/>
        <w:numPr>
          <w:ilvl w:val="0"/>
          <w:numId w:val="1"/>
        </w:num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Motor được tích hợp với </w:t>
      </w:r>
      <w:r w:rsidR="00266F06">
        <w:rPr>
          <w:rFonts w:asciiTheme="majorHAnsi" w:hAnsiTheme="majorHAnsi" w:cstheme="majorHAnsi"/>
          <w:sz w:val="26"/>
          <w:szCs w:val="26"/>
          <w:lang w:val="en-US"/>
        </w:rPr>
        <w:t>E</w:t>
      </w:r>
      <w:r>
        <w:rPr>
          <w:rFonts w:asciiTheme="majorHAnsi" w:hAnsiTheme="majorHAnsi" w:cstheme="majorHAnsi"/>
          <w:sz w:val="26"/>
          <w:szCs w:val="26"/>
          <w:lang w:val="en-US"/>
        </w:rPr>
        <w:t xml:space="preserve">ncoder đầy đủ 3 kênh A/B/Z, với 2500 rãnh cho ra độ phân giải cao, dễ dàng </w:t>
      </w:r>
      <w:r w:rsidR="00D30913">
        <w:rPr>
          <w:rFonts w:asciiTheme="majorHAnsi" w:hAnsiTheme="majorHAnsi" w:cstheme="majorHAnsi"/>
          <w:sz w:val="26"/>
          <w:szCs w:val="26"/>
          <w:lang w:val="en-US"/>
        </w:rPr>
        <w:t>tính toán chính xác</w:t>
      </w:r>
      <w:r>
        <w:rPr>
          <w:rFonts w:asciiTheme="majorHAnsi" w:hAnsiTheme="majorHAnsi" w:cstheme="majorHAnsi"/>
          <w:sz w:val="26"/>
          <w:szCs w:val="26"/>
          <w:lang w:val="en-US"/>
        </w:rPr>
        <w:t xml:space="preserve"> vị trí motor</w:t>
      </w:r>
      <w:r w:rsidR="00266F06">
        <w:rPr>
          <w:rFonts w:asciiTheme="majorHAnsi" w:hAnsiTheme="majorHAnsi" w:cstheme="majorHAnsi"/>
          <w:sz w:val="26"/>
          <w:szCs w:val="26"/>
          <w:lang w:val="en-US"/>
        </w:rPr>
        <w:t>. Ngoài ra còn được trang bị sẵn jack DB15 dễ dàng lắp ráp và vận hành.</w:t>
      </w:r>
    </w:p>
    <w:p w14:paraId="08CBCB9A" w14:textId="2DB49C9A" w:rsidR="00266F06" w:rsidRDefault="00266F06" w:rsidP="00DA256F">
      <w:pPr>
        <w:pStyle w:val="ListParagraph"/>
        <w:numPr>
          <w:ilvl w:val="0"/>
          <w:numId w:val="1"/>
        </w:num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Kích thước nhỏ gọn (100x60x60mm), dễ dàng bố trí lên mô hình dạy học</w:t>
      </w:r>
    </w:p>
    <w:p w14:paraId="664754E5" w14:textId="75013243" w:rsidR="00266F06" w:rsidRDefault="00927B94" w:rsidP="00DA256F">
      <w:pPr>
        <w:pStyle w:val="ListParagraph"/>
        <w:numPr>
          <w:ilvl w:val="0"/>
          <w:numId w:val="1"/>
        </w:num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Có datasheet rõ ràng, có bản vẽ cơ khí, sơ đồ dây đầy đủ từ nhà sản xuất</w:t>
      </w:r>
    </w:p>
    <w:p w14:paraId="180F13A0" w14:textId="1DD693B2" w:rsidR="00EF418D" w:rsidRDefault="00EF418D" w:rsidP="00DA256F">
      <w:pPr>
        <w:pStyle w:val="ListParagraph"/>
        <w:numPr>
          <w:ilvl w:val="0"/>
          <w:numId w:val="1"/>
        </w:num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Được ứng dụng nhiều trong </w:t>
      </w:r>
      <w:r w:rsidR="0056751B">
        <w:rPr>
          <w:rFonts w:asciiTheme="majorHAnsi" w:hAnsiTheme="majorHAnsi" w:cstheme="majorHAnsi"/>
          <w:sz w:val="26"/>
          <w:szCs w:val="26"/>
          <w:lang w:val="en-US"/>
        </w:rPr>
        <w:t>giáo dục</w:t>
      </w:r>
      <w:r>
        <w:rPr>
          <w:rFonts w:asciiTheme="majorHAnsi" w:hAnsiTheme="majorHAnsi" w:cstheme="majorHAnsi"/>
          <w:sz w:val="26"/>
          <w:szCs w:val="26"/>
          <w:lang w:val="en-US"/>
        </w:rPr>
        <w:t>, sản xuất công nghiệp nhỏ, thuận lợi cho việc tìm hiểu và học tập từ những dự án bên ngoài.</w:t>
      </w:r>
    </w:p>
    <w:p w14:paraId="53C57DC9" w14:textId="7A6E58C0" w:rsidR="00AD092E" w:rsidRDefault="00AD092E" w:rsidP="00DA256F">
      <w:pPr>
        <w:spacing w:line="288" w:lineRule="auto"/>
        <w:jc w:val="both"/>
        <w:rPr>
          <w:rFonts w:asciiTheme="majorHAnsi" w:hAnsiTheme="majorHAnsi" w:cstheme="majorHAnsi"/>
          <w:b/>
          <w:bCs/>
          <w:sz w:val="26"/>
          <w:szCs w:val="26"/>
          <w:lang w:val="en-US"/>
        </w:rPr>
      </w:pPr>
      <w:r w:rsidRPr="00AD092E">
        <w:rPr>
          <w:rFonts w:asciiTheme="majorHAnsi" w:hAnsiTheme="majorHAnsi" w:cstheme="majorHAnsi"/>
          <w:b/>
          <w:bCs/>
          <w:sz w:val="26"/>
          <w:szCs w:val="26"/>
          <w:lang w:val="en-US"/>
        </w:rPr>
        <w:t>2. Motor Load</w:t>
      </w:r>
    </w:p>
    <w:p w14:paraId="6DA9DAA1" w14:textId="3AFBB019" w:rsidR="00AD092E" w:rsidRDefault="00AD092E" w:rsidP="00DA256F">
      <w:p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motor tạo tải giống với motor chính để thuận tiện trong việc kết nối 2 trục motor, tái sử dụng lại thiết kế cơ khí. Ngoài ra sử dụng motor có cùng đặc điểm sẽ dễ dàng áp dụng </w:t>
      </w:r>
      <w:r w:rsidR="00911B4E">
        <w:rPr>
          <w:rFonts w:asciiTheme="majorHAnsi" w:hAnsiTheme="majorHAnsi" w:cstheme="majorHAnsi"/>
          <w:sz w:val="26"/>
          <w:szCs w:val="26"/>
          <w:lang w:val="en-US"/>
        </w:rPr>
        <w:t>lại</w:t>
      </w:r>
      <w:r>
        <w:rPr>
          <w:rFonts w:asciiTheme="majorHAnsi" w:hAnsiTheme="majorHAnsi" w:cstheme="majorHAnsi"/>
          <w:sz w:val="26"/>
          <w:szCs w:val="26"/>
          <w:lang w:val="en-US"/>
        </w:rPr>
        <w:t xml:space="preserve"> bộ điều khiển đã được thiết kế cho motor chính. Tải tạo ra sẽ linh hoạt hơn nhờ vào thay đổi </w:t>
      </w:r>
      <w:r w:rsidR="00CB25E2">
        <w:rPr>
          <w:rFonts w:asciiTheme="majorHAnsi" w:hAnsiTheme="majorHAnsi" w:cstheme="majorHAnsi"/>
          <w:sz w:val="26"/>
          <w:szCs w:val="26"/>
          <w:lang w:val="en-US"/>
        </w:rPr>
        <w:t>cách điều khiển motor</w:t>
      </w:r>
      <w:r w:rsidR="005B4B7E">
        <w:rPr>
          <w:rFonts w:asciiTheme="majorHAnsi" w:hAnsiTheme="majorHAnsi" w:cstheme="majorHAnsi"/>
          <w:sz w:val="26"/>
          <w:szCs w:val="26"/>
          <w:lang w:val="en-US"/>
        </w:rPr>
        <w:t>, VD: tải biến thiên liên tục, tải ngắt quãng,…</w:t>
      </w:r>
    </w:p>
    <w:p w14:paraId="3AF65DF9" w14:textId="58EBC8B5" w:rsidR="00FD6F73" w:rsidRDefault="00FD6F73" w:rsidP="00DA256F">
      <w:pPr>
        <w:spacing w:line="288" w:lineRule="auto"/>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3. Inverter</w:t>
      </w:r>
    </w:p>
    <w:p w14:paraId="061BD6BA" w14:textId="62326E8E" w:rsidR="00FD6F73" w:rsidRDefault="00FD6F73" w:rsidP="00DA256F">
      <w:p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board inverter </w:t>
      </w:r>
      <w:r w:rsidRPr="00FD6F73">
        <w:rPr>
          <w:rFonts w:asciiTheme="majorHAnsi" w:hAnsiTheme="majorHAnsi" w:cstheme="majorHAnsi"/>
          <w:sz w:val="26"/>
          <w:szCs w:val="26"/>
          <w:lang w:val="en-US"/>
        </w:rPr>
        <w:t>SBLMB500</w:t>
      </w:r>
      <w:r>
        <w:rPr>
          <w:rFonts w:asciiTheme="majorHAnsi" w:hAnsiTheme="majorHAnsi" w:cstheme="majorHAnsi"/>
          <w:sz w:val="26"/>
          <w:szCs w:val="26"/>
          <w:lang w:val="en-US"/>
        </w:rPr>
        <w:t>, với công suất tối đa 500W, trang bị MOSFET N-Channel giúp điều khiển dễ dàng và chính xác, kích thước nhỏ gọn và phù hợp với nhiều loại motor BLDC/PMSM công suất nhỏ.</w:t>
      </w:r>
      <w:r w:rsidR="00C92E44">
        <w:rPr>
          <w:rFonts w:asciiTheme="majorHAnsi" w:hAnsiTheme="majorHAnsi" w:cstheme="majorHAnsi"/>
          <w:sz w:val="26"/>
          <w:szCs w:val="26"/>
          <w:lang w:val="en-US"/>
        </w:rPr>
        <w:t xml:space="preserve"> Có tài liệu kĩ thuật rõ ràng và được đã kiểm thử chất lượng, hiệu suất.</w:t>
      </w:r>
    </w:p>
    <w:p w14:paraId="743A47EA" w14:textId="44415690" w:rsidR="008009BD" w:rsidRDefault="008009BD" w:rsidP="00DA256F">
      <w:pPr>
        <w:spacing w:line="288" w:lineRule="auto"/>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4. TI C200</w:t>
      </w:r>
      <w:r w:rsidR="00011D80">
        <w:rPr>
          <w:rFonts w:asciiTheme="majorHAnsi" w:hAnsiTheme="majorHAnsi" w:cstheme="majorHAnsi"/>
          <w:b/>
          <w:bCs/>
          <w:sz w:val="26"/>
          <w:szCs w:val="26"/>
          <w:lang w:val="en-US"/>
        </w:rPr>
        <w:t>0</w:t>
      </w:r>
    </w:p>
    <w:p w14:paraId="1058DD8C" w14:textId="03089DB6" w:rsidR="008009BD" w:rsidRPr="008009BD" w:rsidRDefault="008009BD" w:rsidP="00DA256F">
      <w:pPr>
        <w:spacing w:line="288" w:lineRule="auto"/>
        <w:jc w:val="both"/>
        <w:rPr>
          <w:rFonts w:asciiTheme="majorHAnsi" w:hAnsiTheme="majorHAnsi" w:cstheme="majorHAnsi"/>
          <w:sz w:val="26"/>
          <w:szCs w:val="26"/>
        </w:rPr>
      </w:pPr>
      <w:r w:rsidRPr="008009BD">
        <w:rPr>
          <w:rFonts w:asciiTheme="majorHAnsi" w:hAnsiTheme="majorHAnsi" w:cstheme="majorHAnsi"/>
          <w:sz w:val="26"/>
          <w:szCs w:val="26"/>
        </w:rPr>
        <w:t xml:space="preserve">LAUNCHXL-F28069M </w:t>
      </w:r>
      <w:r>
        <w:rPr>
          <w:rFonts w:asciiTheme="majorHAnsi" w:hAnsiTheme="majorHAnsi" w:cstheme="majorHAnsi"/>
          <w:sz w:val="26"/>
          <w:szCs w:val="26"/>
          <w:lang w:val="en-US"/>
        </w:rPr>
        <w:t xml:space="preserve">được </w:t>
      </w:r>
      <w:r w:rsidRPr="008009BD">
        <w:rPr>
          <w:rFonts w:asciiTheme="majorHAnsi" w:hAnsiTheme="majorHAnsi" w:cstheme="majorHAnsi"/>
          <w:sz w:val="26"/>
          <w:szCs w:val="26"/>
        </w:rPr>
        <w:t>thiết kế chuyên biệt cho các ứng dụng motor control. Board sử dụng vi điều khiển C2000 Piccolo F28069M với xung nhịp 90 MHz, tích hợp đơn vị xử lý tín hiệu số (C28x + CLA), bộ</w:t>
      </w:r>
      <w:r w:rsidR="00FF74D2">
        <w:rPr>
          <w:rFonts w:asciiTheme="majorHAnsi" w:hAnsiTheme="majorHAnsi" w:cstheme="majorHAnsi"/>
          <w:sz w:val="26"/>
          <w:szCs w:val="26"/>
          <w:lang w:val="en-US"/>
        </w:rPr>
        <w:t xml:space="preserve"> e</w:t>
      </w:r>
      <w:r w:rsidRPr="008009BD">
        <w:rPr>
          <w:rFonts w:asciiTheme="majorHAnsi" w:hAnsiTheme="majorHAnsi" w:cstheme="majorHAnsi"/>
          <w:sz w:val="26"/>
          <w:szCs w:val="26"/>
        </w:rPr>
        <w:t xml:space="preserve">PWM độ phân giải cao, ADC 12-bit, bộ đo </w:t>
      </w:r>
      <w:r w:rsidR="00AF7614">
        <w:rPr>
          <w:rFonts w:asciiTheme="majorHAnsi" w:hAnsiTheme="majorHAnsi" w:cstheme="majorHAnsi"/>
          <w:sz w:val="26"/>
          <w:szCs w:val="26"/>
          <w:lang w:val="en-US"/>
        </w:rPr>
        <w:t>E</w:t>
      </w:r>
      <w:r w:rsidRPr="008009BD">
        <w:rPr>
          <w:rFonts w:asciiTheme="majorHAnsi" w:hAnsiTheme="majorHAnsi" w:cstheme="majorHAnsi"/>
          <w:sz w:val="26"/>
          <w:szCs w:val="26"/>
        </w:rPr>
        <w:t>ncoder</w:t>
      </w:r>
      <w:r w:rsidR="00AF7614">
        <w:rPr>
          <w:rFonts w:asciiTheme="majorHAnsi" w:hAnsiTheme="majorHAnsi" w:cstheme="majorHAnsi"/>
          <w:sz w:val="26"/>
          <w:szCs w:val="26"/>
          <w:lang w:val="en-US"/>
        </w:rPr>
        <w:t xml:space="preserve"> độ phân giải cao</w:t>
      </w:r>
      <w:r w:rsidRPr="008009BD">
        <w:rPr>
          <w:rFonts w:asciiTheme="majorHAnsi" w:hAnsiTheme="majorHAnsi" w:cstheme="majorHAnsi"/>
          <w:sz w:val="26"/>
          <w:szCs w:val="26"/>
        </w:rPr>
        <w:t xml:space="preserve"> và nhiều giao tiếp ngoại vi (UART, I2C, SPI, GPIO</w:t>
      </w:r>
      <w:r w:rsidR="00CF47CE">
        <w:rPr>
          <w:rFonts w:asciiTheme="majorHAnsi" w:hAnsiTheme="majorHAnsi" w:cstheme="majorHAnsi"/>
          <w:sz w:val="26"/>
          <w:szCs w:val="26"/>
          <w:lang w:val="en-US"/>
        </w:rPr>
        <w:t>, CANbus</w:t>
      </w:r>
      <w:r w:rsidRPr="008009BD">
        <w:rPr>
          <w:rFonts w:asciiTheme="majorHAnsi" w:hAnsiTheme="majorHAnsi" w:cstheme="majorHAnsi"/>
          <w:sz w:val="26"/>
          <w:szCs w:val="26"/>
        </w:rPr>
        <w:t xml:space="preserve">) cần thiết cho điều khiển thời gian thực. Một điểm nổi bật là bộ thư viện </w:t>
      </w:r>
      <w:r w:rsidRPr="008009BD">
        <w:rPr>
          <w:rFonts w:asciiTheme="majorHAnsi" w:hAnsiTheme="majorHAnsi" w:cstheme="majorHAnsi"/>
          <w:sz w:val="26"/>
          <w:szCs w:val="26"/>
        </w:rPr>
        <w:lastRenderedPageBreak/>
        <w:t xml:space="preserve">InstaSPIN-FOC™ được tích hợp sẵn trong ROM, cho phép triển khai nhanh chóng các thuật toán điều khiển tiên tiến như FOC, six-step hoặc sensorless mà không cần viết lại toàn bộ code từ đầu. Board tương thích </w:t>
      </w:r>
      <w:r w:rsidR="00AF7614">
        <w:rPr>
          <w:rFonts w:asciiTheme="majorHAnsi" w:hAnsiTheme="majorHAnsi" w:cstheme="majorHAnsi"/>
          <w:sz w:val="26"/>
          <w:szCs w:val="26"/>
          <w:lang w:val="en-US"/>
        </w:rPr>
        <w:t xml:space="preserve">với </w:t>
      </w:r>
      <w:r w:rsidRPr="008009BD">
        <w:rPr>
          <w:rFonts w:asciiTheme="majorHAnsi" w:hAnsiTheme="majorHAnsi" w:cstheme="majorHAnsi"/>
          <w:sz w:val="26"/>
          <w:szCs w:val="26"/>
        </w:rPr>
        <w:t>môi trường MATLAB/Simulink, phù hợp cho các mô hình Model-Based Design</w:t>
      </w:r>
      <w:r w:rsidR="00AF7614">
        <w:rPr>
          <w:rFonts w:asciiTheme="majorHAnsi" w:hAnsiTheme="majorHAnsi" w:cstheme="majorHAnsi"/>
          <w:sz w:val="26"/>
          <w:szCs w:val="26"/>
          <w:lang w:val="en-US"/>
        </w:rPr>
        <w:t xml:space="preserve"> và đã được xây dựng một bộ mô hình mẫu chuyên cho điều khiển motor. </w:t>
      </w:r>
      <w:r w:rsidRPr="008009BD">
        <w:rPr>
          <w:rFonts w:asciiTheme="majorHAnsi" w:hAnsiTheme="majorHAnsi" w:cstheme="majorHAnsi"/>
          <w:sz w:val="26"/>
          <w:szCs w:val="26"/>
        </w:rPr>
        <w:t>LAUNCHXL-F28069M đáp ứng tốt các tiêu chí về hiệu năng, tính linh hoạt và khả năng tích hợp cho các hệ thống điều khiển motor phục vụ mục tiêu đào tạo và nghiên cứu chuyên sâu.</w:t>
      </w:r>
    </w:p>
    <w:p w14:paraId="58D549AB" w14:textId="0EDF0C61" w:rsidR="008009BD" w:rsidRDefault="00D95086" w:rsidP="00DA256F">
      <w:p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Mô hình sử dụng 2 board TI C2000 để điều khiển 2 motor, nhằm tách biệt thành phần điều khiển PID và thành phần tạo tải. Ngoài ra việc dành mỗi board cho mỗi motor nhằm đảm bảo hiệu suất điểu khiển theo thời gian thực, thuật toán được xây dựng sẽ đảm bảo chạy đúng trên phần cứng yêu cầu, tránh việc bộ điều khiển quá tải, gây khó khăn cho việc phát triển phần mềm cũng như gỡ lỗi cần thiết.</w:t>
      </w:r>
    </w:p>
    <w:p w14:paraId="7FD66354" w14:textId="104512B5" w:rsidR="00C07A10" w:rsidRDefault="00C07A10" w:rsidP="00DA256F">
      <w:pPr>
        <w:spacing w:line="288" w:lineRule="auto"/>
        <w:jc w:val="both"/>
        <w:rPr>
          <w:rFonts w:asciiTheme="majorHAnsi" w:hAnsiTheme="majorHAnsi" w:cstheme="majorHAnsi"/>
          <w:b/>
          <w:bCs/>
          <w:sz w:val="26"/>
          <w:szCs w:val="26"/>
          <w:lang w:val="en-US"/>
        </w:rPr>
      </w:pPr>
      <w:r w:rsidRPr="00C07A10">
        <w:rPr>
          <w:rFonts w:asciiTheme="majorHAnsi" w:hAnsiTheme="majorHAnsi" w:cstheme="majorHAnsi"/>
          <w:b/>
          <w:bCs/>
          <w:sz w:val="26"/>
          <w:szCs w:val="26"/>
          <w:lang w:val="en-US"/>
        </w:rPr>
        <w:t>5. Cảm biến</w:t>
      </w:r>
    </w:p>
    <w:p w14:paraId="133F3F4D" w14:textId="20B12D60" w:rsidR="00C07A10" w:rsidRDefault="00C07A10" w:rsidP="00DA256F">
      <w:p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Ngoài cảm biến vị trí đã được tích hợp sẵn trên motor, để kiểm soát và đảm bảo motor hoạt động chính xác và an toàn, cần có thêm cảm biến dòng điện được trang bị vào hệ thống. Đối với motor chính sử dụng bộ điều khiển PID cho tốc độ, cần trang bị 3 cảm biến dòng điện để kiểm tra dòng điện của mỗi pha. Thực tế </w:t>
      </w:r>
      <w:r>
        <w:rPr>
          <w:rFonts w:asciiTheme="majorHAnsi" w:hAnsiTheme="majorHAnsi" w:cstheme="majorHAnsi"/>
          <w:sz w:val="26"/>
          <w:szCs w:val="26"/>
          <w:lang w:val="en-US"/>
        </w:rPr>
        <w:t>với thuật toán Six-Step</w:t>
      </w:r>
      <w:r>
        <w:rPr>
          <w:rFonts w:asciiTheme="majorHAnsi" w:hAnsiTheme="majorHAnsi" w:cstheme="majorHAnsi"/>
          <w:sz w:val="26"/>
          <w:szCs w:val="26"/>
          <w:lang w:val="en-US"/>
        </w:rPr>
        <w:t>, chỉ cần 1 cảm biến dòng điện để đo dòng Idc vào motor, nhưng với yêu cầu có thể điều khiển với nhiều thuật toán khác nhau, đặc biệt là FOC – yêu cầu khắt khe về kiểm soát dòng điện trên từng pha, mô hình cần được trang bị cả 3 cảm biến cho cả 3 pha của motor.</w:t>
      </w:r>
      <w:r w:rsidR="00150B6E">
        <w:rPr>
          <w:rFonts w:asciiTheme="majorHAnsi" w:hAnsiTheme="majorHAnsi" w:cstheme="majorHAnsi"/>
          <w:sz w:val="26"/>
          <w:szCs w:val="26"/>
          <w:lang w:val="en-US"/>
        </w:rPr>
        <w:t xml:space="preserve"> Đối với motor tạo tải chạy open-loop, có thể tuỳ chọn trang bị 1 hoặc 3 cảm biến dòng điện, tuỳ vào mức độ muốn kiểm soát tải của người thiết kế.</w:t>
      </w:r>
    </w:p>
    <w:p w14:paraId="664D0081" w14:textId="658C5246" w:rsidR="00B048A6" w:rsidRDefault="00B048A6" w:rsidP="00DA256F">
      <w:p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Từ những lí do đó, cảm biến </w:t>
      </w:r>
      <w:r w:rsidRPr="00B048A6">
        <w:rPr>
          <w:rFonts w:asciiTheme="majorHAnsi" w:hAnsiTheme="majorHAnsi" w:cstheme="majorHAnsi"/>
          <w:sz w:val="26"/>
          <w:szCs w:val="26"/>
          <w:lang w:val="en-US"/>
        </w:rPr>
        <w:t>Cảm biến dòng WCS1800</w:t>
      </w:r>
      <w:r>
        <w:rPr>
          <w:rFonts w:asciiTheme="majorHAnsi" w:hAnsiTheme="majorHAnsi" w:cstheme="majorHAnsi"/>
          <w:sz w:val="26"/>
          <w:szCs w:val="26"/>
          <w:lang w:val="en-US"/>
        </w:rPr>
        <w:t xml:space="preserve"> được lựa chọn với khả năng đáp ứng tốt với các yêu cầu của hệ thống như có khả năng phát hiện dòng điện với độ phân giải cao, độ nhạy ổn định với các điều kiện môi trường thay đổi, thang đo phù hợp với </w:t>
      </w:r>
      <w:r w:rsidR="00137858">
        <w:rPr>
          <w:rFonts w:asciiTheme="majorHAnsi" w:hAnsiTheme="majorHAnsi" w:cstheme="majorHAnsi"/>
          <w:sz w:val="26"/>
          <w:szCs w:val="26"/>
          <w:lang w:val="en-US"/>
        </w:rPr>
        <w:t>hệ thống tính toán</w:t>
      </w:r>
      <w:r>
        <w:rPr>
          <w:rFonts w:asciiTheme="majorHAnsi" w:hAnsiTheme="majorHAnsi" w:cstheme="majorHAnsi"/>
          <w:sz w:val="26"/>
          <w:szCs w:val="26"/>
          <w:lang w:val="en-US"/>
        </w:rPr>
        <w:t xml:space="preserve"> trong mô hình</w:t>
      </w:r>
      <w:r w:rsidR="00251DB7">
        <w:rPr>
          <w:rFonts w:asciiTheme="majorHAnsi" w:hAnsiTheme="majorHAnsi" w:cstheme="majorHAnsi"/>
          <w:sz w:val="26"/>
          <w:szCs w:val="26"/>
          <w:lang w:val="en-US"/>
        </w:rPr>
        <w:t xml:space="preserve">, </w:t>
      </w:r>
      <w:r w:rsidR="00251DB7">
        <w:rPr>
          <w:rFonts w:asciiTheme="majorHAnsi" w:hAnsiTheme="majorHAnsi" w:cstheme="majorHAnsi"/>
          <w:sz w:val="26"/>
          <w:szCs w:val="26"/>
          <w:lang w:val="en-US"/>
        </w:rPr>
        <w:t>tài liệu</w:t>
      </w:r>
      <w:r w:rsidR="00251DB7">
        <w:rPr>
          <w:rFonts w:asciiTheme="majorHAnsi" w:hAnsiTheme="majorHAnsi" w:cstheme="majorHAnsi"/>
          <w:sz w:val="26"/>
          <w:szCs w:val="26"/>
          <w:lang w:val="en-US"/>
        </w:rPr>
        <w:t xml:space="preserve"> được cung cấp</w:t>
      </w:r>
      <w:r w:rsidR="00251DB7">
        <w:rPr>
          <w:rFonts w:asciiTheme="majorHAnsi" w:hAnsiTheme="majorHAnsi" w:cstheme="majorHAnsi"/>
          <w:sz w:val="26"/>
          <w:szCs w:val="26"/>
          <w:lang w:val="en-US"/>
        </w:rPr>
        <w:t xml:space="preserve"> đầy đủ</w:t>
      </w:r>
      <w:r w:rsidR="00251DB7">
        <w:rPr>
          <w:rFonts w:asciiTheme="majorHAnsi" w:hAnsiTheme="majorHAnsi" w:cstheme="majorHAnsi"/>
          <w:sz w:val="26"/>
          <w:szCs w:val="26"/>
          <w:lang w:val="en-US"/>
        </w:rPr>
        <w:t xml:space="preserve"> từ nhà sản xuất</w:t>
      </w:r>
      <w:r>
        <w:rPr>
          <w:rFonts w:asciiTheme="majorHAnsi" w:hAnsiTheme="majorHAnsi" w:cstheme="majorHAnsi"/>
          <w:sz w:val="26"/>
          <w:szCs w:val="26"/>
          <w:lang w:val="en-US"/>
        </w:rPr>
        <w:t xml:space="preserve"> và kích thước nhỏ gọn, dễ trang bị</w:t>
      </w:r>
      <w:r w:rsidR="002C5152">
        <w:rPr>
          <w:rFonts w:asciiTheme="majorHAnsi" w:hAnsiTheme="majorHAnsi" w:cstheme="majorHAnsi"/>
          <w:sz w:val="26"/>
          <w:szCs w:val="26"/>
          <w:lang w:val="en-US"/>
        </w:rPr>
        <w:t xml:space="preserve">, </w:t>
      </w:r>
      <w:r w:rsidR="006D677E">
        <w:rPr>
          <w:rFonts w:asciiTheme="majorHAnsi" w:hAnsiTheme="majorHAnsi" w:cstheme="majorHAnsi"/>
          <w:sz w:val="26"/>
          <w:szCs w:val="26"/>
          <w:lang w:val="en-US"/>
        </w:rPr>
        <w:t xml:space="preserve">dễ </w:t>
      </w:r>
      <w:r w:rsidR="002C5152">
        <w:rPr>
          <w:rFonts w:asciiTheme="majorHAnsi" w:hAnsiTheme="majorHAnsi" w:cstheme="majorHAnsi"/>
          <w:sz w:val="26"/>
          <w:szCs w:val="26"/>
          <w:lang w:val="en-US"/>
        </w:rPr>
        <w:t>thay thế lên mô hình.</w:t>
      </w:r>
    </w:p>
    <w:p w14:paraId="1AB73DAC" w14:textId="253F2E00" w:rsidR="00F96FAE" w:rsidRDefault="00F96FAE" w:rsidP="00DA256F">
      <w:pPr>
        <w:spacing w:line="288" w:lineRule="auto"/>
        <w:jc w:val="both"/>
        <w:rPr>
          <w:rFonts w:asciiTheme="majorHAnsi" w:hAnsiTheme="majorHAnsi" w:cstheme="majorHAnsi"/>
          <w:b/>
          <w:bCs/>
          <w:sz w:val="26"/>
          <w:szCs w:val="26"/>
          <w:lang w:val="en-US"/>
        </w:rPr>
      </w:pPr>
      <w:r w:rsidRPr="00F96FAE">
        <w:rPr>
          <w:rFonts w:asciiTheme="majorHAnsi" w:hAnsiTheme="majorHAnsi" w:cstheme="majorHAnsi"/>
          <w:b/>
          <w:bCs/>
          <w:sz w:val="26"/>
          <w:szCs w:val="26"/>
          <w:lang w:val="en-US"/>
        </w:rPr>
        <w:t>6. Bộ nguồn</w:t>
      </w:r>
    </w:p>
    <w:p w14:paraId="0885CBFC" w14:textId="09FDD8E9" w:rsidR="00F96FAE" w:rsidRDefault="00F96FAE" w:rsidP="00DA256F">
      <w:p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Lựa chọn bộ nguồn </w:t>
      </w:r>
      <w:r w:rsidRPr="00F96FAE">
        <w:rPr>
          <w:rFonts w:asciiTheme="majorHAnsi" w:hAnsiTheme="majorHAnsi" w:cstheme="majorHAnsi"/>
          <w:sz w:val="26"/>
          <w:szCs w:val="26"/>
          <w:lang w:val="en-US"/>
        </w:rPr>
        <w:t>tổ ong 48V</w:t>
      </w:r>
      <w:r>
        <w:rPr>
          <w:rFonts w:asciiTheme="majorHAnsi" w:hAnsiTheme="majorHAnsi" w:cstheme="majorHAnsi"/>
          <w:sz w:val="26"/>
          <w:szCs w:val="26"/>
          <w:lang w:val="en-US"/>
        </w:rPr>
        <w:t xml:space="preserve"> – 10A có thông số phù hợp với yêu cầu, hình dạng kích thước đơn giản, dễ thiết kế và lắp đặt. Đầy đủ cổng ra cho bộ motor và các thành phần khác của hệ thống.</w:t>
      </w:r>
    </w:p>
    <w:p w14:paraId="155C1B51" w14:textId="2D3143F7" w:rsidR="0050506B" w:rsidRPr="00F96FAE" w:rsidRDefault="0050506B" w:rsidP="00DA256F">
      <w:pPr>
        <w:spacing w:line="288" w:lineRule="auto"/>
        <w:jc w:val="both"/>
        <w:rPr>
          <w:rFonts w:asciiTheme="majorHAnsi" w:hAnsiTheme="majorHAnsi" w:cstheme="majorHAnsi"/>
          <w:sz w:val="26"/>
          <w:szCs w:val="26"/>
          <w:lang w:val="en-US"/>
        </w:rPr>
      </w:pPr>
    </w:p>
    <w:sectPr w:rsidR="0050506B" w:rsidRPr="00F96FAE" w:rsidSect="000F23E3">
      <w:footerReference w:type="default" r:id="rId8"/>
      <w:pgSz w:w="11906" w:h="16838"/>
      <w:pgMar w:top="1701" w:right="1134" w:bottom="1985" w:left="1985" w:header="708"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F00BC" w14:textId="77777777" w:rsidR="004248EA" w:rsidRDefault="004248EA" w:rsidP="000F23E3">
      <w:pPr>
        <w:spacing w:after="0" w:line="240" w:lineRule="auto"/>
      </w:pPr>
      <w:r>
        <w:separator/>
      </w:r>
    </w:p>
  </w:endnote>
  <w:endnote w:type="continuationSeparator" w:id="0">
    <w:p w14:paraId="4578FAF8" w14:textId="77777777" w:rsidR="004248EA" w:rsidRDefault="004248EA" w:rsidP="000F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943954"/>
      <w:docPartObj>
        <w:docPartGallery w:val="Page Numbers (Bottom of Page)"/>
        <w:docPartUnique/>
      </w:docPartObj>
    </w:sdtPr>
    <w:sdtContent>
      <w:p w14:paraId="37D5176C" w14:textId="119008DE" w:rsidR="000F23E3" w:rsidRDefault="000F23E3">
        <w:pPr>
          <w:pStyle w:val="Footer"/>
          <w:jc w:val="right"/>
        </w:pPr>
        <w:r>
          <w:fldChar w:fldCharType="begin"/>
        </w:r>
        <w:r>
          <w:instrText>PAGE   \* MERGEFORMAT</w:instrText>
        </w:r>
        <w:r>
          <w:fldChar w:fldCharType="separate"/>
        </w:r>
        <w:r>
          <w:t>2</w:t>
        </w:r>
        <w:r>
          <w:fldChar w:fldCharType="end"/>
        </w:r>
      </w:p>
    </w:sdtContent>
  </w:sdt>
  <w:p w14:paraId="44475704" w14:textId="77777777" w:rsidR="000F23E3" w:rsidRDefault="000F2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FC014" w14:textId="77777777" w:rsidR="004248EA" w:rsidRDefault="004248EA" w:rsidP="000F23E3">
      <w:pPr>
        <w:spacing w:after="0" w:line="240" w:lineRule="auto"/>
      </w:pPr>
      <w:r>
        <w:separator/>
      </w:r>
    </w:p>
  </w:footnote>
  <w:footnote w:type="continuationSeparator" w:id="0">
    <w:p w14:paraId="7F6D1A7F" w14:textId="77777777" w:rsidR="004248EA" w:rsidRDefault="004248EA" w:rsidP="000F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37366"/>
    <w:multiLevelType w:val="hybridMultilevel"/>
    <w:tmpl w:val="C902E666"/>
    <w:lvl w:ilvl="0" w:tplc="1016899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5352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E9"/>
    <w:rsid w:val="00011D80"/>
    <w:rsid w:val="00074DBB"/>
    <w:rsid w:val="00085D36"/>
    <w:rsid w:val="00091DB7"/>
    <w:rsid w:val="00094F73"/>
    <w:rsid w:val="000F23E3"/>
    <w:rsid w:val="000F7652"/>
    <w:rsid w:val="00123FC3"/>
    <w:rsid w:val="0013149B"/>
    <w:rsid w:val="00137858"/>
    <w:rsid w:val="00150B6E"/>
    <w:rsid w:val="00153B4B"/>
    <w:rsid w:val="00170EDB"/>
    <w:rsid w:val="00181955"/>
    <w:rsid w:val="00194326"/>
    <w:rsid w:val="001A2860"/>
    <w:rsid w:val="001D4E6B"/>
    <w:rsid w:val="00200F4E"/>
    <w:rsid w:val="002375E8"/>
    <w:rsid w:val="00251DB7"/>
    <w:rsid w:val="00266F06"/>
    <w:rsid w:val="00272A78"/>
    <w:rsid w:val="002B48D8"/>
    <w:rsid w:val="002C5152"/>
    <w:rsid w:val="002D27C6"/>
    <w:rsid w:val="002E171E"/>
    <w:rsid w:val="002E63FF"/>
    <w:rsid w:val="002F5B84"/>
    <w:rsid w:val="003E7C58"/>
    <w:rsid w:val="003F221C"/>
    <w:rsid w:val="0040060E"/>
    <w:rsid w:val="00405A47"/>
    <w:rsid w:val="004152E9"/>
    <w:rsid w:val="004248EA"/>
    <w:rsid w:val="00472D1B"/>
    <w:rsid w:val="004B0FE4"/>
    <w:rsid w:val="0050506B"/>
    <w:rsid w:val="00530502"/>
    <w:rsid w:val="00556EEF"/>
    <w:rsid w:val="0056751B"/>
    <w:rsid w:val="0058654C"/>
    <w:rsid w:val="005A1F66"/>
    <w:rsid w:val="005B4B7E"/>
    <w:rsid w:val="005C7623"/>
    <w:rsid w:val="00624B72"/>
    <w:rsid w:val="00631F37"/>
    <w:rsid w:val="006B75B8"/>
    <w:rsid w:val="006C5BD5"/>
    <w:rsid w:val="006C75A9"/>
    <w:rsid w:val="006D677E"/>
    <w:rsid w:val="006E0F3D"/>
    <w:rsid w:val="00705C52"/>
    <w:rsid w:val="00790354"/>
    <w:rsid w:val="007B06A3"/>
    <w:rsid w:val="007C7E94"/>
    <w:rsid w:val="008009BD"/>
    <w:rsid w:val="008176C5"/>
    <w:rsid w:val="0082491E"/>
    <w:rsid w:val="0083603C"/>
    <w:rsid w:val="008361BB"/>
    <w:rsid w:val="0083775E"/>
    <w:rsid w:val="00837A4A"/>
    <w:rsid w:val="00861058"/>
    <w:rsid w:val="008D6FD0"/>
    <w:rsid w:val="008F44C7"/>
    <w:rsid w:val="008F5101"/>
    <w:rsid w:val="008F6178"/>
    <w:rsid w:val="009073D4"/>
    <w:rsid w:val="00911B4E"/>
    <w:rsid w:val="00927022"/>
    <w:rsid w:val="00927B94"/>
    <w:rsid w:val="00947E67"/>
    <w:rsid w:val="009B63BB"/>
    <w:rsid w:val="009D5710"/>
    <w:rsid w:val="00A054E0"/>
    <w:rsid w:val="00A37986"/>
    <w:rsid w:val="00AB15FA"/>
    <w:rsid w:val="00AD092E"/>
    <w:rsid w:val="00AF7614"/>
    <w:rsid w:val="00B0020B"/>
    <w:rsid w:val="00B048A6"/>
    <w:rsid w:val="00B07D3C"/>
    <w:rsid w:val="00B24511"/>
    <w:rsid w:val="00BA1F11"/>
    <w:rsid w:val="00C07A10"/>
    <w:rsid w:val="00C1166F"/>
    <w:rsid w:val="00C50E21"/>
    <w:rsid w:val="00C53B21"/>
    <w:rsid w:val="00C7677D"/>
    <w:rsid w:val="00C86AB3"/>
    <w:rsid w:val="00C92E44"/>
    <w:rsid w:val="00CB25E2"/>
    <w:rsid w:val="00CF47CE"/>
    <w:rsid w:val="00D03A7B"/>
    <w:rsid w:val="00D12AEF"/>
    <w:rsid w:val="00D250FC"/>
    <w:rsid w:val="00D30913"/>
    <w:rsid w:val="00D87B77"/>
    <w:rsid w:val="00D95086"/>
    <w:rsid w:val="00D96A11"/>
    <w:rsid w:val="00DA256F"/>
    <w:rsid w:val="00E00FC9"/>
    <w:rsid w:val="00E0452A"/>
    <w:rsid w:val="00E06F0F"/>
    <w:rsid w:val="00E360FC"/>
    <w:rsid w:val="00E53F54"/>
    <w:rsid w:val="00E90F43"/>
    <w:rsid w:val="00EB59CE"/>
    <w:rsid w:val="00ED0BCA"/>
    <w:rsid w:val="00EF418D"/>
    <w:rsid w:val="00F137B7"/>
    <w:rsid w:val="00F4310B"/>
    <w:rsid w:val="00F96FAE"/>
    <w:rsid w:val="00FA6109"/>
    <w:rsid w:val="00FC0681"/>
    <w:rsid w:val="00FD6F73"/>
    <w:rsid w:val="00FF254D"/>
    <w:rsid w:val="00FF436E"/>
    <w:rsid w:val="00FF74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1CB5"/>
  <w15:chartTrackingRefBased/>
  <w15:docId w15:val="{860530B7-C378-4348-9642-162648B1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2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2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152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2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2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2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52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2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2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2E9"/>
    <w:rPr>
      <w:rFonts w:eastAsiaTheme="majorEastAsia" w:cstheme="majorBidi"/>
      <w:color w:val="272727" w:themeColor="text1" w:themeTint="D8"/>
    </w:rPr>
  </w:style>
  <w:style w:type="paragraph" w:styleId="Title">
    <w:name w:val="Title"/>
    <w:basedOn w:val="Normal"/>
    <w:next w:val="Normal"/>
    <w:link w:val="TitleChar"/>
    <w:uiPriority w:val="10"/>
    <w:qFormat/>
    <w:rsid w:val="00415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2E9"/>
    <w:pPr>
      <w:spacing w:before="160"/>
      <w:jc w:val="center"/>
    </w:pPr>
    <w:rPr>
      <w:i/>
      <w:iCs/>
      <w:color w:val="404040" w:themeColor="text1" w:themeTint="BF"/>
    </w:rPr>
  </w:style>
  <w:style w:type="character" w:customStyle="1" w:styleId="QuoteChar">
    <w:name w:val="Quote Char"/>
    <w:basedOn w:val="DefaultParagraphFont"/>
    <w:link w:val="Quote"/>
    <w:uiPriority w:val="29"/>
    <w:rsid w:val="004152E9"/>
    <w:rPr>
      <w:i/>
      <w:iCs/>
      <w:color w:val="404040" w:themeColor="text1" w:themeTint="BF"/>
    </w:rPr>
  </w:style>
  <w:style w:type="paragraph" w:styleId="ListParagraph">
    <w:name w:val="List Paragraph"/>
    <w:basedOn w:val="Normal"/>
    <w:uiPriority w:val="34"/>
    <w:qFormat/>
    <w:rsid w:val="004152E9"/>
    <w:pPr>
      <w:ind w:left="720"/>
      <w:contextualSpacing/>
    </w:pPr>
  </w:style>
  <w:style w:type="character" w:styleId="IntenseEmphasis">
    <w:name w:val="Intense Emphasis"/>
    <w:basedOn w:val="DefaultParagraphFont"/>
    <w:uiPriority w:val="21"/>
    <w:qFormat/>
    <w:rsid w:val="004152E9"/>
    <w:rPr>
      <w:i/>
      <w:iCs/>
      <w:color w:val="2F5496" w:themeColor="accent1" w:themeShade="BF"/>
    </w:rPr>
  </w:style>
  <w:style w:type="paragraph" w:styleId="IntenseQuote">
    <w:name w:val="Intense Quote"/>
    <w:basedOn w:val="Normal"/>
    <w:next w:val="Normal"/>
    <w:link w:val="IntenseQuoteChar"/>
    <w:uiPriority w:val="30"/>
    <w:qFormat/>
    <w:rsid w:val="004152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2E9"/>
    <w:rPr>
      <w:i/>
      <w:iCs/>
      <w:color w:val="2F5496" w:themeColor="accent1" w:themeShade="BF"/>
    </w:rPr>
  </w:style>
  <w:style w:type="character" w:styleId="IntenseReference">
    <w:name w:val="Intense Reference"/>
    <w:basedOn w:val="DefaultParagraphFont"/>
    <w:uiPriority w:val="32"/>
    <w:qFormat/>
    <w:rsid w:val="004152E9"/>
    <w:rPr>
      <w:b/>
      <w:bCs/>
      <w:smallCaps/>
      <w:color w:val="2F5496" w:themeColor="accent1" w:themeShade="BF"/>
      <w:spacing w:val="5"/>
    </w:rPr>
  </w:style>
  <w:style w:type="paragraph" w:styleId="Header">
    <w:name w:val="header"/>
    <w:basedOn w:val="Normal"/>
    <w:link w:val="HeaderChar"/>
    <w:uiPriority w:val="99"/>
    <w:unhideWhenUsed/>
    <w:rsid w:val="000F2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3E3"/>
  </w:style>
  <w:style w:type="paragraph" w:styleId="Footer">
    <w:name w:val="footer"/>
    <w:basedOn w:val="Normal"/>
    <w:link w:val="FooterChar"/>
    <w:uiPriority w:val="99"/>
    <w:unhideWhenUsed/>
    <w:rsid w:val="000F2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3E3"/>
  </w:style>
  <w:style w:type="character" w:styleId="PlaceholderText">
    <w:name w:val="Placeholder Text"/>
    <w:basedOn w:val="DefaultParagraphFont"/>
    <w:uiPriority w:val="99"/>
    <w:semiHidden/>
    <w:rsid w:val="00D03A7B"/>
    <w:rPr>
      <w:color w:val="666666"/>
    </w:rPr>
  </w:style>
  <w:style w:type="character" w:styleId="Hyperlink">
    <w:name w:val="Hyperlink"/>
    <w:basedOn w:val="DefaultParagraphFont"/>
    <w:uiPriority w:val="99"/>
    <w:unhideWhenUsed/>
    <w:rsid w:val="008361BB"/>
    <w:rPr>
      <w:color w:val="0563C1" w:themeColor="hyperlink"/>
      <w:u w:val="single"/>
    </w:rPr>
  </w:style>
  <w:style w:type="character" w:styleId="UnresolvedMention">
    <w:name w:val="Unresolved Mention"/>
    <w:basedOn w:val="DefaultParagraphFont"/>
    <w:uiPriority w:val="99"/>
    <w:semiHidden/>
    <w:unhideWhenUsed/>
    <w:rsid w:val="0083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73">
      <w:bodyDiv w:val="1"/>
      <w:marLeft w:val="0"/>
      <w:marRight w:val="0"/>
      <w:marTop w:val="0"/>
      <w:marBottom w:val="0"/>
      <w:divBdr>
        <w:top w:val="none" w:sz="0" w:space="0" w:color="auto"/>
        <w:left w:val="none" w:sz="0" w:space="0" w:color="auto"/>
        <w:bottom w:val="none" w:sz="0" w:space="0" w:color="auto"/>
        <w:right w:val="none" w:sz="0" w:space="0" w:color="auto"/>
      </w:divBdr>
    </w:div>
    <w:div w:id="48724531">
      <w:bodyDiv w:val="1"/>
      <w:marLeft w:val="0"/>
      <w:marRight w:val="0"/>
      <w:marTop w:val="0"/>
      <w:marBottom w:val="0"/>
      <w:divBdr>
        <w:top w:val="none" w:sz="0" w:space="0" w:color="auto"/>
        <w:left w:val="none" w:sz="0" w:space="0" w:color="auto"/>
        <w:bottom w:val="none" w:sz="0" w:space="0" w:color="auto"/>
        <w:right w:val="none" w:sz="0" w:space="0" w:color="auto"/>
      </w:divBdr>
    </w:div>
    <w:div w:id="199827151">
      <w:bodyDiv w:val="1"/>
      <w:marLeft w:val="0"/>
      <w:marRight w:val="0"/>
      <w:marTop w:val="0"/>
      <w:marBottom w:val="0"/>
      <w:divBdr>
        <w:top w:val="none" w:sz="0" w:space="0" w:color="auto"/>
        <w:left w:val="none" w:sz="0" w:space="0" w:color="auto"/>
        <w:bottom w:val="none" w:sz="0" w:space="0" w:color="auto"/>
        <w:right w:val="none" w:sz="0" w:space="0" w:color="auto"/>
      </w:divBdr>
    </w:div>
    <w:div w:id="241572854">
      <w:bodyDiv w:val="1"/>
      <w:marLeft w:val="0"/>
      <w:marRight w:val="0"/>
      <w:marTop w:val="0"/>
      <w:marBottom w:val="0"/>
      <w:divBdr>
        <w:top w:val="none" w:sz="0" w:space="0" w:color="auto"/>
        <w:left w:val="none" w:sz="0" w:space="0" w:color="auto"/>
        <w:bottom w:val="none" w:sz="0" w:space="0" w:color="auto"/>
        <w:right w:val="none" w:sz="0" w:space="0" w:color="auto"/>
      </w:divBdr>
    </w:div>
    <w:div w:id="324826295">
      <w:bodyDiv w:val="1"/>
      <w:marLeft w:val="0"/>
      <w:marRight w:val="0"/>
      <w:marTop w:val="0"/>
      <w:marBottom w:val="0"/>
      <w:divBdr>
        <w:top w:val="none" w:sz="0" w:space="0" w:color="auto"/>
        <w:left w:val="none" w:sz="0" w:space="0" w:color="auto"/>
        <w:bottom w:val="none" w:sz="0" w:space="0" w:color="auto"/>
        <w:right w:val="none" w:sz="0" w:space="0" w:color="auto"/>
      </w:divBdr>
    </w:div>
    <w:div w:id="381947181">
      <w:bodyDiv w:val="1"/>
      <w:marLeft w:val="0"/>
      <w:marRight w:val="0"/>
      <w:marTop w:val="0"/>
      <w:marBottom w:val="0"/>
      <w:divBdr>
        <w:top w:val="none" w:sz="0" w:space="0" w:color="auto"/>
        <w:left w:val="none" w:sz="0" w:space="0" w:color="auto"/>
        <w:bottom w:val="none" w:sz="0" w:space="0" w:color="auto"/>
        <w:right w:val="none" w:sz="0" w:space="0" w:color="auto"/>
      </w:divBdr>
    </w:div>
    <w:div w:id="428695626">
      <w:bodyDiv w:val="1"/>
      <w:marLeft w:val="0"/>
      <w:marRight w:val="0"/>
      <w:marTop w:val="0"/>
      <w:marBottom w:val="0"/>
      <w:divBdr>
        <w:top w:val="none" w:sz="0" w:space="0" w:color="auto"/>
        <w:left w:val="none" w:sz="0" w:space="0" w:color="auto"/>
        <w:bottom w:val="none" w:sz="0" w:space="0" w:color="auto"/>
        <w:right w:val="none" w:sz="0" w:space="0" w:color="auto"/>
      </w:divBdr>
      <w:divsChild>
        <w:div w:id="1918857957">
          <w:marLeft w:val="640"/>
          <w:marRight w:val="0"/>
          <w:marTop w:val="0"/>
          <w:marBottom w:val="0"/>
          <w:divBdr>
            <w:top w:val="none" w:sz="0" w:space="0" w:color="auto"/>
            <w:left w:val="none" w:sz="0" w:space="0" w:color="auto"/>
            <w:bottom w:val="none" w:sz="0" w:space="0" w:color="auto"/>
            <w:right w:val="none" w:sz="0" w:space="0" w:color="auto"/>
          </w:divBdr>
        </w:div>
        <w:div w:id="1621910102">
          <w:marLeft w:val="640"/>
          <w:marRight w:val="0"/>
          <w:marTop w:val="0"/>
          <w:marBottom w:val="0"/>
          <w:divBdr>
            <w:top w:val="none" w:sz="0" w:space="0" w:color="auto"/>
            <w:left w:val="none" w:sz="0" w:space="0" w:color="auto"/>
            <w:bottom w:val="none" w:sz="0" w:space="0" w:color="auto"/>
            <w:right w:val="none" w:sz="0" w:space="0" w:color="auto"/>
          </w:divBdr>
        </w:div>
        <w:div w:id="540627403">
          <w:marLeft w:val="640"/>
          <w:marRight w:val="0"/>
          <w:marTop w:val="0"/>
          <w:marBottom w:val="0"/>
          <w:divBdr>
            <w:top w:val="none" w:sz="0" w:space="0" w:color="auto"/>
            <w:left w:val="none" w:sz="0" w:space="0" w:color="auto"/>
            <w:bottom w:val="none" w:sz="0" w:space="0" w:color="auto"/>
            <w:right w:val="none" w:sz="0" w:space="0" w:color="auto"/>
          </w:divBdr>
        </w:div>
        <w:div w:id="1879973486">
          <w:marLeft w:val="640"/>
          <w:marRight w:val="0"/>
          <w:marTop w:val="0"/>
          <w:marBottom w:val="0"/>
          <w:divBdr>
            <w:top w:val="none" w:sz="0" w:space="0" w:color="auto"/>
            <w:left w:val="none" w:sz="0" w:space="0" w:color="auto"/>
            <w:bottom w:val="none" w:sz="0" w:space="0" w:color="auto"/>
            <w:right w:val="none" w:sz="0" w:space="0" w:color="auto"/>
          </w:divBdr>
        </w:div>
        <w:div w:id="1094862368">
          <w:marLeft w:val="640"/>
          <w:marRight w:val="0"/>
          <w:marTop w:val="0"/>
          <w:marBottom w:val="0"/>
          <w:divBdr>
            <w:top w:val="none" w:sz="0" w:space="0" w:color="auto"/>
            <w:left w:val="none" w:sz="0" w:space="0" w:color="auto"/>
            <w:bottom w:val="none" w:sz="0" w:space="0" w:color="auto"/>
            <w:right w:val="none" w:sz="0" w:space="0" w:color="auto"/>
          </w:divBdr>
        </w:div>
      </w:divsChild>
    </w:div>
    <w:div w:id="487016164">
      <w:bodyDiv w:val="1"/>
      <w:marLeft w:val="0"/>
      <w:marRight w:val="0"/>
      <w:marTop w:val="0"/>
      <w:marBottom w:val="0"/>
      <w:divBdr>
        <w:top w:val="none" w:sz="0" w:space="0" w:color="auto"/>
        <w:left w:val="none" w:sz="0" w:space="0" w:color="auto"/>
        <w:bottom w:val="none" w:sz="0" w:space="0" w:color="auto"/>
        <w:right w:val="none" w:sz="0" w:space="0" w:color="auto"/>
      </w:divBdr>
    </w:div>
    <w:div w:id="549849914">
      <w:bodyDiv w:val="1"/>
      <w:marLeft w:val="0"/>
      <w:marRight w:val="0"/>
      <w:marTop w:val="0"/>
      <w:marBottom w:val="0"/>
      <w:divBdr>
        <w:top w:val="none" w:sz="0" w:space="0" w:color="auto"/>
        <w:left w:val="none" w:sz="0" w:space="0" w:color="auto"/>
        <w:bottom w:val="none" w:sz="0" w:space="0" w:color="auto"/>
        <w:right w:val="none" w:sz="0" w:space="0" w:color="auto"/>
      </w:divBdr>
      <w:divsChild>
        <w:div w:id="774599824">
          <w:marLeft w:val="640"/>
          <w:marRight w:val="0"/>
          <w:marTop w:val="0"/>
          <w:marBottom w:val="0"/>
          <w:divBdr>
            <w:top w:val="none" w:sz="0" w:space="0" w:color="auto"/>
            <w:left w:val="none" w:sz="0" w:space="0" w:color="auto"/>
            <w:bottom w:val="none" w:sz="0" w:space="0" w:color="auto"/>
            <w:right w:val="none" w:sz="0" w:space="0" w:color="auto"/>
          </w:divBdr>
        </w:div>
        <w:div w:id="795443017">
          <w:marLeft w:val="640"/>
          <w:marRight w:val="0"/>
          <w:marTop w:val="0"/>
          <w:marBottom w:val="0"/>
          <w:divBdr>
            <w:top w:val="none" w:sz="0" w:space="0" w:color="auto"/>
            <w:left w:val="none" w:sz="0" w:space="0" w:color="auto"/>
            <w:bottom w:val="none" w:sz="0" w:space="0" w:color="auto"/>
            <w:right w:val="none" w:sz="0" w:space="0" w:color="auto"/>
          </w:divBdr>
        </w:div>
        <w:div w:id="2058502267">
          <w:marLeft w:val="640"/>
          <w:marRight w:val="0"/>
          <w:marTop w:val="0"/>
          <w:marBottom w:val="0"/>
          <w:divBdr>
            <w:top w:val="none" w:sz="0" w:space="0" w:color="auto"/>
            <w:left w:val="none" w:sz="0" w:space="0" w:color="auto"/>
            <w:bottom w:val="none" w:sz="0" w:space="0" w:color="auto"/>
            <w:right w:val="none" w:sz="0" w:space="0" w:color="auto"/>
          </w:divBdr>
        </w:div>
        <w:div w:id="908616045">
          <w:marLeft w:val="640"/>
          <w:marRight w:val="0"/>
          <w:marTop w:val="0"/>
          <w:marBottom w:val="0"/>
          <w:divBdr>
            <w:top w:val="none" w:sz="0" w:space="0" w:color="auto"/>
            <w:left w:val="none" w:sz="0" w:space="0" w:color="auto"/>
            <w:bottom w:val="none" w:sz="0" w:space="0" w:color="auto"/>
            <w:right w:val="none" w:sz="0" w:space="0" w:color="auto"/>
          </w:divBdr>
        </w:div>
        <w:div w:id="75054445">
          <w:marLeft w:val="640"/>
          <w:marRight w:val="0"/>
          <w:marTop w:val="0"/>
          <w:marBottom w:val="0"/>
          <w:divBdr>
            <w:top w:val="none" w:sz="0" w:space="0" w:color="auto"/>
            <w:left w:val="none" w:sz="0" w:space="0" w:color="auto"/>
            <w:bottom w:val="none" w:sz="0" w:space="0" w:color="auto"/>
            <w:right w:val="none" w:sz="0" w:space="0" w:color="auto"/>
          </w:divBdr>
        </w:div>
      </w:divsChild>
    </w:div>
    <w:div w:id="604843891">
      <w:bodyDiv w:val="1"/>
      <w:marLeft w:val="0"/>
      <w:marRight w:val="0"/>
      <w:marTop w:val="0"/>
      <w:marBottom w:val="0"/>
      <w:divBdr>
        <w:top w:val="none" w:sz="0" w:space="0" w:color="auto"/>
        <w:left w:val="none" w:sz="0" w:space="0" w:color="auto"/>
        <w:bottom w:val="none" w:sz="0" w:space="0" w:color="auto"/>
        <w:right w:val="none" w:sz="0" w:space="0" w:color="auto"/>
      </w:divBdr>
    </w:div>
    <w:div w:id="621495337">
      <w:bodyDiv w:val="1"/>
      <w:marLeft w:val="0"/>
      <w:marRight w:val="0"/>
      <w:marTop w:val="0"/>
      <w:marBottom w:val="0"/>
      <w:divBdr>
        <w:top w:val="none" w:sz="0" w:space="0" w:color="auto"/>
        <w:left w:val="none" w:sz="0" w:space="0" w:color="auto"/>
        <w:bottom w:val="none" w:sz="0" w:space="0" w:color="auto"/>
        <w:right w:val="none" w:sz="0" w:space="0" w:color="auto"/>
      </w:divBdr>
    </w:div>
    <w:div w:id="836729158">
      <w:bodyDiv w:val="1"/>
      <w:marLeft w:val="0"/>
      <w:marRight w:val="0"/>
      <w:marTop w:val="0"/>
      <w:marBottom w:val="0"/>
      <w:divBdr>
        <w:top w:val="none" w:sz="0" w:space="0" w:color="auto"/>
        <w:left w:val="none" w:sz="0" w:space="0" w:color="auto"/>
        <w:bottom w:val="none" w:sz="0" w:space="0" w:color="auto"/>
        <w:right w:val="none" w:sz="0" w:space="0" w:color="auto"/>
      </w:divBdr>
    </w:div>
    <w:div w:id="958955153">
      <w:bodyDiv w:val="1"/>
      <w:marLeft w:val="0"/>
      <w:marRight w:val="0"/>
      <w:marTop w:val="0"/>
      <w:marBottom w:val="0"/>
      <w:divBdr>
        <w:top w:val="none" w:sz="0" w:space="0" w:color="auto"/>
        <w:left w:val="none" w:sz="0" w:space="0" w:color="auto"/>
        <w:bottom w:val="none" w:sz="0" w:space="0" w:color="auto"/>
        <w:right w:val="none" w:sz="0" w:space="0" w:color="auto"/>
      </w:divBdr>
    </w:div>
    <w:div w:id="992443875">
      <w:bodyDiv w:val="1"/>
      <w:marLeft w:val="0"/>
      <w:marRight w:val="0"/>
      <w:marTop w:val="0"/>
      <w:marBottom w:val="0"/>
      <w:divBdr>
        <w:top w:val="none" w:sz="0" w:space="0" w:color="auto"/>
        <w:left w:val="none" w:sz="0" w:space="0" w:color="auto"/>
        <w:bottom w:val="none" w:sz="0" w:space="0" w:color="auto"/>
        <w:right w:val="none" w:sz="0" w:space="0" w:color="auto"/>
      </w:divBdr>
    </w:div>
    <w:div w:id="997415641">
      <w:bodyDiv w:val="1"/>
      <w:marLeft w:val="0"/>
      <w:marRight w:val="0"/>
      <w:marTop w:val="0"/>
      <w:marBottom w:val="0"/>
      <w:divBdr>
        <w:top w:val="none" w:sz="0" w:space="0" w:color="auto"/>
        <w:left w:val="none" w:sz="0" w:space="0" w:color="auto"/>
        <w:bottom w:val="none" w:sz="0" w:space="0" w:color="auto"/>
        <w:right w:val="none" w:sz="0" w:space="0" w:color="auto"/>
      </w:divBdr>
    </w:div>
    <w:div w:id="1077825136">
      <w:bodyDiv w:val="1"/>
      <w:marLeft w:val="0"/>
      <w:marRight w:val="0"/>
      <w:marTop w:val="0"/>
      <w:marBottom w:val="0"/>
      <w:divBdr>
        <w:top w:val="none" w:sz="0" w:space="0" w:color="auto"/>
        <w:left w:val="none" w:sz="0" w:space="0" w:color="auto"/>
        <w:bottom w:val="none" w:sz="0" w:space="0" w:color="auto"/>
        <w:right w:val="none" w:sz="0" w:space="0" w:color="auto"/>
      </w:divBdr>
    </w:div>
    <w:div w:id="1112742233">
      <w:bodyDiv w:val="1"/>
      <w:marLeft w:val="0"/>
      <w:marRight w:val="0"/>
      <w:marTop w:val="0"/>
      <w:marBottom w:val="0"/>
      <w:divBdr>
        <w:top w:val="none" w:sz="0" w:space="0" w:color="auto"/>
        <w:left w:val="none" w:sz="0" w:space="0" w:color="auto"/>
        <w:bottom w:val="none" w:sz="0" w:space="0" w:color="auto"/>
        <w:right w:val="none" w:sz="0" w:space="0" w:color="auto"/>
      </w:divBdr>
    </w:div>
    <w:div w:id="1233543226">
      <w:bodyDiv w:val="1"/>
      <w:marLeft w:val="0"/>
      <w:marRight w:val="0"/>
      <w:marTop w:val="0"/>
      <w:marBottom w:val="0"/>
      <w:divBdr>
        <w:top w:val="none" w:sz="0" w:space="0" w:color="auto"/>
        <w:left w:val="none" w:sz="0" w:space="0" w:color="auto"/>
        <w:bottom w:val="none" w:sz="0" w:space="0" w:color="auto"/>
        <w:right w:val="none" w:sz="0" w:space="0" w:color="auto"/>
      </w:divBdr>
    </w:div>
    <w:div w:id="1244802670">
      <w:bodyDiv w:val="1"/>
      <w:marLeft w:val="0"/>
      <w:marRight w:val="0"/>
      <w:marTop w:val="0"/>
      <w:marBottom w:val="0"/>
      <w:divBdr>
        <w:top w:val="none" w:sz="0" w:space="0" w:color="auto"/>
        <w:left w:val="none" w:sz="0" w:space="0" w:color="auto"/>
        <w:bottom w:val="none" w:sz="0" w:space="0" w:color="auto"/>
        <w:right w:val="none" w:sz="0" w:space="0" w:color="auto"/>
      </w:divBdr>
      <w:divsChild>
        <w:div w:id="1878010822">
          <w:marLeft w:val="640"/>
          <w:marRight w:val="0"/>
          <w:marTop w:val="0"/>
          <w:marBottom w:val="0"/>
          <w:divBdr>
            <w:top w:val="none" w:sz="0" w:space="0" w:color="auto"/>
            <w:left w:val="none" w:sz="0" w:space="0" w:color="auto"/>
            <w:bottom w:val="none" w:sz="0" w:space="0" w:color="auto"/>
            <w:right w:val="none" w:sz="0" w:space="0" w:color="auto"/>
          </w:divBdr>
        </w:div>
        <w:div w:id="806046667">
          <w:marLeft w:val="640"/>
          <w:marRight w:val="0"/>
          <w:marTop w:val="0"/>
          <w:marBottom w:val="0"/>
          <w:divBdr>
            <w:top w:val="none" w:sz="0" w:space="0" w:color="auto"/>
            <w:left w:val="none" w:sz="0" w:space="0" w:color="auto"/>
            <w:bottom w:val="none" w:sz="0" w:space="0" w:color="auto"/>
            <w:right w:val="none" w:sz="0" w:space="0" w:color="auto"/>
          </w:divBdr>
        </w:div>
        <w:div w:id="418527212">
          <w:marLeft w:val="640"/>
          <w:marRight w:val="0"/>
          <w:marTop w:val="0"/>
          <w:marBottom w:val="0"/>
          <w:divBdr>
            <w:top w:val="none" w:sz="0" w:space="0" w:color="auto"/>
            <w:left w:val="none" w:sz="0" w:space="0" w:color="auto"/>
            <w:bottom w:val="none" w:sz="0" w:space="0" w:color="auto"/>
            <w:right w:val="none" w:sz="0" w:space="0" w:color="auto"/>
          </w:divBdr>
        </w:div>
        <w:div w:id="1226726128">
          <w:marLeft w:val="640"/>
          <w:marRight w:val="0"/>
          <w:marTop w:val="0"/>
          <w:marBottom w:val="0"/>
          <w:divBdr>
            <w:top w:val="none" w:sz="0" w:space="0" w:color="auto"/>
            <w:left w:val="none" w:sz="0" w:space="0" w:color="auto"/>
            <w:bottom w:val="none" w:sz="0" w:space="0" w:color="auto"/>
            <w:right w:val="none" w:sz="0" w:space="0" w:color="auto"/>
          </w:divBdr>
        </w:div>
        <w:div w:id="2028873227">
          <w:marLeft w:val="640"/>
          <w:marRight w:val="0"/>
          <w:marTop w:val="0"/>
          <w:marBottom w:val="0"/>
          <w:divBdr>
            <w:top w:val="none" w:sz="0" w:space="0" w:color="auto"/>
            <w:left w:val="none" w:sz="0" w:space="0" w:color="auto"/>
            <w:bottom w:val="none" w:sz="0" w:space="0" w:color="auto"/>
            <w:right w:val="none" w:sz="0" w:space="0" w:color="auto"/>
          </w:divBdr>
        </w:div>
      </w:divsChild>
    </w:div>
    <w:div w:id="1335690203">
      <w:bodyDiv w:val="1"/>
      <w:marLeft w:val="0"/>
      <w:marRight w:val="0"/>
      <w:marTop w:val="0"/>
      <w:marBottom w:val="0"/>
      <w:divBdr>
        <w:top w:val="none" w:sz="0" w:space="0" w:color="auto"/>
        <w:left w:val="none" w:sz="0" w:space="0" w:color="auto"/>
        <w:bottom w:val="none" w:sz="0" w:space="0" w:color="auto"/>
        <w:right w:val="none" w:sz="0" w:space="0" w:color="auto"/>
      </w:divBdr>
    </w:div>
    <w:div w:id="1353798483">
      <w:bodyDiv w:val="1"/>
      <w:marLeft w:val="0"/>
      <w:marRight w:val="0"/>
      <w:marTop w:val="0"/>
      <w:marBottom w:val="0"/>
      <w:divBdr>
        <w:top w:val="none" w:sz="0" w:space="0" w:color="auto"/>
        <w:left w:val="none" w:sz="0" w:space="0" w:color="auto"/>
        <w:bottom w:val="none" w:sz="0" w:space="0" w:color="auto"/>
        <w:right w:val="none" w:sz="0" w:space="0" w:color="auto"/>
      </w:divBdr>
    </w:div>
    <w:div w:id="1482428589">
      <w:bodyDiv w:val="1"/>
      <w:marLeft w:val="0"/>
      <w:marRight w:val="0"/>
      <w:marTop w:val="0"/>
      <w:marBottom w:val="0"/>
      <w:divBdr>
        <w:top w:val="none" w:sz="0" w:space="0" w:color="auto"/>
        <w:left w:val="none" w:sz="0" w:space="0" w:color="auto"/>
        <w:bottom w:val="none" w:sz="0" w:space="0" w:color="auto"/>
        <w:right w:val="none" w:sz="0" w:space="0" w:color="auto"/>
      </w:divBdr>
      <w:divsChild>
        <w:div w:id="253781027">
          <w:marLeft w:val="640"/>
          <w:marRight w:val="0"/>
          <w:marTop w:val="0"/>
          <w:marBottom w:val="0"/>
          <w:divBdr>
            <w:top w:val="none" w:sz="0" w:space="0" w:color="auto"/>
            <w:left w:val="none" w:sz="0" w:space="0" w:color="auto"/>
            <w:bottom w:val="none" w:sz="0" w:space="0" w:color="auto"/>
            <w:right w:val="none" w:sz="0" w:space="0" w:color="auto"/>
          </w:divBdr>
        </w:div>
        <w:div w:id="829055119">
          <w:marLeft w:val="640"/>
          <w:marRight w:val="0"/>
          <w:marTop w:val="0"/>
          <w:marBottom w:val="0"/>
          <w:divBdr>
            <w:top w:val="none" w:sz="0" w:space="0" w:color="auto"/>
            <w:left w:val="none" w:sz="0" w:space="0" w:color="auto"/>
            <w:bottom w:val="none" w:sz="0" w:space="0" w:color="auto"/>
            <w:right w:val="none" w:sz="0" w:space="0" w:color="auto"/>
          </w:divBdr>
        </w:div>
        <w:div w:id="662046178">
          <w:marLeft w:val="640"/>
          <w:marRight w:val="0"/>
          <w:marTop w:val="0"/>
          <w:marBottom w:val="0"/>
          <w:divBdr>
            <w:top w:val="none" w:sz="0" w:space="0" w:color="auto"/>
            <w:left w:val="none" w:sz="0" w:space="0" w:color="auto"/>
            <w:bottom w:val="none" w:sz="0" w:space="0" w:color="auto"/>
            <w:right w:val="none" w:sz="0" w:space="0" w:color="auto"/>
          </w:divBdr>
        </w:div>
        <w:div w:id="1828091491">
          <w:marLeft w:val="640"/>
          <w:marRight w:val="0"/>
          <w:marTop w:val="0"/>
          <w:marBottom w:val="0"/>
          <w:divBdr>
            <w:top w:val="none" w:sz="0" w:space="0" w:color="auto"/>
            <w:left w:val="none" w:sz="0" w:space="0" w:color="auto"/>
            <w:bottom w:val="none" w:sz="0" w:space="0" w:color="auto"/>
            <w:right w:val="none" w:sz="0" w:space="0" w:color="auto"/>
          </w:divBdr>
        </w:div>
        <w:div w:id="1177305588">
          <w:marLeft w:val="640"/>
          <w:marRight w:val="0"/>
          <w:marTop w:val="0"/>
          <w:marBottom w:val="0"/>
          <w:divBdr>
            <w:top w:val="none" w:sz="0" w:space="0" w:color="auto"/>
            <w:left w:val="none" w:sz="0" w:space="0" w:color="auto"/>
            <w:bottom w:val="none" w:sz="0" w:space="0" w:color="auto"/>
            <w:right w:val="none" w:sz="0" w:space="0" w:color="auto"/>
          </w:divBdr>
        </w:div>
      </w:divsChild>
    </w:div>
    <w:div w:id="1500391464">
      <w:bodyDiv w:val="1"/>
      <w:marLeft w:val="0"/>
      <w:marRight w:val="0"/>
      <w:marTop w:val="0"/>
      <w:marBottom w:val="0"/>
      <w:divBdr>
        <w:top w:val="none" w:sz="0" w:space="0" w:color="auto"/>
        <w:left w:val="none" w:sz="0" w:space="0" w:color="auto"/>
        <w:bottom w:val="none" w:sz="0" w:space="0" w:color="auto"/>
        <w:right w:val="none" w:sz="0" w:space="0" w:color="auto"/>
      </w:divBdr>
    </w:div>
    <w:div w:id="1525557882">
      <w:bodyDiv w:val="1"/>
      <w:marLeft w:val="0"/>
      <w:marRight w:val="0"/>
      <w:marTop w:val="0"/>
      <w:marBottom w:val="0"/>
      <w:divBdr>
        <w:top w:val="none" w:sz="0" w:space="0" w:color="auto"/>
        <w:left w:val="none" w:sz="0" w:space="0" w:color="auto"/>
        <w:bottom w:val="none" w:sz="0" w:space="0" w:color="auto"/>
        <w:right w:val="none" w:sz="0" w:space="0" w:color="auto"/>
      </w:divBdr>
    </w:div>
    <w:div w:id="1569029608">
      <w:bodyDiv w:val="1"/>
      <w:marLeft w:val="0"/>
      <w:marRight w:val="0"/>
      <w:marTop w:val="0"/>
      <w:marBottom w:val="0"/>
      <w:divBdr>
        <w:top w:val="none" w:sz="0" w:space="0" w:color="auto"/>
        <w:left w:val="none" w:sz="0" w:space="0" w:color="auto"/>
        <w:bottom w:val="none" w:sz="0" w:space="0" w:color="auto"/>
        <w:right w:val="none" w:sz="0" w:space="0" w:color="auto"/>
      </w:divBdr>
      <w:divsChild>
        <w:div w:id="85545203">
          <w:marLeft w:val="640"/>
          <w:marRight w:val="0"/>
          <w:marTop w:val="0"/>
          <w:marBottom w:val="0"/>
          <w:divBdr>
            <w:top w:val="none" w:sz="0" w:space="0" w:color="auto"/>
            <w:left w:val="none" w:sz="0" w:space="0" w:color="auto"/>
            <w:bottom w:val="none" w:sz="0" w:space="0" w:color="auto"/>
            <w:right w:val="none" w:sz="0" w:space="0" w:color="auto"/>
          </w:divBdr>
        </w:div>
        <w:div w:id="1265462028">
          <w:marLeft w:val="640"/>
          <w:marRight w:val="0"/>
          <w:marTop w:val="0"/>
          <w:marBottom w:val="0"/>
          <w:divBdr>
            <w:top w:val="none" w:sz="0" w:space="0" w:color="auto"/>
            <w:left w:val="none" w:sz="0" w:space="0" w:color="auto"/>
            <w:bottom w:val="none" w:sz="0" w:space="0" w:color="auto"/>
            <w:right w:val="none" w:sz="0" w:space="0" w:color="auto"/>
          </w:divBdr>
        </w:div>
        <w:div w:id="817575162">
          <w:marLeft w:val="640"/>
          <w:marRight w:val="0"/>
          <w:marTop w:val="0"/>
          <w:marBottom w:val="0"/>
          <w:divBdr>
            <w:top w:val="none" w:sz="0" w:space="0" w:color="auto"/>
            <w:left w:val="none" w:sz="0" w:space="0" w:color="auto"/>
            <w:bottom w:val="none" w:sz="0" w:space="0" w:color="auto"/>
            <w:right w:val="none" w:sz="0" w:space="0" w:color="auto"/>
          </w:divBdr>
        </w:div>
        <w:div w:id="1800295444">
          <w:marLeft w:val="640"/>
          <w:marRight w:val="0"/>
          <w:marTop w:val="0"/>
          <w:marBottom w:val="0"/>
          <w:divBdr>
            <w:top w:val="none" w:sz="0" w:space="0" w:color="auto"/>
            <w:left w:val="none" w:sz="0" w:space="0" w:color="auto"/>
            <w:bottom w:val="none" w:sz="0" w:space="0" w:color="auto"/>
            <w:right w:val="none" w:sz="0" w:space="0" w:color="auto"/>
          </w:divBdr>
        </w:div>
        <w:div w:id="1716352193">
          <w:marLeft w:val="640"/>
          <w:marRight w:val="0"/>
          <w:marTop w:val="0"/>
          <w:marBottom w:val="0"/>
          <w:divBdr>
            <w:top w:val="none" w:sz="0" w:space="0" w:color="auto"/>
            <w:left w:val="none" w:sz="0" w:space="0" w:color="auto"/>
            <w:bottom w:val="none" w:sz="0" w:space="0" w:color="auto"/>
            <w:right w:val="none" w:sz="0" w:space="0" w:color="auto"/>
          </w:divBdr>
        </w:div>
      </w:divsChild>
    </w:div>
    <w:div w:id="1637373083">
      <w:bodyDiv w:val="1"/>
      <w:marLeft w:val="0"/>
      <w:marRight w:val="0"/>
      <w:marTop w:val="0"/>
      <w:marBottom w:val="0"/>
      <w:divBdr>
        <w:top w:val="none" w:sz="0" w:space="0" w:color="auto"/>
        <w:left w:val="none" w:sz="0" w:space="0" w:color="auto"/>
        <w:bottom w:val="none" w:sz="0" w:space="0" w:color="auto"/>
        <w:right w:val="none" w:sz="0" w:space="0" w:color="auto"/>
      </w:divBdr>
    </w:div>
    <w:div w:id="1717777989">
      <w:bodyDiv w:val="1"/>
      <w:marLeft w:val="0"/>
      <w:marRight w:val="0"/>
      <w:marTop w:val="0"/>
      <w:marBottom w:val="0"/>
      <w:divBdr>
        <w:top w:val="none" w:sz="0" w:space="0" w:color="auto"/>
        <w:left w:val="none" w:sz="0" w:space="0" w:color="auto"/>
        <w:bottom w:val="none" w:sz="0" w:space="0" w:color="auto"/>
        <w:right w:val="none" w:sz="0" w:space="0" w:color="auto"/>
      </w:divBdr>
    </w:div>
    <w:div w:id="1738698169">
      <w:bodyDiv w:val="1"/>
      <w:marLeft w:val="0"/>
      <w:marRight w:val="0"/>
      <w:marTop w:val="0"/>
      <w:marBottom w:val="0"/>
      <w:divBdr>
        <w:top w:val="none" w:sz="0" w:space="0" w:color="auto"/>
        <w:left w:val="none" w:sz="0" w:space="0" w:color="auto"/>
        <w:bottom w:val="none" w:sz="0" w:space="0" w:color="auto"/>
        <w:right w:val="none" w:sz="0" w:space="0" w:color="auto"/>
      </w:divBdr>
      <w:divsChild>
        <w:div w:id="244148241">
          <w:marLeft w:val="640"/>
          <w:marRight w:val="0"/>
          <w:marTop w:val="0"/>
          <w:marBottom w:val="0"/>
          <w:divBdr>
            <w:top w:val="none" w:sz="0" w:space="0" w:color="auto"/>
            <w:left w:val="none" w:sz="0" w:space="0" w:color="auto"/>
            <w:bottom w:val="none" w:sz="0" w:space="0" w:color="auto"/>
            <w:right w:val="none" w:sz="0" w:space="0" w:color="auto"/>
          </w:divBdr>
        </w:div>
        <w:div w:id="395712375">
          <w:marLeft w:val="640"/>
          <w:marRight w:val="0"/>
          <w:marTop w:val="0"/>
          <w:marBottom w:val="0"/>
          <w:divBdr>
            <w:top w:val="none" w:sz="0" w:space="0" w:color="auto"/>
            <w:left w:val="none" w:sz="0" w:space="0" w:color="auto"/>
            <w:bottom w:val="none" w:sz="0" w:space="0" w:color="auto"/>
            <w:right w:val="none" w:sz="0" w:space="0" w:color="auto"/>
          </w:divBdr>
        </w:div>
        <w:div w:id="1327629035">
          <w:marLeft w:val="640"/>
          <w:marRight w:val="0"/>
          <w:marTop w:val="0"/>
          <w:marBottom w:val="0"/>
          <w:divBdr>
            <w:top w:val="none" w:sz="0" w:space="0" w:color="auto"/>
            <w:left w:val="none" w:sz="0" w:space="0" w:color="auto"/>
            <w:bottom w:val="none" w:sz="0" w:space="0" w:color="auto"/>
            <w:right w:val="none" w:sz="0" w:space="0" w:color="auto"/>
          </w:divBdr>
        </w:div>
        <w:div w:id="1843273310">
          <w:marLeft w:val="640"/>
          <w:marRight w:val="0"/>
          <w:marTop w:val="0"/>
          <w:marBottom w:val="0"/>
          <w:divBdr>
            <w:top w:val="none" w:sz="0" w:space="0" w:color="auto"/>
            <w:left w:val="none" w:sz="0" w:space="0" w:color="auto"/>
            <w:bottom w:val="none" w:sz="0" w:space="0" w:color="auto"/>
            <w:right w:val="none" w:sz="0" w:space="0" w:color="auto"/>
          </w:divBdr>
        </w:div>
        <w:div w:id="1510101572">
          <w:marLeft w:val="640"/>
          <w:marRight w:val="0"/>
          <w:marTop w:val="0"/>
          <w:marBottom w:val="0"/>
          <w:divBdr>
            <w:top w:val="none" w:sz="0" w:space="0" w:color="auto"/>
            <w:left w:val="none" w:sz="0" w:space="0" w:color="auto"/>
            <w:bottom w:val="none" w:sz="0" w:space="0" w:color="auto"/>
            <w:right w:val="none" w:sz="0" w:space="0" w:color="auto"/>
          </w:divBdr>
        </w:div>
        <w:div w:id="1333530075">
          <w:marLeft w:val="640"/>
          <w:marRight w:val="0"/>
          <w:marTop w:val="0"/>
          <w:marBottom w:val="0"/>
          <w:divBdr>
            <w:top w:val="none" w:sz="0" w:space="0" w:color="auto"/>
            <w:left w:val="none" w:sz="0" w:space="0" w:color="auto"/>
            <w:bottom w:val="none" w:sz="0" w:space="0" w:color="auto"/>
            <w:right w:val="none" w:sz="0" w:space="0" w:color="auto"/>
          </w:divBdr>
        </w:div>
      </w:divsChild>
    </w:div>
    <w:div w:id="1806779988">
      <w:bodyDiv w:val="1"/>
      <w:marLeft w:val="0"/>
      <w:marRight w:val="0"/>
      <w:marTop w:val="0"/>
      <w:marBottom w:val="0"/>
      <w:divBdr>
        <w:top w:val="none" w:sz="0" w:space="0" w:color="auto"/>
        <w:left w:val="none" w:sz="0" w:space="0" w:color="auto"/>
        <w:bottom w:val="none" w:sz="0" w:space="0" w:color="auto"/>
        <w:right w:val="none" w:sz="0" w:space="0" w:color="auto"/>
      </w:divBdr>
    </w:div>
    <w:div w:id="1849443569">
      <w:bodyDiv w:val="1"/>
      <w:marLeft w:val="0"/>
      <w:marRight w:val="0"/>
      <w:marTop w:val="0"/>
      <w:marBottom w:val="0"/>
      <w:divBdr>
        <w:top w:val="none" w:sz="0" w:space="0" w:color="auto"/>
        <w:left w:val="none" w:sz="0" w:space="0" w:color="auto"/>
        <w:bottom w:val="none" w:sz="0" w:space="0" w:color="auto"/>
        <w:right w:val="none" w:sz="0" w:space="0" w:color="auto"/>
      </w:divBdr>
    </w:div>
    <w:div w:id="2015917525">
      <w:bodyDiv w:val="1"/>
      <w:marLeft w:val="0"/>
      <w:marRight w:val="0"/>
      <w:marTop w:val="0"/>
      <w:marBottom w:val="0"/>
      <w:divBdr>
        <w:top w:val="none" w:sz="0" w:space="0" w:color="auto"/>
        <w:left w:val="none" w:sz="0" w:space="0" w:color="auto"/>
        <w:bottom w:val="none" w:sz="0" w:space="0" w:color="auto"/>
        <w:right w:val="none" w:sz="0" w:space="0" w:color="auto"/>
      </w:divBdr>
      <w:divsChild>
        <w:div w:id="384069715">
          <w:marLeft w:val="640"/>
          <w:marRight w:val="0"/>
          <w:marTop w:val="0"/>
          <w:marBottom w:val="0"/>
          <w:divBdr>
            <w:top w:val="none" w:sz="0" w:space="0" w:color="auto"/>
            <w:left w:val="none" w:sz="0" w:space="0" w:color="auto"/>
            <w:bottom w:val="none" w:sz="0" w:space="0" w:color="auto"/>
            <w:right w:val="none" w:sz="0" w:space="0" w:color="auto"/>
          </w:divBdr>
        </w:div>
        <w:div w:id="501042849">
          <w:marLeft w:val="640"/>
          <w:marRight w:val="0"/>
          <w:marTop w:val="0"/>
          <w:marBottom w:val="0"/>
          <w:divBdr>
            <w:top w:val="none" w:sz="0" w:space="0" w:color="auto"/>
            <w:left w:val="none" w:sz="0" w:space="0" w:color="auto"/>
            <w:bottom w:val="none" w:sz="0" w:space="0" w:color="auto"/>
            <w:right w:val="none" w:sz="0" w:space="0" w:color="auto"/>
          </w:divBdr>
        </w:div>
        <w:div w:id="1142693404">
          <w:marLeft w:val="640"/>
          <w:marRight w:val="0"/>
          <w:marTop w:val="0"/>
          <w:marBottom w:val="0"/>
          <w:divBdr>
            <w:top w:val="none" w:sz="0" w:space="0" w:color="auto"/>
            <w:left w:val="none" w:sz="0" w:space="0" w:color="auto"/>
            <w:bottom w:val="none" w:sz="0" w:space="0" w:color="auto"/>
            <w:right w:val="none" w:sz="0" w:space="0" w:color="auto"/>
          </w:divBdr>
        </w:div>
        <w:div w:id="2035619728">
          <w:marLeft w:val="640"/>
          <w:marRight w:val="0"/>
          <w:marTop w:val="0"/>
          <w:marBottom w:val="0"/>
          <w:divBdr>
            <w:top w:val="none" w:sz="0" w:space="0" w:color="auto"/>
            <w:left w:val="none" w:sz="0" w:space="0" w:color="auto"/>
            <w:bottom w:val="none" w:sz="0" w:space="0" w:color="auto"/>
            <w:right w:val="none" w:sz="0" w:space="0" w:color="auto"/>
          </w:divBdr>
        </w:div>
        <w:div w:id="1260288005">
          <w:marLeft w:val="640"/>
          <w:marRight w:val="0"/>
          <w:marTop w:val="0"/>
          <w:marBottom w:val="0"/>
          <w:divBdr>
            <w:top w:val="none" w:sz="0" w:space="0" w:color="auto"/>
            <w:left w:val="none" w:sz="0" w:space="0" w:color="auto"/>
            <w:bottom w:val="none" w:sz="0" w:space="0" w:color="auto"/>
            <w:right w:val="none" w:sz="0" w:space="0" w:color="auto"/>
          </w:divBdr>
        </w:div>
      </w:divsChild>
    </w:div>
    <w:div w:id="2045324306">
      <w:bodyDiv w:val="1"/>
      <w:marLeft w:val="0"/>
      <w:marRight w:val="0"/>
      <w:marTop w:val="0"/>
      <w:marBottom w:val="0"/>
      <w:divBdr>
        <w:top w:val="none" w:sz="0" w:space="0" w:color="auto"/>
        <w:left w:val="none" w:sz="0" w:space="0" w:color="auto"/>
        <w:bottom w:val="none" w:sz="0" w:space="0" w:color="auto"/>
        <w:right w:val="none" w:sz="0" w:space="0" w:color="auto"/>
      </w:divBdr>
      <w:divsChild>
        <w:div w:id="178278015">
          <w:marLeft w:val="640"/>
          <w:marRight w:val="0"/>
          <w:marTop w:val="0"/>
          <w:marBottom w:val="0"/>
          <w:divBdr>
            <w:top w:val="none" w:sz="0" w:space="0" w:color="auto"/>
            <w:left w:val="none" w:sz="0" w:space="0" w:color="auto"/>
            <w:bottom w:val="none" w:sz="0" w:space="0" w:color="auto"/>
            <w:right w:val="none" w:sz="0" w:space="0" w:color="auto"/>
          </w:divBdr>
        </w:div>
        <w:div w:id="1208492851">
          <w:marLeft w:val="640"/>
          <w:marRight w:val="0"/>
          <w:marTop w:val="0"/>
          <w:marBottom w:val="0"/>
          <w:divBdr>
            <w:top w:val="none" w:sz="0" w:space="0" w:color="auto"/>
            <w:left w:val="none" w:sz="0" w:space="0" w:color="auto"/>
            <w:bottom w:val="none" w:sz="0" w:space="0" w:color="auto"/>
            <w:right w:val="none" w:sz="0" w:space="0" w:color="auto"/>
          </w:divBdr>
        </w:div>
        <w:div w:id="1448502747">
          <w:marLeft w:val="640"/>
          <w:marRight w:val="0"/>
          <w:marTop w:val="0"/>
          <w:marBottom w:val="0"/>
          <w:divBdr>
            <w:top w:val="none" w:sz="0" w:space="0" w:color="auto"/>
            <w:left w:val="none" w:sz="0" w:space="0" w:color="auto"/>
            <w:bottom w:val="none" w:sz="0" w:space="0" w:color="auto"/>
            <w:right w:val="none" w:sz="0" w:space="0" w:color="auto"/>
          </w:divBdr>
        </w:div>
        <w:div w:id="894580826">
          <w:marLeft w:val="640"/>
          <w:marRight w:val="0"/>
          <w:marTop w:val="0"/>
          <w:marBottom w:val="0"/>
          <w:divBdr>
            <w:top w:val="none" w:sz="0" w:space="0" w:color="auto"/>
            <w:left w:val="none" w:sz="0" w:space="0" w:color="auto"/>
            <w:bottom w:val="none" w:sz="0" w:space="0" w:color="auto"/>
            <w:right w:val="none" w:sz="0" w:space="0" w:color="auto"/>
          </w:divBdr>
        </w:div>
        <w:div w:id="48165359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D953B7-94DD-4245-B723-E9D980671371}">
  <we:reference id="wa104382081" version="1.55.1.0" store="en-US" storeType="OMEX"/>
  <we:alternateReferences>
    <we:reference id="wa104382081" version="1.55.1.0" store="" storeType="OMEX"/>
  </we:alternateReferences>
  <we:properties>
    <we:property name="MENDELEY_CITATIONS" value="[{&quot;citationID&quot;:&quot;MENDELEY_CITATION_1fce431d-716e-4f28-ad26-deead7f65c7a&quot;,&quot;properties&quot;:{&quot;noteIndex&quot;:0},&quot;isEdited&quot;:false,&quot;manualOverride&quot;:{&quot;isManuallyOverridden&quot;:false,&quot;citeprocText&quot;:&quot;[1]&quot;,&quot;manualOverrideText&quot;:&quot;&quot;},&quot;citationTag&quot;:&quot;MENDELEY_CITATION_v3_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&quot;,&quot;citationItems&quot;:[{&quot;id&quot;:&quot;6b4a171c-b76a-373a-922b-c78b5ee24feb&quot;,&quot;itemData&quot;:{&quot;type&quot;:&quot;report&quot;,&quot;id&quot;:&quot;6b4a171c-b76a-373a-922b-c78b5ee24feb&quot;,&quot;title&quot;:&quot;Nghiên cứu, lập trình vận hành mô hình động cơ PMSM ACMC của dSPACE&quot;,&quot;author&quot;:[{&quot;family&quot;:&quot;Hoàng Khải&quot;,&quot;given&quot;:&quot;&quot;,&quot;parse-names&quot;:false,&quot;dropping-particle&quot;:&quot;&quot;,&quot;non-dropping-particle&quot;:&quot;&quot;},{&quot;family&quot;:&quot;Đỗ Thành Long&quot;,&quot;given&quot;:&quot;&quot;,&quot;parse-names&quot;:false,&quot;dropping-particle&quot;:&quot;&quot;,&quot;non-dropping-particle&quot;:&quot;&quot;}],&quot;issued&quot;:{&quot;date-parts&quot;:[[2024]]},&quot;publisher-place&quot;:&quot;Tp.HCM&quot;,&quot;container-title-short&quot;:&quot;&quot;},&quot;isTemporary&quot;:false}]},{&quot;citationID&quot;:&quot;MENDELEY_CITATION_8829407d-5c3d-42ca-a4c4-3487e8e6fa9d&quot;,&quot;properties&quot;:{&quot;noteIndex&quot;:0},&quot;isEdited&quot;:false,&quot;manualOverride&quot;:{&quot;isManuallyOverridden&quot;:false,&quot;citeprocText&quot;:&quot;[2]&quot;,&quot;manualOverrideText&quot;:&quot;&quot;},&quot;citationTag&quot;:&quot;MENDELEY_CITATION_v3_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&quot;,&quot;citationItems&quot;:[{&quot;id&quot;:&quot;0cf1322b-6329-37ca-82d4-91d1b21c417c&quot;,&quot;itemData&quot;:{&quot;type&quot;:&quot;report&quot;,&quot;id&quot;:&quot;0cf1322b-6329-37ca-82d4-91d1b21c417c&quot;,&quot;title&quot;:&quot;Thiết kế, chế tạo mô hình điều khiển động cơ DC theo mô hình Rapid Control Prototype của dSPACE&quot;,&quot;author&quot;:[{&quot;family&quot;:&quot;Lê Minh Quân&quot;,&quot;given&quot;:&quot;&quot;,&quot;parse-names&quot;:false,&quot;dropping-particle&quot;:&quot;&quot;,&quot;non-dropping-particle&quot;:&quot;&quot;},{&quot;family&quot;:&quot;Nguyễn Tấn Tài&quot;,&quot;given&quot;:&quot;&quot;,&quot;parse-names&quot;:false,&quot;dropping-particle&quot;:&quot;&quot;,&quot;non-dropping-particle&quot;:&quot;&quot;}],&quot;issued&quot;:{&quot;date-parts&quot;:[[2024]]},&quot;container-title-short&quot;:&quot;&quot;},&quot;isTemporary&quot;:false}]},{&quot;citationID&quot;:&quot;MENDELEY_CITATION_d54ba229-a503-40a0-bcb1-5cda694b966a&quot;,&quot;properties&quot;:{&quot;noteIndex&quot;:0},&quot;isEdited&quot;:false,&quot;manualOverride&quot;:{&quot;isManuallyOverridden&quot;:false,&quot;citeprocText&quot;:&quot;[3]&quot;,&quot;manualOverrideText&quot;:&quot;&quot;},&quot;citationTag&quot;:&quot;MENDELEY_CITATION_v3_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&quot;,&quot;citationItems&quot;:[{&quot;id&quot;:&quot;983b3432-2c83-3593-bb17-da82d8ff5879&quot;,&quot;itemData&quot;:{&quot;type&quot;:&quot;report&quot;,&quot;id&quot;:&quot;983b3432-2c83-3593-bb17-da82d8ff5879&quot;,&quot;title&quot;:&quot;ĐỒ ÁN TỐT NGHIỆP NGHIÊN CỨU, THIẾT KẾ VÀ CHẾ TẠO BỘ ĐIỀU KHIỂN CHO ĐỘNG CƠ BLDC SỬ DỤNG TI C2000&quot;,&quot;author&quot;:[{&quot;family&quot;:&quot;Trần Nhật Minh&quot;,&quot;given&quot;:&quot;&quot;,&quot;parse-names&quot;:false,&quot;dropping-particle&quot;:&quot;&quot;,&quot;non-dropping-particle&quot;:&quot;&quot;},{&quot;family&quot;:&quot;Trịnh Võ Phú Cường&quot;,&quot;given&quot;:&quot;&quot;,&quot;parse-names&quot;:false,&quot;dropping-particle&quot;:&quot;&quot;,&quot;non-dropping-particle&quot;:&quot;&quot;}],&quot;issued&quot;:{&quot;date-parts&quot;:[[2024]]},&quot;container-title-short&quot;:&quot;&quot;},&quot;isTemporary&quot;:false}]},{&quot;citationID&quot;:&quot;MENDELEY_CITATION_594103f2-60c4-4fbf-900e-9c8bb36867f2&quot;,&quot;properties&quot;:{&quot;noteIndex&quot;:0},&quot;isEdited&quot;:false,&quot;manualOverride&quot;:{&quot;isManuallyOverridden&quot;:false,&quot;citeprocText&quot;:&quot;[4]&quot;,&quot;manualOverrideText&quot;:&quot;&quot;},&quot;citationTag&quot;:&quot;MENDELEY_CITATION_v3_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&quot;,&quot;citationItems&quot;:[{&quot;id&quot;:&quot;329a57c4-826e-38b2-bf9f-426da5db5bce&quot;,&quot;itemData&quot;:{&quot;type&quot;:&quot;article-journal&quot;,&quot;id&quot;:&quot;329a57c4-826e-38b2-bf9f-426da5db5bce&quot;,&quot;title&quot;:&quot;MODEL BASED DESIGN OF PID CONTROLLER FOR BLDC MOTOR WITH IMPLEMENTATION OF EMBEDDED ARDUINO MEGA CONTROLLER&quot;,&quot;author&quot;:[{&quot;family&quot;:&quot;Hat&quot;,&quot;given&quot;:&quot;M K&quot;,&quot;parse-names&quot;:false,&quot;dropping-particle&quot;:&quot;&quot;,&quot;non-dropping-particle&quot;:&quot;&quot;},{&quot;family&quot;:&quot;Ibrahim&quot;,&quot;given&quot;:&quot;B S K K&quot;,&quot;parse-names&quot;:false,&quot;dropping-particle&quot;:&quot;&quot;,&quot;non-dropping-particle&quot;:&quot;&quot;},{&quot;family&quot;:&quot;Mohd&quot;,&quot;given&quot;:&quot;T A T&quot;,&quot;parse-names&quot;:false,&quot;dropping-particle&quot;:&quot;&quot;,&quot;non-dropping-particle&quot;:&quot;&quot;},{&quot;family&quot;:&quot;Hassan&quot;,&quot;given&quot;:&quot;M K&quot;,&quot;parse-names&quot;:false,&quot;dropping-particle&quot;:&quot;&quot;,&quot;non-dropping-particle&quot;:&quot;&quot;}],&quot;ISSN&quot;:&quot;1819-6608&quot;,&quot;URL&quot;:&quot;www.arpnjournals.com&quot;,&quot;issued&quot;:{&quot;date-parts&quot;:[[2015]]},&quot;abstract&quot;:&quot;Brushless DC motors are the most widely used electrical drive in the industry. The development process of the drive is costly and time-consuming. However, various methods can be used to reduce the development time of the drive. This paper presents the Model-Based Design technique of Brushless DC Motor using MATLAB/Simulink with Arduino support block set. The model of BLDC motor is developed using black-box modeling approach; simulations are performed based on real-time data and processed using MATLAB System Identification tool box. The PID Controller is then designed and tuned within the simulations to attain the drive performance. For real-time application, the controller code is generated and uploaded into Arduino Mega embedded controller. The results obtained from simulation and experiment is discussed and compared. The performed works concludes that Model-based design technique can be applied in any control design application using low cost controller such as Arduino embedded controller. Keywords: model based design, brushless dc motor, pid controller, MATLAB/simulink, arduino. INTRODUCTION Model-Based Design (MBD) has been discussed for a decade's but only in recent years it has evolved into a complete design flow from model creation to complete end product. With advanced simulation tools software nowadays, the introduction of graphical control schematic entry tools and control design tools that greatly simplified the task of complex control design and evaluation (Frederiksen 2013). The approach used in model based design is to build the abstract representation (model) of application in a modeling language and then obtain the implementation in a programming language automatically using code generator (Wakankar et al. 2010). Model-Based Design is a process that enables fast and cost-effective development of dynamic systems, including control systems, signal processing, and communications systems. In Model-Based Design, a system model is at the center of the development process, from requirements development through design, implementation, and testing (Matlab 2012).The simulation-based approach offers a better understanding of design alternatives and trade-offs than traditional hardware prototype-based design methodologies, enabling to optimize the design to meet predefined performance criteria. Rather than using complex structures and extensive software code, designers can define models with advanced functional characteristics using continuous time and discrete time building blocks. Existing C code can be integrated with standard control library blocks to maximize design efficiency. The purpose of this paper is to implement control strategies of BLDC motor through Model-Based Design technique. Figure-1 below shows the design flow of Model-Based Design implemented in this paper. Figure-1. Design flow of model-based design.&quot;,&quot;issue&quot;:&quot;19&quot;,&quot;volume&quot;:&quot;10&quot;},&quot;isTemporary&quot;:false,&quot;suppress-author&quot;:false,&quot;composite&quot;:false,&quot;author-only&quot;:false}]},{&quot;citationID&quot;:&quot;MENDELEY_CITATION_dcbfff0f-a068-48e8-8c52-c4b7806fdfb9&quot;,&quot;properties&quot;:{&quot;noteIndex&quot;:0},&quot;isEdited&quot;:false,&quot;manualOverride&quot;:{&quot;isManuallyOverridden&quot;:false,&quot;citeprocText&quot;:&quot;[5]&quot;,&quot;manualOverrideText&quot;:&quot;&quot;},&quot;citationTag&quot;:&quot;MENDELEY_CITATION_v3_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&quot;,&quot;citationItems&quot;:[{&quot;id&quot;:&quot;870c4885-5793-3594-bb62-4dd56e026dd3&quot;,&quot;itemData&quot;:{&quot;type&quot;:&quot;webpage&quot;,&quot;id&quot;:&quot;870c4885-5793-3594-bb62-4dd56e026dd3&quot;,&quot;title&quot;:&quot;Control PMSM Loaded with Dual Motor (Dyno) Using C2000 Processors&quot;,&quot;author&quot;:[{&quot;family&quot;:&quot;Mathworks&quot;,&quot;given&quot;:&quot;&quot;,&quot;parse-names&quot;:false,&quot;dropping-particle&quot;:&quot;&quot;,&quot;non-dropping-particle&quot;:&quot;&quot;}],&quot;accessed&quot;:{&quot;date-parts&quot;:[[2025,4,20]]},&quot;URL&quot;:&quot;https://www.mathworks.com/help/ti-c2000/ug/dual-motor-dyno-example.html&quot;,&quot;container-title-short&quot;:&quot;&quot;},&quot;isTemporary&quot;:false}]},{&quot;citationID&quot;:&quot;MENDELEY_CITATION_6e170ce9-ee73-4041-b8a2-6a9eb50a49b8&quot;,&quot;properties&quot;:{&quot;noteIndex&quot;:0},&quot;isEdited&quot;:false,&quot;manualOverride&quot;:{&quot;isManuallyOverridden&quot;:false,&quot;citeprocText&quot;:&quot;[6]&quot;,&quot;manualOverrideText&quot;:&quot;&quot;},&quot;citationTag&quot;:&quot;MENDELEY_CITATION_v3_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&quot;,&quot;citationItems&quot;:[{&quot;id&quot;:&quot;6931d5be-23b0-3a78-9c9d-95d2c8a8822a&quot;,&quot;itemData&quot;:{&quot;type&quot;:&quot;webpage&quot;,&quot;id&quot;:&quot;6931d5be-23b0-3a78-9c9d-95d2c8a8822a&quot;,&quot;title&quot;:&quot;ST@PCIM: Dual brushless drive demo (STSPIN32G4, STDRIVE101 ) - YouTube&quot;,&quot;author&quot;:[{&quot;family&quot;:&quot;STMicroelectronics&quot;,&quot;given&quot;:&quot;&quot;,&quot;parse-names&quot;:false,&quot;dropping-particle&quot;:&quot;&quot;,&quot;non-dropping-particle&quot;:&quot;&quot;}],&quot;accessed&quot;:{&quot;date-parts&quot;:[[2025,4,20]]},&quot;URL&quot;:&quot;https://www.youtube.com/watch?v=E8NkogGR--s&amp;ab_channel=STMicroelectronics&quot;,&quot;issued&quot;:{&quot;date-parts&quot;:[[2023,11,5]]},&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E2639-AF88-4B8A-9C56-BFD1BDA3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Tai</dc:creator>
  <cp:keywords/>
  <dc:description/>
  <cp:lastModifiedBy>Nguyen Tai</cp:lastModifiedBy>
  <cp:revision>109</cp:revision>
  <dcterms:created xsi:type="dcterms:W3CDTF">2025-04-19T09:41:00Z</dcterms:created>
  <dcterms:modified xsi:type="dcterms:W3CDTF">2025-06-09T04:09:00Z</dcterms:modified>
</cp:coreProperties>
</file>