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Statistics For Ai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reflection for Statistics For Ai: Apply statistics for AI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statistics for AI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Statistics For Ai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Statistics For Ai.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“Statistics For Ai”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Day_60_Statistics_For_Ai/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Beyond_AI_Internship\Day_60_Statistics_For_Ai\evidence, Beyond_AI_Internship\Day_60_Statistics_For_Ai\notebooks, Beyond_AI_Internship\Day_60_Statistics_For_Ai\src, Beyond_AI_Internship\Day_60_Statistics_For_Ai\data, Beyond_AI_Internship\Day_60_Statistics_For_Ai\output, Beyond_AI_Internship\Day_60_Statistics_For_Ai\report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Beyond_AI_Internship/Day_60_Statistics_For_Ai/{evidence,notebooks,src,data,output,report}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Statistics For Ai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statistics for AI,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day_60_lab.py — Assessment and reflection: Statistics For Ai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60 practical starter for Statistics For Ai.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'Statistics For Ai')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Statistics For Ai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Statistics For Ai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reflection) on Statistics For Ai.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