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72 STUDENT HANDBOOK</w:t>
      </w:r>
    </w:p>
    <w:p>
      <w:pPr>
        <w:jc w:val="center"/>
      </w:pPr>
      <w:r>
        <w:rPr>
          <w:b/>
          <w:color w:val="1E293B"/>
          <w:sz w:val="28"/>
        </w:rPr>
        <w:t>Reverse Proxy And Tls Concepts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72 objective  Complete the assessment and reflection for Reverse Proxy And Tls Concepts: Apply reverse proxy and TLS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reverse proxy and TLS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Reverse Proxy And Tls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Reverse Proxy And Tls Concepts.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“Reverse Proxy And Tls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Reverse Proxy And Tls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Day_72_Reverse_Proxy_And_Tls_Concepts/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Beyond_Cloud_Internship\Day_72_Reverse_Proxy_And_Tls_Concepts\evidence, Beyond_Cloud_Internship\Day_72_Reverse_Proxy_And_Tls_Concepts\notebooks, Beyond_Cloud_Internship\Day_72_Reverse_Proxy_And_Tls_Concepts\src, Beyond_Cloud_Internship\Day_72_Reverse_Proxy_And_Tls_Concepts\data, Beyond_Cloud_Internship\Day_72_Reverse_Proxy_And_Tls_Concepts\output, Beyond_Cloud_Internship\Day_72_Reverse_Proxy_And_Tls_Concepts\report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Beyond_Cloud_Internship/Day_72_Reverse_Proxy_And_Tls_Concepts/{evidence,notebooks,src,data,output,report}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Reverse Proxy And Tls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reverse proxy and TLS concepts,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day_72_lab.py — Assessment and reflection: Reverse Proxy And Tls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72 practical starter for Reverse Proxy And Tls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'Reverse Proxy And Tls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Reverse Proxy And Tls Concepts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Reverse Proxy And Tls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72 (Assessment and reflection) on Reverse Proxy And Tls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