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Infrastructure As Code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independent build for Infrastructure As Code Concepts: Apply infrastructure as code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infrastructure as code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Infrastructure As Code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Infrastructure As Code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“Infrastructure As Code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Infrastructure As Code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Day_123_Infrastructure_As_Code_Concepts/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Beyond_Cloud_Internship\Day_123_Infrastructure_As_Code_Concepts\evidence, Beyond_Cloud_Internship\Day_123_Infrastructure_As_Code_Concepts\notebooks, Beyond_Cloud_Internship\Day_123_Infrastructure_As_Code_Concepts\src, Beyond_Cloud_Internship\Day_123_Infrastructure_As_Code_Concepts\data, Beyond_Cloud_Internship\Day_123_Infrastructure_As_Code_Concepts\output, Beyond_Cloud_Internship\Day_123_Infrastructure_As_Code_Concepts\report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Beyond_Cloud_Internship/Day_123_Infrastructure_As_Code_Concepts/{evidence,notebooks,src,data,output,report}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Infrastructure As Code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infrastructure as code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day_123_lab.py — Independent build: Infrastructure As Code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123 practical starter for Infrastructure As Code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'Infrastructure As Code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Infrastructure As Code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Infrastructure As Code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(Independent build) on Infrastructure As Code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