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CYBER SECURITY INTERNSHIP</w:t>
      </w:r>
    </w:p>
    <w:p>
      <w:pPr>
        <w:jc w:val="center"/>
      </w:pPr>
      <w:r>
        <w:rPr>
          <w:b/>
          <w:color w:val="0B3F90"/>
          <w:sz w:val="44"/>
        </w:rPr>
        <w:t>DAY 19 STUDENT HANDBOOK</w:t>
      </w:r>
    </w:p>
    <w:p>
      <w:pPr>
        <w:jc w:val="center"/>
      </w:pPr>
      <w:r>
        <w:rPr>
          <w:b/>
          <w:color w:val="1E293B"/>
          <w:sz w:val="28"/>
        </w:rPr>
        <w:t>Windows Administration Basics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19 objective  Complete the orientation and setup for Windows Administration Basics: Apply Windows administration basics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Work only in isolated labs with written authorization. Never use offensive tools against live systems, classmates, or the internet.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VirtualBox, Kali Linux, Ubuntu, Windows evaluation images in an isolated lab only.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A setup screenshot, a short explanation of the key terms, and a safety/ethics check..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Windows administration basics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Windows Administration Basics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Windows Administration Basics.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“Windows Administration Basics”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permission for the exact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Confirm lab isolation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Offensive action outside sandbox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supervisor approval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CIA triad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Confidentiality, integrity, availability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controls to CIA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Fixing one pillar while breaking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Risk table in report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Least privilege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Only the access needed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lab accounts, not admin everywhere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Standing admin rights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admin/user sessions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VirtualBox, Kali Linux, Ubuntu, Windows evaluation VMs, Wireshark and OWASP Juice Shop.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VirtualBox, Kali Linux, Ubuntu, Windows evaluation VMs, Wireshark and OWASP Juice Shop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Beyond_CyberSecurity_Internship/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Day_19_Windows_Administration_Basics/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Beyond_CyberSecurity_Internship\Day_19_Windows_Administration_Basics\evidence, Beyond_CyberSecurity_Internship\Day_19_Windows_Administration_Basics\notebooks, Beyond_CyberSecurity_Internship\Day_19_Windows_Administration_Basics\src, Beyond_CyberSecurity_Internship\Day_19_Windows_Administration_Basics\data, Beyond_CyberSecurity_Internship\Day_19_Windows_Administration_Basics\output, Beyond_CyberSecurity_Internship\Day_19_Windows_Administration_Basics\report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Beyond_CyberSecurity_Internship/Day_19_Windows_Administration_Basics/{evidence,notebooks,src,data,output,report}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Windows Administration Basics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Read the Study Notes on this page, then create or verify the lab needed for Windows administration basics.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day_19_lab.py — Orientation and setup: Windows Administration Basics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19 practical starter for Windows Administration Basics.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'Windows Administration Basics')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Ethics &amp; authorization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Work only in isolated labs with written authorization. Never use offensive tools against live systems, classmates, or th…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Windows Administration Basics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A setup screenshot, a short explanation of the key terms, and a safety/ethics check.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Windows Administration Basics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19 (Orientation and setup) on Windows Administration Basics. I worked only in the authorized Beyond cybersecurity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ListBullet"/>
      </w:pPr>
      <w:r>
        <w:rPr>
          <w:b w:val="0"/>
          <w:sz w:val="22"/>
        </w:rPr>
        <w:t>Kali documentation — https://www.kali.org/docs/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