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CYBER SECURITY INTERNSHIP</w:t>
      </w:r>
    </w:p>
    <w:p>
      <w:pPr>
        <w:jc w:val="center"/>
      </w:pPr>
      <w:r>
        <w:rPr>
          <w:b/>
          <w:color w:val="0B3F90"/>
          <w:sz w:val="44"/>
        </w:rPr>
        <w:t>DAY 101 STUDENT HANDBOOK</w:t>
      </w:r>
    </w:p>
    <w:p>
      <w:pPr>
        <w:jc w:val="center"/>
      </w:pPr>
      <w:r>
        <w:rPr>
          <w:b/>
          <w:color w:val="1E293B"/>
          <w:sz w:val="28"/>
        </w:rPr>
        <w:t>Web Application Fundamentals</w:t>
      </w:r>
    </w:p>
    <w:p>
      <w:pPr>
        <w:spacing w:after="120"/>
      </w:pPr>
      <w:r>
        <w:rPr>
          <w:b w:val="0"/>
          <w:sz w:val="22"/>
        </w:rPr>
        <w:t>Document and improve.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Document and improve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VirtualBox, Kali Linux, Ubuntu, Windows evaluation VMs, Wireshark and OWASP Juice Shop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101 objective  Complete the document and improve for Web Application Fundamentals: Apply web application fundamentals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Work only in isolated labs with written authorization. Never use offensive tools against live systems, classmates, or the internet.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VirtualBox, Kali Linux, Ubuntu, Windows evaluation images in an isolated lab only.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One PDF procedure, supporting screenshots/diagrams, and one improvement recommendation..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Audit prior artifacts for gaps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Gap list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0:40–2:20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Rewrite procedure for 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README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2:20–2:35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2:35–4:35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One improvement + before/after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Improvement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4:35–6:20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Report + packaging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Pack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6:20–8:00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Peer-style checklist +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web application fundamentals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Web Application Fundamentals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Web Application Fundamentals.</w:t>
      </w:r>
    </w:p>
    <w:p>
      <w:pPr>
        <w:pStyle w:val="ListBullet"/>
      </w:pPr>
      <w:r>
        <w:rPr>
          <w:b w:val="0"/>
          <w:sz w:val="22"/>
        </w:rPr>
        <w:t>Implement or perform the document and improve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“Web Application Fundamentals”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Web Application Fundamentals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100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VirtualBox, Kali Linux, Ubuntu, Windows evaluation VMs, Wireshark and OWASP Juice Shop.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VirtualBox, Kali Linux, Ubuntu, Windows evaluation VMs, Wireshark and OWASP Juice Shop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Beyond_CyberSecurity_Internship/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Day_101_Web_Application_Fundamentals/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Beyond_CyberSecurity_Internship\Day_101_Web_Application_Fundamentals\evidence, Beyond_CyberSecurity_Internship\Day_101_Web_Application_Fundamentals\notebooks, Beyond_CyberSecurity_Internship\Day_101_Web_Application_Fundamentals\src, Beyond_CyberSecurity_Internship\Day_101_Web_Application_Fundamentals\data, Beyond_CyberSecurity_Internship\Day_101_Web_Application_Fundamentals\output, Beyond_CyberSecurity_Internship\Day_101_Web_Application_Fundamentals\report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Beyond_CyberSecurity_Internship/Day_101_Web_Application_Fundamentals/{evidence,notebooks,src,data,output,report}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Document and improve: Web Application Fundamentals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Write an operator-friendly procedure for web application fundamentals, including safety, security, rollback and rural/low-cost alternatives.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`src/day_101_lab.py`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day_101_lab.py — Document and improve: Web Application Fundamentals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101 practical starter for Web Application Fundamentals.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'Web Application Fundamentals')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'Document and improve')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day-101_preflight.png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day-101_folders.png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day-101_tools.png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day-101_practical.png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day-101_verify.png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day-101_pack_list.png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Ethics &amp; authorization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day-101_tools.png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day-101_practical.png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day-101_verify.png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report/day-101_technical_report.md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Work only in isolated labs with written authorization. Never use offensive tools against live systems, classmates, or th…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Web Application Fundamentals</w:t>
      </w:r>
    </w:p>
    <w:p>
      <w:pPr>
        <w:pStyle w:val="ListBullet"/>
      </w:pPr>
      <w:r>
        <w:rPr>
          <w:b w:val="0"/>
          <w:sz w:val="22"/>
        </w:rPr>
        <w:t>Document and improve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One PDF procedure, supporting screenshots/diagrams, and one improvement recommendation.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Web Application Fundamentals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101 (Document and improve) on Web Application Fundamentals. I worked only in the authorized Beyond cybersecurity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2026-08-09. Prefer first-party sources. Do not invent URLs.</w:t>
      </w:r>
    </w:p>
    <w:p>
      <w:pPr>
        <w:pStyle w:val="ListBullet"/>
      </w:pPr>
      <w:r>
        <w:rPr>
          <w:b w:val="0"/>
          <w:sz w:val="22"/>
        </w:rPr>
        <w:t>NIST Cybersecurity Framework — https://www.nist.gov/cyberframework</w:t>
      </w:r>
    </w:p>
    <w:p>
      <w:pPr>
        <w:pStyle w:val="ListBullet"/>
      </w:pPr>
      <w:r>
        <w:rPr>
          <w:b w:val="0"/>
          <w:sz w:val="22"/>
        </w:rPr>
        <w:t>OWASP — https://owasp.org/</w:t>
      </w:r>
    </w:p>
    <w:p>
      <w:pPr>
        <w:pStyle w:val="ListBullet"/>
      </w:pPr>
      <w:r>
        <w:rPr>
          <w:b w:val="0"/>
          <w:sz w:val="22"/>
        </w:rPr>
        <w:t>Kali documentation — https://www.kali.org/docs/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