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INTERCOM INTERNSHIP</w:t>
      </w:r>
    </w:p>
    <w:p>
      <w:pPr>
        <w:jc w:val="center"/>
      </w:pPr>
      <w:r>
        <w:rPr>
          <w:b/>
          <w:color w:val="0B3F90"/>
          <w:sz w:val="44"/>
        </w:rPr>
        <w:t>DAY 73 STUDENT HANDBOOK</w:t>
      </w:r>
    </w:p>
    <w:p>
      <w:pPr>
        <w:jc w:val="center"/>
      </w:pPr>
      <w:r>
        <w:rPr>
          <w:b/>
          <w:color w:val="1E293B"/>
          <w:sz w:val="28"/>
        </w:rPr>
        <w:t>Wireless Frequency Basics</w:t>
      </w:r>
    </w:p>
    <w:p>
      <w:pPr>
        <w:spacing w:after="120"/>
      </w:pPr>
      <w:r>
        <w:rPr>
          <w:b w:val="0"/>
          <w:sz w:val="22"/>
        </w:rPr>
        <w:t>Orientation and setup.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Orientation and setup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wired/wireless intercom equipment and laptop-based communication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73 objective  Complete the orientation and setup for Wireless Frequency Basics: Apply wireless frequency basics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Keep channels professional. Test backup talk paths. Never leave beltpacks unattended in public guest areas.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wired/wireless intercom equipment and laptop configuration tools as assigned.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 setup screenshot, a short explanation of the key terms, and a safety/ethics check..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Review prior day + authorization checklist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Signed 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0:25–1:10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study for today's topic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1:10–2:40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verify / light setup lab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baseline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2:40–2:55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2:55–4:40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mini-exercise + expected checks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First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4:40–4:55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4:55–6:25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Verification + troubleshooting notes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pack + report draft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 draft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wireless frequency basics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Wireless Frequency Basics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Wireless Frequency Basics.</w:t>
      </w:r>
    </w:p>
    <w:p>
      <w:pPr>
        <w:pStyle w:val="ListBullet"/>
      </w:pPr>
      <w:r>
        <w:rPr>
          <w:b w:val="0"/>
          <w:sz w:val="22"/>
        </w:rPr>
        <w:t>Implement or perform the orientation and setup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“Wireless Frequency Basics”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Layered models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physical, link, network, transport concerns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today's lab to OSI/TCP-IP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Misplacing the fault layer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Structured troubleshooting top-down/bottom-up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Addressing plan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gets which address/mask/gateway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IP plan before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Duplicate IPs / wrong mask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plan + ping/traceroute verify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Change control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Record what changed and how to roll back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 journal entry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cable/IP edits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Before/after notes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72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wired/wireless intercom equipment and laptop-based communication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wired/wireless intercom equipment and laptop-based communication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Beyond_Intercom_Internship/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Day_73_Wireless_Frequency_Basics/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Orientation and setup: Wireless Frequency Basics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Read the Study Notes on this page, then create or verify the lab needed for wireless frequency basics.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73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Wireless Frequency Basics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Orientation and setup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"Wireless Frequency Basics"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day-73_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day-73_preflight.png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day-73_folders.png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day-73_tools.png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day-73_practical.png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day-73_verify.png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day-73_pack_list.png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Comms etiquette &amp;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day-73_tools.png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day-73_practical.png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day-73_verify.png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report/day-73_technical_report.md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Keep channels professional. Test backup talk paths. Never leave beltpacks unattended in public guest areas.…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Wireless Frequency Basics</w:t>
      </w:r>
    </w:p>
    <w:p>
      <w:pPr>
        <w:pStyle w:val="ListBullet"/>
      </w:pPr>
      <w:r>
        <w:rPr>
          <w:b w:val="0"/>
          <w:sz w:val="22"/>
        </w:rPr>
        <w:t>Orientation and setup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 setup screenshot, a short explanation of the key terms, and a safety/ethics check.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Wireless Frequency Basics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73 (Orientation and setup) on Wireless Frequency Basics. I worked only in the authorized Beyond production communications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System manuals assigned by Beyond</w:t>
      </w:r>
    </w:p>
    <w:p>
      <w:pPr>
        <w:pStyle w:val="ListBullet"/>
      </w:pPr>
      <w:r>
        <w:rPr>
          <w:b w:val="0"/>
          <w:sz w:val="22"/>
        </w:rPr>
        <w:t>Production call-language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