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INTERCOM INTERNSHIP</w:t>
      </w:r>
    </w:p>
    <w:p>
      <w:pPr>
        <w:jc w:val="center"/>
      </w:pPr>
      <w:r>
        <w:rPr>
          <w:b/>
          <w:color w:val="0B3F90"/>
          <w:sz w:val="44"/>
        </w:rPr>
        <w:t>DAY 74 STUDENT HANDBOOK</w:t>
      </w:r>
    </w:p>
    <w:p>
      <w:pPr>
        <w:jc w:val="center"/>
      </w:pPr>
      <w:r>
        <w:rPr>
          <w:b/>
          <w:color w:val="1E293B"/>
          <w:sz w:val="28"/>
        </w:rPr>
        <w:t>Wireless Frequency Basics</w:t>
      </w:r>
    </w:p>
    <w:p>
      <w:pPr>
        <w:spacing w:after="120"/>
      </w:pPr>
      <w:r>
        <w:rPr>
          <w:b w:val="0"/>
          <w:sz w:val="22"/>
        </w:rPr>
        <w:t>Guided practical.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practical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wired/wireless intercom equipment and laptop-based communication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74 objective  Complete the guided practical for Wireless Frequency Basics: Apply wireless frequency basics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Keep channels professional. Test backup talk paths. Never leave beltpacks unattended in public guest areas.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wired/wireless intercom equipment and laptop configuration tools as assigned.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Screenshots/photos of the major steps, configuration or worksheet, and a concise result description..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Authorization + tool verify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0:20–1:50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practical steps 1–N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1:50–2:05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2:05–3:50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Evaluation / measurement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Metrics or checks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3:50–4:05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4:05–5:50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Responsible checkpoint + fixes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5:50–7:10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7:10–8:00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Self-check + supervisor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wireless frequency basics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Wireless Frequency Basics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Wireless Frequency Basics.</w:t>
      </w:r>
    </w:p>
    <w:p>
      <w:pPr>
        <w:pStyle w:val="ListBullet"/>
      </w:pPr>
      <w:r>
        <w:rPr>
          <w:b w:val="0"/>
          <w:sz w:val="22"/>
        </w:rPr>
        <w:t>Implement or perform the guided practical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“Wireless Frequency Basics”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Layered models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physical, link, network, transport concerns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today's lab to OSI/TCP-IP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Misplacing the fault layer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Structured troubleshooting top-down/bottom-up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Addressing plan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gets which address/mask/gateway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IP plan before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Duplicate IPs / wrong mask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plan + ping/traceroute verify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Change control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Record what changed and how to roll back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 journal entry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cable/IP edits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Before/after notes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73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wired/wireless intercom equipment and laptop-based communication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wired/wireless intercom equipment and laptop-based communication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Beyond_Intercom_Internship/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Day_74_Wireless_Frequency_Basics/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practical: Wireless Frequency Basics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Follow the approved step-by-step lab for wireless frequency basics. Record every important command, setting or connection.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74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Wireless Frequency Basics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Guided practical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"Wireless Frequency Basics"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day-74_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day-74_preflight.png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day-74_folders.png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day-74_tools.png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day-74_practical.png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day-74_verify.png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day-74_pack_list.png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Comms etiquette &amp;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day-74_tools.png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day-74_practical.png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day-74_verify.png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report/day-74_technical_report.md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Keep channels professional. Test backup talk paths. Never leave beltpacks unattended in public guest areas.…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Wireless Frequency Basics</w:t>
      </w:r>
    </w:p>
    <w:p>
      <w:pPr>
        <w:pStyle w:val="ListBullet"/>
      </w:pPr>
      <w:r>
        <w:rPr>
          <w:b w:val="0"/>
          <w:sz w:val="22"/>
        </w:rPr>
        <w:t>Guided practical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Screenshots/photos of the major steps, configuration or worksheet, and a concise result description.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Wireless Frequency Basics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74 (Guided practical) on Wireless Frequency Basics. I worked only in the authorized Beyond production communications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System manuals assigned by Beyond</w:t>
      </w:r>
    </w:p>
    <w:p>
      <w:pPr>
        <w:pStyle w:val="ListBullet"/>
      </w:pPr>
      <w:r>
        <w:rPr>
          <w:b w:val="0"/>
          <w:sz w:val="22"/>
        </w:rPr>
        <w:t>Production call-language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