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INTERCOM INTERNSHIP</w:t>
      </w:r>
    </w:p>
    <w:p>
      <w:pPr>
        <w:jc w:val="center"/>
      </w:pPr>
      <w:r>
        <w:rPr>
          <w:b/>
          <w:color w:val="0B3F90"/>
          <w:sz w:val="44"/>
        </w:rPr>
        <w:t>DAY 155 STUDENT HANDBOOK</w:t>
      </w:r>
    </w:p>
    <w:p>
      <w:pPr>
        <w:jc w:val="center"/>
      </w:pPr>
      <w:r>
        <w:rPr>
          <w:b/>
          <w:color w:val="1E293B"/>
          <w:sz w:val="28"/>
        </w:rPr>
        <w:t>Fault Finding</w:t>
      </w:r>
    </w:p>
    <w:p>
      <w:pPr>
        <w:spacing w:after="120"/>
      </w:pPr>
      <w:r>
        <w:rPr>
          <w:b w:val="0"/>
          <w:sz w:val="22"/>
        </w:rPr>
        <w:t>Document and improve.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Document and improve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wired/wireless intercom equipment and laptop-based communication tools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155 objective  Complete the document and improve for Fault Finding: Apply fault finding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Keep channels professional. Test backup talk paths. Never leave beltpacks unattended in public guest areas.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wired/wireless intercom equipment and laptop configuration tools as assigned.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One PDF procedure, supporting screenshots/diagrams, and one improvement recommendation..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Audit prior artifacts for gaps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Gap list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0:40–2:20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procedure for 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2:20–2:35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2:35–4:35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One improvement + before/after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Improvement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4:35–6:20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 + packaging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Peer-style checklist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fault finding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Fault Finding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Fault Finding.</w:t>
      </w:r>
    </w:p>
    <w:p>
      <w:pPr>
        <w:pStyle w:val="ListBullet"/>
      </w:pPr>
      <w:r>
        <w:rPr>
          <w:b w:val="0"/>
          <w:sz w:val="22"/>
        </w:rPr>
        <w:t>Implement or perform the document and improve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“Fault Finding”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Fault Finding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154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wired/wireless intercom equipment and laptop-based communication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wired/wireless intercom equipment and laptop-based communication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Beyond_Intercom_Internship/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Day_155_Fault_Finding/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Document and improve: Fault Finding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Write an operator-friendly procedure for fault finding, including safety, security, rollback and rural/low-cost alternatives.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155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Fault Finding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Document and improve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"Fault Finding"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day-155_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day-155_preflight.png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day-155_folders.png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day-155_tools.png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day-155_practical.png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day-155_verify.png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day-155_pack_list.png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Comms etiquette &amp;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day-155_tools.png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day-155_practical.png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day-155_verify.png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report/day-155_technical_report.md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Keep channels professional. Test backup talk paths. Never leave beltpacks unattended in public guest areas.…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Fault Finding</w:t>
      </w:r>
    </w:p>
    <w:p>
      <w:pPr>
        <w:pStyle w:val="ListBullet"/>
      </w:pPr>
      <w:r>
        <w:rPr>
          <w:b w:val="0"/>
          <w:sz w:val="22"/>
        </w:rPr>
        <w:t>Document and improve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One PDF procedure, supporting screenshots/diagrams, and one improvement recommendation.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Fault Finding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155 (Document and improve) on Fault Finding. I worked only in the authorized Beyond production communications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System manuals assigned by Beyond</w:t>
      </w:r>
    </w:p>
    <w:p>
      <w:pPr>
        <w:pStyle w:val="ListBullet"/>
      </w:pPr>
      <w:r>
        <w:rPr>
          <w:b w:val="0"/>
          <w:sz w:val="22"/>
        </w:rPr>
        <w:t>Production call-language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