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Fault Finding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assessment and reflection for Fault Finding: Apply fault finding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finding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Finding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Finding.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Finding”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Finding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Day_156_Fault_Finding/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Fault Finding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fault finding,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Finding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Finding"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Finding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Finding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(Assessment and reflection) on Fault Finding.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