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Position Focus And Beam Shaping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orientation and setup for Position Focus And Beam Shaping: Apply position focus and beam 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position focus and beam 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Position Focus And Beam 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Position Focus And Beam Shaping.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“Position Focus And Beam 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Day_67_Position_Focus_And_Beam_Shaping/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Position Focus And Beam 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position focus and beam shaping.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Position Focus And Beam 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"Position Focus And Beam Shaping"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Position Focus And Beam Shaping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Position Focus And Beam 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(Orientation and setup) on Position Focus And Beam Shaping.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