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Wedding And Corporate Looks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assessment and reflection for Wedding And Corporate Looks: Apply wedding and corporate looks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wedding and corporate looks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Wedding And Corporate Looks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Wedding And Corporate Looks.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“Wedding And Corporate Looks”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Wedding And Corporate Looks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Day_132_Wedding_And_Corporate_Looks/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Wedding And Corporate Looks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wedding and corporate looks,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Wedding And Corporate Looks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"Wedding And Corporate Looks"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Wedding And Corporate Looks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Wedding And Corporate Looks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(Assessment and reflection) on Wedding And Corporate Looks.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