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MACHINE LEARNING INTERNSHIP</w:t>
      </w:r>
    </w:p>
    <w:p>
      <w:pPr>
        <w:jc w:val="center"/>
      </w:pPr>
      <w:r>
        <w:rPr>
          <w:b/>
          <w:color w:val="0B3F90"/>
          <w:sz w:val="44"/>
        </w:rPr>
        <w:t>DAY 36 STUDENT HANDBOOK</w:t>
      </w:r>
    </w:p>
    <w:p>
      <w:pPr>
        <w:jc w:val="center"/>
      </w:pPr>
      <w:r>
        <w:rPr>
          <w:b/>
          <w:color w:val="1E293B"/>
          <w:sz w:val="28"/>
        </w:rPr>
        <w:t>Data Quality Assessment</w:t>
      </w:r>
    </w:p>
    <w:p>
      <w:pPr>
        <w:spacing w:after="120"/>
      </w:pPr>
      <w:r>
        <w:rPr>
          <w:b w:val="0"/>
          <w:sz w:val="22"/>
        </w:rPr>
        <w:t>Assessment and reflection.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Assessment and reflection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foundation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Python, Jupyter, pandas and scikit-learn on a laptop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36 objective  Complete the assessment and reflection for Data Quality Assessment: Apply data quality assessment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Treat datasets as sensitive unless marked public. Do not scrape personal data. Keep train/test separation honest.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Python, Jupyter, pandas, and scikit-learn on an authorized laptop/lab VM.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Final artifact, demonstration evidence, 150-300 word reflection, and self-score against the rubric..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data quality assessment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Data Quality Assessment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Data Quality Assessment.</w:t>
      </w:r>
    </w:p>
    <w:p>
      <w:pPr>
        <w:pStyle w:val="ListBullet"/>
      </w:pPr>
      <w:r>
        <w:rPr>
          <w:b w:val="0"/>
          <w:sz w:val="22"/>
        </w:rPr>
        <w:t>Implement or perform the assessment and reflection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“Data Quality Assessment”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Problem framing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Who needs what, constraints, success criteria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a short frame table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Building the wrong thing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review of frame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Train vs evaluation data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Learn on one set; judge on another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Keep a held-out TEST set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Testing on training data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Document the split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Human oversight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person remains accountable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Disclose AI help; verify claims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Blind trust in outputs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AI/tool disclosure block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35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Python, Jupyter, pandas and scikit-learn on a laptop.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Python, Jupyter, pandas and scikit-learn on a laptop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Beyond_ML_Internship/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Day_36_Data_Quality_Assessment/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Beyond_ML_Internship\Day_36_Data_Quality_Assessment\evidence, Beyond_ML_Internship\Day_36_Data_Quality_Assessment\notebooks, Beyond_ML_Internship\Day_36_Data_Quality_Assessment\src, Beyond_ML_Internship\Day_36_Data_Quality_Assessment\data, Beyond_ML_Internship\Day_36_Data_Quality_Assessment\output, Beyond_ML_Internship\Day_36_Data_Quality_Assessment\report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Beyond_ML_Internship/Day_36_Data_Quality_Assessment/{evidence,notebooks,src,data,output,report}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Assessment and reflection: Data Quality Assessment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Complete the practical assessment for data quality assessment, demonstrate the result, and explain decisions in your own words.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Create `src/day_36_lab.py`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day_36_lab.py — Assessment and reflection: Data Quality Assessment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36 practical starter for Data Quality Assessment.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'Data Quality Assessment')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'Assessment and reflection')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day-36_preflight.png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day-36_folders.png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day-36_tools.png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day-36_practical.png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day-36_verify.png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day-36_pack_list.png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Responsible-ML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day-36_tools.png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day-36_practical.png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day-36_verify.png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report/day-36_technical_report.md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Treat datasets as sensitive unless marked public. Do not scrape personal data. Keep train/test separation honest.…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Data Quality Assessment</w:t>
      </w:r>
    </w:p>
    <w:p>
      <w:pPr>
        <w:pStyle w:val="ListBullet"/>
      </w:pPr>
      <w:r>
        <w:rPr>
          <w:b w:val="0"/>
          <w:sz w:val="22"/>
        </w:rPr>
        <w:t>Assessment and reflection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Final artifact, demonstration evidence, 150-300 word reflection, and self-score against the rubric.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Data Quality Assessment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36 (Assessment and reflection) on Data Quality Assessment. I worked only in the authorized Beyond ML / data science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scikit-learn user guide — https://scikit-learn.org/stable/user_guide.html</w:t>
      </w:r>
    </w:p>
    <w:p>
      <w:pPr>
        <w:pStyle w:val="ListBullet"/>
      </w:pPr>
      <w:r>
        <w:rPr>
          <w:b w:val="0"/>
          <w:sz w:val="22"/>
        </w:rPr>
        <w:t>pandas docs — https://pandas.pydata.org/docs/</w:t>
      </w:r>
    </w:p>
    <w:p>
      <w:pPr>
        <w:pStyle w:val="ListBullet"/>
      </w:pPr>
      <w:r>
        <w:rPr>
          <w:b w:val="0"/>
          <w:sz w:val="22"/>
        </w:rPr>
        <w:t>NIST AI RMF — https://www.nist.gov/itl/ai-risk-management-framework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