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NETWORKING INTERNSHIP</w:t>
      </w:r>
    </w:p>
    <w:p>
      <w:pPr>
        <w:jc w:val="center"/>
      </w:pPr>
      <w:r>
        <w:rPr>
          <w:b/>
          <w:color w:val="0B3F90"/>
          <w:sz w:val="44"/>
        </w:rPr>
        <w:t>DAY 35 STUDENT HANDBOOK</w:t>
      </w:r>
    </w:p>
    <w:p>
      <w:pPr>
        <w:jc w:val="center"/>
      </w:pPr>
      <w:r>
        <w:rPr>
          <w:b/>
          <w:color w:val="1E293B"/>
          <w:sz w:val="28"/>
        </w:rPr>
        <w:t>Ipv6 Fundamentals</w:t>
      </w:r>
    </w:p>
    <w:p>
      <w:pPr>
        <w:spacing w:after="120"/>
      </w:pPr>
      <w:r>
        <w:rPr>
          <w:b w:val="0"/>
          <w:sz w:val="22"/>
        </w:rPr>
        <w:t>Document and improve.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Document and improve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Packet Tracer, VirtualBox, Wireshark and available Beyond routers/switches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35 objective  Complete the document and improve for Ipv6 Fundamentals: Apply IPv6 fundamentals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Do not scan or reconfigure production networks. Use Beyond lab VLANs/VMs/Packet Tracer only. Ask before touching shared infrastructure.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Packet Tracer, VirtualBox, Wireshark, and Beyond-authorized lab equipment.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One PDF procedure, supporting screenshots/diagrams, and one improvement recommendation..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Audit prior artifacts for gaps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Gap list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0:40–2:20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Rewrite procedure for 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README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2:20–2:35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2:35–4:35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One improvement + before/after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Improvement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4:35–6:20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Report + packaging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Pack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6:20–8:00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Peer-style checklist +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IPv6 fundamentals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Ipv6 Fundamentals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Ipv6 Fundamentals.</w:t>
      </w:r>
    </w:p>
    <w:p>
      <w:pPr>
        <w:pStyle w:val="ListBullet"/>
      </w:pPr>
      <w:r>
        <w:rPr>
          <w:b w:val="0"/>
          <w:sz w:val="22"/>
        </w:rPr>
        <w:t>Implement or perform the document and improve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“Ipv6 Fundamentals”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Layered models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Separate physical, link, network, transport concerns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Map today's lab to OSI/TCP-IP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Misplacing the fault layer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Structured troubleshooting top-down/bottom-up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Addressing plan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gets which address/mask/gateway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IP plan before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Duplicate IPs / wrong mask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plan + ping/traceroute verify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Change control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Record what changed and how to roll back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 journal entry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cable/IP edits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Before/after notes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34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Packet Tracer, VirtualBox, Wireshark and available Beyond routers/switches.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Packet Tracer, VirtualBox, Wireshark and available Beyond routers/switches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Beyond_Networking_Internship/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Day_35_Ipv6_Fundamentals/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Beyond_Networking_Internship\Day_35_Ipv6_Fundamentals\evidence, Beyond_Networking_Internship\Day_35_Ipv6_Fundamentals\notebooks, Beyond_Networking_Internship\Day_35_Ipv6_Fundamentals\src, Beyond_Networking_Internship\Day_35_Ipv6_Fundamentals\data, Beyond_Networking_Internship\Day_35_Ipv6_Fundamentals\output, Beyond_Networking_Internship\Day_35_Ipv6_Fundamentals\report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Beyond_Networking_Internship/Day_35_Ipv6_Fundamentals/{evidence,notebooks,src,data,output,report}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Document and improve: Ipv6 Fundamentals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Write an operator-friendly procedure for IPv6 fundamentals, including safety, security, rollback and rural/low-cost alternatives.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`src/day_35_lab.py`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day_35_lab.py — Document and improve: Ipv6 Fundamentals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35 practical starter for Ipv6 Fundamentals.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'Ipv6 Fundamentals')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'Document and improve')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day-35_preflight.png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day-35_folders.png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day-35_tools.png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day-35_practical.png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day-35_verify.png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day-35_pack_list.png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Network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day-35_tools.png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day-35_practical.png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day-35_verify.png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report/day-35_technical_report.md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Do not scan or reconfigure production networks. Use Beyond lab VLANs/VMs/Packet Tracer only. Ask before touching shared 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Ipv6 Fundamentals</w:t>
      </w:r>
    </w:p>
    <w:p>
      <w:pPr>
        <w:pStyle w:val="ListBullet"/>
      </w:pPr>
      <w:r>
        <w:rPr>
          <w:b w:val="0"/>
          <w:sz w:val="22"/>
        </w:rPr>
        <w:t>Document and improve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One PDF procedure, supporting screenshots/diagrams, and one improvement recommendation.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Ipv6 Fundamentals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35 (Document and improve) on Ipv6 Fundamentals. I worked only in the authorized Beyond networking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2026-08-09. Prefer first-party sources. Do not invent URLs.</w:t>
      </w:r>
    </w:p>
    <w:p>
      <w:pPr>
        <w:pStyle w:val="ListBullet"/>
      </w:pPr>
      <w:r>
        <w:rPr>
          <w:b w:val="0"/>
          <w:sz w:val="22"/>
        </w:rPr>
        <w:t>Wireshark docs — https://www.wireshark.org/docs/</w:t>
      </w:r>
    </w:p>
    <w:p>
      <w:pPr>
        <w:pStyle w:val="ListBullet"/>
      </w:pPr>
      <w:r>
        <w:rPr>
          <w:b w:val="0"/>
          <w:sz w:val="22"/>
        </w:rPr>
        <w:t>VirtualBox manual — https://www.virtualbox.org/manual/</w:t>
      </w:r>
    </w:p>
    <w:p>
      <w:pPr>
        <w:pStyle w:val="ListBullet"/>
      </w:pPr>
      <w:r>
        <w:rPr>
          <w:b w:val="0"/>
          <w:sz w:val="22"/>
        </w:rPr>
        <w:t>NIST Cybersecurity Framework — https://www.nist.gov/cyberframework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