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Spanning Tree Protocol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document and improve for Spanning Tree Protocol: Apply Spanning Tree Protocol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Spanning Tree Protocol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Spanning Tree Protocol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Spanning Tree Protocol.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“Spanning Tree Protocol”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Spanning Tree Protocol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Day_65_Spanning_Tree_Protocol/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Beyond_Networking_Internship\Day_65_Spanning_Tree_Protocol\evidence, Beyond_Networking_Internship\Day_65_Spanning_Tree_Protocol\notebooks, Beyond_Networking_Internship\Day_65_Spanning_Tree_Protocol\src, Beyond_Networking_Internship\Day_65_Spanning_Tree_Protocol\data, Beyond_Networking_Internship\Day_65_Spanning_Tree_Protocol\output, Beyond_Networking_Internship\Day_65_Spanning_Tree_Protocol\report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Beyond_Networking_Internship/Day_65_Spanning_Tree_Protocol/{evidence,notebooks,src,data,output,report}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Spanning Tree Protocol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Spanning Tree Protocol,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day_65_lab.py — Document and improve: Spanning Tree Protocol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65 practical starter for Spanning Tree Protocol.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'Spanning Tree Protocol')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Spanning Tree Protocol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Spanning Tree Protocol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(Document and improve) on Spanning Tree Protocol.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