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B3F90"/>
          <w:sz w:val="28"/>
        </w:rPr>
        <w:t>BEYOND NETWORKING INTERNSHIP</w:t>
      </w:r>
    </w:p>
    <w:p>
      <w:pPr>
        <w:jc w:val="center"/>
      </w:pPr>
      <w:r>
        <w:rPr>
          <w:b/>
          <w:color w:val="0B3F90"/>
          <w:sz w:val="44"/>
        </w:rPr>
        <w:t>DAY 67 STUDENT HANDBOOK</w:t>
      </w:r>
    </w:p>
    <w:p>
      <w:pPr>
        <w:jc w:val="center"/>
      </w:pPr>
      <w:r>
        <w:rPr>
          <w:b/>
          <w:color w:val="1E293B"/>
          <w:sz w:val="28"/>
        </w:rPr>
        <w:t>Etherchannel</w:t>
      </w:r>
    </w:p>
    <w:p>
      <w:pPr>
        <w:spacing w:after="120"/>
      </w:pPr>
      <w:r>
        <w:rPr>
          <w:b w:val="0"/>
          <w:sz w:val="22"/>
        </w:rPr>
        <w:t>Orientation and setup. Full student study guide and practical laboratory manual for Beyond Enterprise interns.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DAY MODE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LEVEL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DURATION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CORE TOOLS</w:t>
            </w:r>
          </w:p>
        </w:tc>
      </w:tr>
      <w:tr>
        <w:tc>
          <w:tcPr>
            <w:tcW w:type="dxa" w:w="2556"/>
          </w:tcPr>
          <w:p>
            <w:r>
              <w:rPr>
                <w:sz w:val="18"/>
              </w:rPr>
              <w:t>Orientation and setup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intermediate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8 hours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Packet Tracer, VirtualBox, Wireshark and available Beyond routers/switches</w:t>
            </w:r>
          </w:p>
        </w:tc>
      </w:tr>
    </w:tbl>
    <w:p/>
    <w:p>
      <w:pPr>
        <w:pStyle w:val="BeyondNote"/>
        <w:spacing w:after="160"/>
      </w:pPr>
      <w:r>
        <w:rPr>
          <w:b/>
          <w:color w:val="0B3F90"/>
          <w:sz w:val="20"/>
        </w:rPr>
        <w:t>Day 67 objective  Complete the orientation and setup for Etherchannel: Apply EtherChannel safely and explain the result in a professional technical report.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Non-negotiable rule  Do not scan or reconfigure production networks. Use Beyond lab VLANs/VMs/Packet Tracer only. Ask before touching shared infrastructure.</w:t>
      </w:r>
    </w:p>
    <w:p>
      <w:pPr>
        <w:pStyle w:val="BeyondWarning"/>
        <w:spacing w:after="160"/>
      </w:pPr>
      <w:r>
        <w:rPr>
          <w:b/>
          <w:color w:val="9A3412"/>
          <w:sz w:val="20"/>
        </w:rPr>
        <w:t>Continuity  Day 1 safety, evidence, and documentation rules remain in force. Packet Tracer, VirtualBox, Wireshark, and Beyond-authorized lab equipment.</w:t>
      </w:r>
    </w:p>
    <w:p>
      <w:pPr>
        <w:pStyle w:val="Heading1"/>
      </w:pPr>
      <w:r>
        <w:t>How to use this handbook</w:t>
      </w:r>
    </w:p>
    <w:p>
      <w:pPr>
        <w:spacing w:after="120"/>
      </w:pPr>
      <w:r>
        <w:rPr>
          <w:b w:val="0"/>
          <w:sz w:val="22"/>
        </w:rPr>
        <w:t>Follow the activities in order. Capture evidence at checkpoints. Write the report while the work is fresh. Do not skip verification. Stop and ask a supervisor before changing production systems, shared accounts, or using unapproved cloud/AI services.</w:t>
      </w:r>
    </w:p>
    <w:p>
      <w:pPr>
        <w:pStyle w:val="ListBullet"/>
      </w:pPr>
      <w:r>
        <w:rPr>
          <w:b w:val="0"/>
          <w:sz w:val="22"/>
        </w:rPr>
        <w:t>Order: authorization → tool verify → lab → independent verification → evidence → report → checklists.</w:t>
      </w:r>
    </w:p>
    <w:p>
      <w:pPr>
        <w:pStyle w:val="ListBullet"/>
      </w:pPr>
      <w:r>
        <w:rPr>
          <w:b w:val="0"/>
          <w:sz w:val="22"/>
        </w:rPr>
        <w:t>Submit: A setup screenshot, a short explanation of the key terms, and a safety/ethics check..</w:t>
      </w:r>
    </w:p>
    <w:p>
      <w:pPr>
        <w:pStyle w:val="ListBullet"/>
      </w:pPr>
      <w:r>
        <w:rPr>
          <w:b w:val="0"/>
          <w:sz w:val="22"/>
        </w:rPr>
        <w:t>Supervisor approval required for production changes, paid services, or offensive/security-sensitive actions outside the sandbox.</w:t>
      </w:r>
    </w:p>
    <w:p>
      <w:pPr>
        <w:pStyle w:val="Heading1"/>
      </w:pPr>
      <w:r>
        <w:t>Suggested daily schedule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TIME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ACTIVITY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OUTPUT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0:00–0:25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Review prior day + authorization checklist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Signed pre-flight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0:25–1:10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Concept study for today's topic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Concept notes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1:10–2:40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Environment verify / light setup lab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Working baseline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2:40–2:55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Break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2:55–4:40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Guided mini-exercise + expected checks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First evidence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4:40–4:55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Break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4:55–6:25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Verification + troubleshooting notes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Rerun proof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6:25–8:00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Evidence pack + report draft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Submission draft</w:t>
            </w:r>
          </w:p>
        </w:tc>
      </w:tr>
    </w:tbl>
    <w:p/>
    <w:p>
      <w:pPr>
        <w:pStyle w:val="Heading1"/>
      </w:pPr>
      <w:r>
        <w:t>Learning outcomes</w:t>
      </w:r>
    </w:p>
    <w:p>
      <w:pPr>
        <w:spacing w:after="120"/>
      </w:pPr>
      <w:r>
        <w:rPr>
          <w:b w:val="0"/>
          <w:sz w:val="20"/>
        </w:rPr>
        <w:t>Curriculum objective (source of truth): Apply EtherChannel safely and explain the result in a professional technical report.</w:t>
      </w:r>
    </w:p>
    <w:p>
      <w:pPr>
        <w:pStyle w:val="ListBullet"/>
      </w:pPr>
      <w:r>
        <w:rPr>
          <w:b w:val="0"/>
          <w:sz w:val="22"/>
        </w:rPr>
        <w:t>Explain Etherchannel to a supervisor in under two minutes.</w:t>
      </w:r>
    </w:p>
    <w:p>
      <w:pPr>
        <w:pStyle w:val="ListBullet"/>
      </w:pPr>
      <w:r>
        <w:rPr>
          <w:b w:val="0"/>
          <w:sz w:val="22"/>
        </w:rPr>
        <w:t>Configure or verify the approved tools required for Etherchannel.</w:t>
      </w:r>
    </w:p>
    <w:p>
      <w:pPr>
        <w:pStyle w:val="ListBullet"/>
      </w:pPr>
      <w:r>
        <w:rPr>
          <w:b w:val="0"/>
          <w:sz w:val="22"/>
        </w:rPr>
        <w:t>Implement or perform the orientation and setup practical for this topic.</w:t>
      </w:r>
    </w:p>
    <w:p>
      <w:pPr>
        <w:pStyle w:val="ListBullet"/>
      </w:pPr>
      <w:r>
        <w:rPr>
          <w:b w:val="0"/>
          <w:sz w:val="22"/>
        </w:rPr>
        <w:t>Verify the result with at least one independent method.</w:t>
      </w:r>
    </w:p>
    <w:p>
      <w:pPr>
        <w:pStyle w:val="ListBullet"/>
      </w:pPr>
      <w:r>
        <w:rPr>
          <w:b w:val="0"/>
          <w:sz w:val="22"/>
        </w:rPr>
        <w:t>Diagnose a common failure using the troubleshooting table.</w:t>
      </w:r>
    </w:p>
    <w:p>
      <w:pPr>
        <w:pStyle w:val="ListBullet"/>
      </w:pPr>
      <w:r>
        <w:rPr>
          <w:b w:val="0"/>
          <w:sz w:val="22"/>
        </w:rPr>
        <w:t>Document procedure, results, limitations, and safety controls professionally.</w:t>
      </w:r>
    </w:p>
    <w:p>
      <w:pPr>
        <w:pStyle w:val="Heading1"/>
      </w:pPr>
      <w:r>
        <w:t>Key concepts</w:t>
      </w:r>
    </w:p>
    <w:p>
      <w:pPr>
        <w:spacing w:after="120"/>
      </w:pPr>
      <w:r>
        <w:rPr>
          <w:b w:val="0"/>
          <w:sz w:val="22"/>
        </w:rPr>
        <w:t>Define the professional meaning of “Etherchannel” before you use tools. Do not split the title into meaningless words. Connect each concept to today's practical action.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TERM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PLAIN-LANGUAGE MEANING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TODAY'S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COMMON FAILURE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CONTROL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Core topic skill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Professional practice for Etherchannel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Complete today's practical objective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Shallow buzzword-only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Demonstrate with evidence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Tool discipline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Use only approved tools/versions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Verify tools before lab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Unapproved downloads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Official sources only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Professional documentation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Clear enough for handover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Write procedure + results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Undocumented changes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README + report template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Authorization boundary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What systems and data you may touch today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Complete the pre-flight checklist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Working on production by mistake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and ask supervisor if unclear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Reproducible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Another person can rerun or inspect your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Use standard filenames and a Day folder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Missing versions or secret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Freeze versions; privacy-check screenshots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 second method that confirms the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Rerun / second measurement / peer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Screenshot-only ‘proof’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Pair evidence with an independent check</w:t>
            </w:r>
          </w:p>
        </w:tc>
      </w:tr>
    </w:tbl>
    <w:p/>
    <w:p>
      <w:pPr>
        <w:pStyle w:val="Heading1"/>
      </w:pPr>
      <w:r>
        <w:t>Prerequisites and authorization check</w:t>
      </w:r>
    </w:p>
    <w:p>
      <w:pPr>
        <w:pStyle w:val="ListBullet"/>
      </w:pPr>
      <w:r>
        <w:rPr>
          <w:b w:val="0"/>
          <w:sz w:val="22"/>
        </w:rPr>
        <w:t>Prior learning: complete earlier days in this program through Day 66 as assigned.</w:t>
      </w:r>
    </w:p>
    <w:p>
      <w:pPr>
        <w:pStyle w:val="ListBullet"/>
      </w:pPr>
      <w:r>
        <w:rPr>
          <w:b w:val="0"/>
          <w:sz w:val="22"/>
        </w:rPr>
        <w:t>Authorized Beyond workstation, lab, VM, or equipment only.</w:t>
      </w:r>
    </w:p>
    <w:p>
      <w:pPr>
        <w:pStyle w:val="ListBullet"/>
      </w:pPr>
      <w:r>
        <w:rPr>
          <w:b w:val="0"/>
          <w:sz w:val="22"/>
        </w:rPr>
        <w:t>Required permissions confirmed (admin install rights only if approved).</w:t>
      </w:r>
    </w:p>
    <w:p>
      <w:pPr>
        <w:pStyle w:val="ListBullet"/>
      </w:pPr>
      <w:r>
        <w:rPr>
          <w:b w:val="0"/>
          <w:sz w:val="22"/>
        </w:rPr>
        <w:t>Tools available: Packet Tracer, VirtualBox, Wireshark and available Beyond routers/switches.</w:t>
      </w:r>
    </w:p>
    <w:p>
      <w:pPr>
        <w:pStyle w:val="ListBullet"/>
      </w:pPr>
      <w:r>
        <w:rPr>
          <w:b w:val="0"/>
          <w:sz w:val="22"/>
        </w:rPr>
        <w:t>Backup/rollback plan: do not overwrite prior Day evidence folders.</w:t>
      </w:r>
    </w:p>
    <w:p>
      <w:pPr>
        <w:pStyle w:val="ListBullet"/>
      </w:pPr>
      <w:r>
        <w:rPr>
          <w:b w:val="0"/>
          <w:sz w:val="22"/>
        </w:rPr>
        <w:t>Data/equipment classification understood; no unauthorized sensitive data.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Authorization  If any item is unclear, stop and ask the supervisor. Do not bypass security controls.</w:t>
      </w:r>
    </w:p>
    <w:p>
      <w:pPr>
        <w:pStyle w:val="Heading1"/>
      </w:pPr>
      <w:r>
        <w:t>Download and installation guide</w:t>
      </w:r>
    </w:p>
    <w:p>
      <w:pPr>
        <w:spacing w:after="120"/>
      </w:pPr>
      <w:r>
        <w:rPr>
          <w:b w:val="0"/>
          <w:sz w:val="22"/>
        </w:rPr>
        <w:t>Do not repeat a full Day-1 install unless verification fails and the supervisor approves. Verify the tools listed for this day, then continue.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TOOL / CHECK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Packet Tracer, VirtualBox, Wireshark and available Beyond routers/switches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 presence/version with supervisor list</w:t>
            </w:r>
          </w:p>
        </w:tc>
      </w:tr>
    </w:tbl>
    <w:p/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python3 --version || py --version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python3 -m pip check || py -m pip check</w:t>
      </w:r>
    </w:p>
    <w:p/>
    <w:p>
      <w:pPr>
        <w:pStyle w:val="Heading1"/>
      </w:pPr>
      <w:r>
        <w:t>Project and file organization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Beyond_Networking_Internship/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└── Day_67_Etherchannel/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evidence/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notebooks/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src/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data/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output/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report/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requirements.txt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└── README.md</w:t>
      </w:r>
    </w:p>
    <w:p/>
    <w:p>
      <w:pPr>
        <w:spacing w:after="120"/>
      </w:pPr>
      <w:r>
        <w:rPr>
          <w:b/>
          <w:sz w:val="22"/>
        </w:rPr>
        <w:t>Windows PowerShell: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cd "$HOME\Documents"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mkdir Beyond_Networking_Internship\Day_67_Etherchannel\evidence, Beyond_Networking_Internship\Day_67_Etherchannel\notebooks, Beyond_Networking_Internship\Day_67_Etherchannel\src, Beyond_Networking_Internship\Day_67_Etherchannel\data, Beyond_Networking_Internship\Day_67_Etherchannel\output, Beyond_Networking_Internship\Day_67_Etherchannel\report -Force</w:t>
      </w:r>
    </w:p>
    <w:p/>
    <w:p>
      <w:pPr>
        <w:spacing w:after="120"/>
      </w:pPr>
      <w:r>
        <w:rPr>
          <w:b/>
          <w:sz w:val="22"/>
        </w:rPr>
        <w:t>macOS / Linux: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cd ~/Documents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mkdir -p Beyond_Networking_Internship/Day_67_Etherchannel/{evidence,notebooks,src,data,output,report}</w:t>
      </w:r>
    </w:p>
    <w:p/>
    <w:p>
      <w:pPr>
        <w:pStyle w:val="BeyondWarning"/>
        <w:spacing w:after="160"/>
      </w:pPr>
      <w:r>
        <w:rPr>
          <w:b/>
          <w:color w:val="9A3412"/>
          <w:sz w:val="20"/>
        </w:rPr>
        <w:t>Secrets  Never place passwords, API keys, tokens, personal records, or client data in the submission folder.</w:t>
      </w:r>
    </w:p>
    <w:p>
      <w:pPr>
        <w:pStyle w:val="Heading1"/>
      </w:pPr>
      <w:r>
        <w:t>Environment setup</w:t>
      </w:r>
    </w:p>
    <w:p>
      <w:pPr>
        <w:pStyle w:val="ListNumber"/>
      </w:pPr>
      <w:r>
        <w:rPr>
          <w:b w:val="0"/>
          <w:sz w:val="22"/>
        </w:rPr>
        <w:t>Open today's folder in VS Code (or approved editor).</w:t>
      </w:r>
    </w:p>
    <w:p>
      <w:pPr>
        <w:pStyle w:val="ListNumber"/>
      </w:pPr>
      <w:r>
        <w:rPr>
          <w:b w:val="0"/>
          <w:sz w:val="22"/>
        </w:rPr>
        <w:t>Activate the project virtual environment if this program uses Python.</w:t>
      </w:r>
    </w:p>
    <w:p>
      <w:pPr>
        <w:pStyle w:val="ListNumber"/>
      </w:pPr>
      <w:r>
        <w:rPr>
          <w:b w:val="0"/>
          <w:sz w:val="22"/>
        </w:rPr>
        <w:t>Select the correct interpreter/kernel.</w:t>
      </w:r>
    </w:p>
    <w:p>
      <w:pPr>
        <w:pStyle w:val="ListNumber"/>
      </w:pPr>
      <w:r>
        <w:rPr>
          <w:b w:val="0"/>
          <w:sz w:val="22"/>
        </w:rPr>
        <w:t>Install only packages required for this day (supervisor-approved).</w:t>
      </w:r>
    </w:p>
    <w:p>
      <w:pPr>
        <w:pStyle w:val="ListNumber"/>
      </w:pPr>
      <w:r>
        <w:rPr>
          <w:b w:val="0"/>
          <w:sz w:val="22"/>
        </w:rPr>
        <w:t>Export requirements when asked: python -m pip freeze &gt; requirements.txt</w:t>
      </w:r>
    </w:p>
    <w:p>
      <w:pPr>
        <w:pStyle w:val="ListNumber"/>
      </w:pPr>
      <w:r>
        <w:rPr>
          <w:b w:val="0"/>
          <w:sz w:val="22"/>
        </w:rPr>
        <w:t>Use placeholders such as API_KEY=YOUR_APPROVED_LAB_KEY — never real secrets.</w:t>
      </w:r>
    </w:p>
    <w:p>
      <w:pPr>
        <w:pStyle w:val="Heading1"/>
      </w:pPr>
      <w:r>
        <w:t>Step-by-step practical lab</w:t>
      </w:r>
    </w:p>
    <w:p>
      <w:pPr>
        <w:spacing w:after="120"/>
      </w:pPr>
      <w:r>
        <w:rPr>
          <w:b/>
          <w:color w:val="0B3F90"/>
          <w:sz w:val="24"/>
        </w:rPr>
        <w:t>Orientation and setup: Etherchannel</w:t>
      </w:r>
    </w:p>
    <w:p>
      <w:pPr>
        <w:spacing w:after="120"/>
      </w:pPr>
      <w:r>
        <w:rPr>
          <w:b w:val="0"/>
          <w:sz w:val="22"/>
        </w:rPr>
        <w:t>Curriculum instructions (expanded below into executable steps):</w:t>
      </w:r>
    </w:p>
    <w:p>
      <w:pPr>
        <w:spacing w:after="120"/>
      </w:pPr>
      <w:r>
        <w:rPr>
          <w:b w:val="0"/>
          <w:sz w:val="20"/>
        </w:rPr>
        <w:t>• Read the Study Notes on this page, then create or verify the lab needed for EtherChannel.</w:t>
      </w:r>
    </w:p>
    <w:p>
      <w:pPr>
        <w:spacing w:after="120"/>
      </w:pPr>
      <w:r>
        <w:rPr>
          <w:b w:val="0"/>
          <w:sz w:val="20"/>
        </w:rPr>
        <w:t>• Work only in an authorized lab, VM or on equipment assigned by Beyond.</w:t>
      </w:r>
    </w:p>
    <w:p>
      <w:pPr>
        <w:spacing w:after="120"/>
      </w:pPr>
      <w:r>
        <w:rPr>
          <w:b w:val="0"/>
          <w:sz w:val="20"/>
        </w:rPr>
        <w:t>• Keep time entries truthful and ask the supervisor before changing production equipment.</w:t>
      </w:r>
    </w:p>
    <w:p>
      <w:pPr>
        <w:spacing w:after="120"/>
      </w:pPr>
      <w:r>
        <w:rPr>
          <w:b w:val="0"/>
          <w:sz w:val="22"/>
        </w:rPr>
        <w:t>Create `src/day_67_lab.py` (starter):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day_67_lab.py — Orientation and setup: Etherchannel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Beyond internship lab starter. Synthetic/approved data only. Not production-ready.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"""Day 67 practical starter for Etherchannel.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Instructions for the student: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1. Keep this file under src/.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2. Replace TODO sections with your work for today's mode.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3. Print clear expected outputs.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4. Capture evidence filenames listed in the handbook.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"""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from __future__ import annotations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def main() -&gt; None: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print("Beyond internship lab")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print("Program topic:", 'Etherchannel')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print("Day mode:", 'Orientation and setup')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# TODO: implement today's practical checks below.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checks = {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"authorization_confirmed": True,  # set False until checklist complete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"environment_verified": True,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"practical_step_done": False,  # flip to True when your lab step works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}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for k, v in checks.items():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print(f"{k}: {v}")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if not all(checks.values()):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print("INCOMPLETE: finish TODO practical work, then rerun.")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return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print("OK: starter checks passed. Replace TODOs with real measurements/outputs.")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if __name__ == "__main__":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main()</w:t>
      </w:r>
    </w:p>
    <w:p/>
    <w:p>
      <w:pPr>
        <w:pStyle w:val="Heading2"/>
      </w:pPr>
      <w:r>
        <w:t>Step 1: Pre-flight authorization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Pre-flight authorization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checklist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All boxes checked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Safe scope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day-67_preflight.png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Unclear permission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Stop; ask supervisor</w:t>
            </w:r>
          </w:p>
        </w:tc>
      </w:tr>
    </w:tbl>
    <w:p/>
    <w:p>
      <w:pPr>
        <w:pStyle w:val="Heading2"/>
      </w:pPr>
      <w:r>
        <w:t>Step 2: Prepare workspace / project folder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Prepare workspace / project folder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Create Day folder tree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Folder exists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Organization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day-67_folders.png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Wrong location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Documents path / approved lab path</w:t>
            </w:r>
          </w:p>
        </w:tc>
      </w:tr>
    </w:tbl>
    <w:p/>
    <w:p>
      <w:pPr>
        <w:pStyle w:val="Heading2"/>
      </w:pPr>
      <w:r>
        <w:t>Step 3: Verify tools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Verify tools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Version or equipment check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Tools confirmed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Readiness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day-67_tools.png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tool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official source or ask supervisor</w:t>
            </w:r>
          </w:p>
        </w:tc>
      </w:tr>
    </w:tbl>
    <w:p/>
    <w:p>
      <w:pPr>
        <w:pStyle w:val="Heading2"/>
      </w:pPr>
      <w:r>
        <w:t>Step 4: Execute practical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Execute practical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Follow mode procedure for topic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Expected lab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Skill demonstration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day-67_practical.png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Procedure fails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Change one variable; log hypothesis</w:t>
            </w:r>
          </w:p>
        </w:tc>
      </w:tr>
    </w:tbl>
    <w:p/>
    <w:p>
      <w:pPr>
        <w:pStyle w:val="Heading2"/>
      </w:pPr>
      <w:r>
        <w:t>Step 5: Independent verification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Independent 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Second method / rerun / peer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Confirmed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Proof beyond a screenshot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day-67_verify.png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Mismatch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Do not fabricate; document and escalate if stuck</w:t>
            </w:r>
          </w:p>
        </w:tc>
      </w:tr>
    </w:tbl>
    <w:p/>
    <w:p>
      <w:pPr>
        <w:pStyle w:val="Heading2"/>
      </w:pPr>
      <w:r>
        <w:t>Step 6: Package evidence + report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Package evidence + report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Filenames + report template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pack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Assessable submission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day-67_pack_list.png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files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submission checklist</w:t>
            </w:r>
          </w:p>
        </w:tc>
      </w:tr>
    </w:tbl>
    <w:p/>
    <w:p>
      <w:pPr>
        <w:pStyle w:val="Heading1"/>
      </w:pPr>
      <w:r>
        <w:t>Network safety checkpoint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RISK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POSSIBLE HARM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PREVENTION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DETECTION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APPROVER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Unauthorized system/data use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Breach, outage, legal issue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Lab-only scope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 spot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Unsafe procedure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Injury or equipment damage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PPE + written steps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Buddy/supervisor observe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 + 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Secret/PII leakage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Privacy incident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Synthetic/approved data; redact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Submission review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Irreproducible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Cannot assess internship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Versions + rerun proof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Second-run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Overclaiming 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Bad production decision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State limitations clearly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Rubric / oral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</w:tbl>
    <w:p/>
    <w:p>
      <w:pPr>
        <w:pStyle w:val="Heading1"/>
      </w:pPr>
      <w:r>
        <w:t>Evaluation and metrics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CHECK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SUCCESS CRITERION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LIMITATION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Functional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Meets today's objective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Classroom demo ≠ production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Safety compliance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No rule breached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Still needs supervisor judgment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Reproducibility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 check agrees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Environment drift possible</w:t>
            </w:r>
          </w:p>
        </w:tc>
      </w:tr>
    </w:tbl>
    <w:p/>
    <w:p>
      <w:pPr>
        <w:pStyle w:val="Heading1"/>
      </w:pPr>
      <w:r>
        <w:t>Independent verification</w:t>
      </w:r>
    </w:p>
    <w:p>
      <w:pPr>
        <w:pStyle w:val="ListBullet"/>
      </w:pPr>
      <w:r>
        <w:rPr>
          <w:b w:val="0"/>
          <w:sz w:val="22"/>
        </w:rPr>
        <w:t>Rerun the procedure after restarting the tool/session/environment.</w:t>
      </w:r>
    </w:p>
    <w:p>
      <w:pPr>
        <w:pStyle w:val="ListBullet"/>
      </w:pPr>
      <w:r>
        <w:rPr>
          <w:b w:val="0"/>
          <w:sz w:val="22"/>
        </w:rPr>
        <w:t>Use a second method: manual calculation, alternate meter/path, unit test, log review, or peer check.</w:t>
      </w:r>
    </w:p>
    <w:p>
      <w:pPr>
        <w:pStyle w:val="ListBullet"/>
      </w:pPr>
      <w:r>
        <w:rPr>
          <w:b w:val="0"/>
          <w:sz w:val="22"/>
        </w:rPr>
        <w:t>Distinguish evidence (what you captured) from proof (why it is correct).</w:t>
      </w:r>
    </w:p>
    <w:p>
      <w:pPr>
        <w:pStyle w:val="Heading1"/>
      </w:pPr>
      <w:r>
        <w:t>Troubleshooting guide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SYMPTOM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LIKELY CAUSE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SAFE FIRST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VERIFY AFTER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ESCALATE IF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Tool missing / won't start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Wrong install or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Official reinstall/verify only if approved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 command works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Image is locked by IT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Lab step fails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Skipped prerequisite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Re-read prior step; change one variable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Expected output appears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Hardware fault suspected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Intermittent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Cable/power/network flake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Reseat/inspect; simplify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Stable for 3 repeats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Shared infra involved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Permission error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Account/policy limit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Do not bypass; ask supervisor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Approved alternate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Blocks required evidence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Unclear authorization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Scope ambiguity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Written clarification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Always escalate</w:t>
            </w:r>
          </w:p>
        </w:tc>
      </w:tr>
    </w:tbl>
    <w:p/>
    <w:p>
      <w:pPr>
        <w:pStyle w:val="BeyondWarning"/>
        <w:spacing w:after="160"/>
      </w:pPr>
      <w:r>
        <w:rPr>
          <w:b/>
          <w:color w:val="9A3412"/>
          <w:sz w:val="20"/>
        </w:rPr>
        <w:t>Five-minute failure procedure  Before review: correct folder, tools verified, rerun practical, open evidence files, hide notifications/secrets, know your main limitation.</w:t>
      </w:r>
    </w:p>
    <w:p>
      <w:pPr>
        <w:pStyle w:val="Heading1"/>
      </w:pPr>
      <w:r>
        <w:t>Evidence checkpoints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FILE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MUST SHOW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WHY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PRIVACY/SAFETY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FORMAT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day-67_tools.png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Tools/versions or staged gear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day-67_practical.png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Key practical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Execution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PII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day-67_verify.png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notifications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report/day-67_technical_report.md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Full report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Assessment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credentials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MD/PDF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README.md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How to reproduce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Handover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</w:t>
            </w:r>
          </w:p>
        </w:tc>
      </w:tr>
    </w:tbl>
    <w:p/>
    <w:p>
      <w:pPr>
        <w:pStyle w:val="Heading1"/>
      </w:pPr>
      <w:r>
        <w:t>Professional technical report guide</w:t>
      </w:r>
    </w:p>
    <w:p>
      <w:pPr>
        <w:pStyle w:val="ListNumber"/>
      </w:pPr>
      <w:r>
        <w:rPr>
          <w:b w:val="0"/>
          <w:sz w:val="22"/>
        </w:rPr>
        <w:t>Title and metadata</w:t>
      </w:r>
    </w:p>
    <w:p>
      <w:pPr>
        <w:pStyle w:val="ListNumber"/>
      </w:pPr>
      <w:r>
        <w:rPr>
          <w:b w:val="0"/>
          <w:sz w:val="22"/>
        </w:rPr>
        <w:t>Objective</w:t>
      </w:r>
    </w:p>
    <w:p>
      <w:pPr>
        <w:pStyle w:val="ListNumber"/>
      </w:pPr>
      <w:r>
        <w:rPr>
          <w:b w:val="0"/>
          <w:sz w:val="22"/>
        </w:rPr>
        <w:t>Scope and authorization</w:t>
      </w:r>
    </w:p>
    <w:p>
      <w:pPr>
        <w:pStyle w:val="ListNumber"/>
      </w:pPr>
      <w:r>
        <w:rPr>
          <w:b w:val="0"/>
          <w:sz w:val="22"/>
        </w:rPr>
        <w:t>Concept summary</w:t>
      </w:r>
    </w:p>
    <w:p>
      <w:pPr>
        <w:pStyle w:val="ListNumber"/>
      </w:pPr>
      <w:r>
        <w:rPr>
          <w:b w:val="0"/>
          <w:sz w:val="22"/>
        </w:rPr>
        <w:t>Environment / equipment and versions</w:t>
      </w:r>
    </w:p>
    <w:p>
      <w:pPr>
        <w:pStyle w:val="ListNumber"/>
      </w:pPr>
      <w:r>
        <w:rPr>
          <w:b w:val="0"/>
          <w:sz w:val="22"/>
        </w:rPr>
        <w:t>Data or input description</w:t>
      </w:r>
    </w:p>
    <w:p>
      <w:pPr>
        <w:pStyle w:val="ListNumber"/>
      </w:pPr>
      <w:r>
        <w:rPr>
          <w:b w:val="0"/>
          <w:sz w:val="22"/>
        </w:rPr>
        <w:t>Procedure</w:t>
      </w:r>
    </w:p>
    <w:p>
      <w:pPr>
        <w:pStyle w:val="ListNumber"/>
      </w:pPr>
      <w:r>
        <w:rPr>
          <w:b w:val="0"/>
          <w:sz w:val="22"/>
        </w:rPr>
        <w:t>Results</w:t>
      </w:r>
    </w:p>
    <w:p>
      <w:pPr>
        <w:pStyle w:val="ListNumber"/>
      </w:pPr>
      <w:r>
        <w:rPr>
          <w:b w:val="0"/>
          <w:sz w:val="22"/>
        </w:rPr>
        <w:t>Evaluation</w:t>
      </w:r>
    </w:p>
    <w:p>
      <w:pPr>
        <w:pStyle w:val="ListNumber"/>
      </w:pPr>
      <w:r>
        <w:rPr>
          <w:b w:val="0"/>
          <w:sz w:val="22"/>
        </w:rPr>
        <w:t>Evidence references</w:t>
      </w:r>
    </w:p>
    <w:p>
      <w:pPr>
        <w:pStyle w:val="ListNumber"/>
      </w:pPr>
      <w:r>
        <w:rPr>
          <w:b w:val="0"/>
          <w:sz w:val="22"/>
        </w:rPr>
        <w:t>Safety, ethics, and risk controls</w:t>
      </w:r>
    </w:p>
    <w:p>
      <w:pPr>
        <w:pStyle w:val="ListNumber"/>
      </w:pPr>
      <w:r>
        <w:rPr>
          <w:b w:val="0"/>
          <w:sz w:val="22"/>
        </w:rPr>
        <w:t>Independent verification</w:t>
      </w:r>
    </w:p>
    <w:p>
      <w:pPr>
        <w:pStyle w:val="ListNumber"/>
      </w:pPr>
      <w:r>
        <w:rPr>
          <w:b w:val="0"/>
          <w:sz w:val="22"/>
        </w:rPr>
        <w:t>Troubleshooting</w:t>
      </w:r>
    </w:p>
    <w:p>
      <w:pPr>
        <w:pStyle w:val="ListNumber"/>
      </w:pPr>
      <w:r>
        <w:rPr>
          <w:b w:val="0"/>
          <w:sz w:val="22"/>
        </w:rPr>
        <w:t>Limitations</w:t>
      </w:r>
    </w:p>
    <w:p>
      <w:pPr>
        <w:pStyle w:val="ListNumber"/>
      </w:pPr>
      <w:r>
        <w:rPr>
          <w:b w:val="0"/>
          <w:sz w:val="22"/>
        </w:rPr>
        <w:t>Conclusion and next step</w:t>
      </w:r>
    </w:p>
    <w:p>
      <w:pPr>
        <w:pStyle w:val="ListNumber"/>
      </w:pPr>
      <w:r>
        <w:rPr>
          <w:b w:val="0"/>
          <w:sz w:val="22"/>
        </w:rPr>
        <w:t>AI/tool assistance disclosure (if any)</w:t>
      </w:r>
    </w:p>
    <w:p>
      <w:pPr>
        <w:pStyle w:val="ListNumber"/>
      </w:pPr>
      <w:r>
        <w:rPr>
          <w:b w:val="0"/>
          <w:sz w:val="22"/>
        </w:rPr>
        <w:t>References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Example AI disclosure  I used [approved tool/model] to assist with [specific task]. I did not provide personal or client data. I independently verified [claims/results] using [method]. I corrected or rejected [brief description], and I remain responsible for the submitted work.</w:t>
      </w:r>
    </w:p>
    <w:p>
      <w:pPr>
        <w:pStyle w:val="Heading1"/>
      </w:pPr>
      <w:r>
        <w:t>Submission checklists</w:t>
      </w:r>
    </w:p>
    <w:p>
      <w:pPr>
        <w:pStyle w:val="Heading2"/>
      </w:pPr>
      <w:r>
        <w:t>A. Safety and ethics checklist</w:t>
      </w:r>
    </w:p>
    <w:p>
      <w:pPr>
        <w:pStyle w:val="ListBullet"/>
      </w:pPr>
      <w:r>
        <w:rPr>
          <w:b w:val="0"/>
          <w:sz w:val="22"/>
        </w:rPr>
        <w:t>Authorized scope only</w:t>
      </w:r>
    </w:p>
    <w:p>
      <w:pPr>
        <w:pStyle w:val="ListBullet"/>
      </w:pPr>
      <w:r>
        <w:rPr>
          <w:b w:val="0"/>
          <w:sz w:val="22"/>
        </w:rPr>
        <w:t>PPE/lab rules followed</w:t>
      </w:r>
    </w:p>
    <w:p>
      <w:pPr>
        <w:pStyle w:val="ListBullet"/>
      </w:pPr>
      <w:r>
        <w:rPr>
          <w:b w:val="0"/>
          <w:sz w:val="22"/>
        </w:rPr>
        <w:t>No secrets/PII in submission</w:t>
      </w:r>
    </w:p>
    <w:p>
      <w:pPr>
        <w:pStyle w:val="ListBullet"/>
      </w:pPr>
      <w:r>
        <w:rPr>
          <w:b w:val="0"/>
          <w:sz w:val="22"/>
        </w:rPr>
        <w:t>Honest time and troubleshooting notes</w:t>
      </w:r>
    </w:p>
    <w:p>
      <w:pPr>
        <w:pStyle w:val="ListBullet"/>
      </w:pPr>
      <w:r>
        <w:rPr>
          <w:b w:val="0"/>
          <w:sz w:val="22"/>
        </w:rPr>
        <w:t>Do not scan or reconfigure production networks. Use Beyond lab VLANs/VMs/Packet Tracer only. Ask before touching shared …</w:t>
      </w:r>
    </w:p>
    <w:p>
      <w:pPr>
        <w:pStyle w:val="Heading2"/>
      </w:pPr>
      <w:r>
        <w:t>B. Technical completion checklist</w:t>
      </w:r>
    </w:p>
    <w:p>
      <w:pPr>
        <w:pStyle w:val="ListBullet"/>
      </w:pPr>
      <w:r>
        <w:rPr>
          <w:b w:val="0"/>
          <w:sz w:val="22"/>
        </w:rPr>
        <w:t>Objective addressed for Etherchannel</w:t>
      </w:r>
    </w:p>
    <w:p>
      <w:pPr>
        <w:pStyle w:val="ListBullet"/>
      </w:pPr>
      <w:r>
        <w:rPr>
          <w:b w:val="0"/>
          <w:sz w:val="22"/>
        </w:rPr>
        <w:t>Orientation and setup practical completed</w:t>
      </w:r>
    </w:p>
    <w:p>
      <w:pPr>
        <w:pStyle w:val="ListBullet"/>
      </w:pPr>
      <w:r>
        <w:rPr>
          <w:b w:val="0"/>
          <w:sz w:val="22"/>
        </w:rPr>
        <w:t>Verification done</w:t>
      </w:r>
    </w:p>
    <w:p>
      <w:pPr>
        <w:pStyle w:val="ListBullet"/>
      </w:pPr>
      <w:r>
        <w:rPr>
          <w:b w:val="0"/>
          <w:sz w:val="22"/>
        </w:rPr>
        <w:t>Tools/equipment checked</w:t>
      </w:r>
    </w:p>
    <w:p>
      <w:pPr>
        <w:pStyle w:val="ListBullet"/>
      </w:pPr>
      <w:r>
        <w:rPr>
          <w:b w:val="0"/>
          <w:sz w:val="22"/>
        </w:rPr>
        <w:t>Limitations stated</w:t>
      </w:r>
    </w:p>
    <w:p>
      <w:pPr>
        <w:pStyle w:val="Heading2"/>
      </w:pPr>
      <w:r>
        <w:t>C. Evidence and report checklist</w:t>
      </w:r>
    </w:p>
    <w:p>
      <w:pPr>
        <w:pStyle w:val="ListBullet"/>
      </w:pPr>
      <w:r>
        <w:rPr>
          <w:b w:val="0"/>
          <w:sz w:val="22"/>
        </w:rPr>
        <w:t>Required screenshots/files present</w:t>
      </w:r>
    </w:p>
    <w:p>
      <w:pPr>
        <w:pStyle w:val="ListBullet"/>
      </w:pPr>
      <w:r>
        <w:rPr>
          <w:b w:val="0"/>
          <w:sz w:val="22"/>
        </w:rPr>
        <w:t>Filenames follow day-XX_… pattern</w:t>
      </w:r>
    </w:p>
    <w:p>
      <w:pPr>
        <w:pStyle w:val="ListBullet"/>
      </w:pPr>
      <w:r>
        <w:rPr>
          <w:b w:val="0"/>
          <w:sz w:val="22"/>
        </w:rPr>
        <w:t>Report complete</w:t>
      </w:r>
    </w:p>
    <w:p>
      <w:pPr>
        <w:pStyle w:val="ListBullet"/>
      </w:pPr>
      <w:r>
        <w:rPr>
          <w:b w:val="0"/>
          <w:sz w:val="22"/>
        </w:rPr>
        <w:t>Matches: A setup screenshot, a short explanation of the key terms, and a safety/ethics check.</w:t>
      </w:r>
    </w:p>
    <w:p>
      <w:pPr>
        <w:pStyle w:val="ListBullet"/>
      </w:pPr>
      <w:r>
        <w:rPr>
          <w:b w:val="0"/>
          <w:sz w:val="22"/>
        </w:rPr>
        <w:t>Prior day evidence not overwritten</w:t>
      </w:r>
    </w:p>
    <w:p>
      <w:pPr>
        <w:pStyle w:val="Heading1"/>
      </w:pPr>
      <w:r>
        <w:t>Self-check questions</w:t>
      </w:r>
    </w:p>
    <w:p>
      <w:pPr>
        <w:pStyle w:val="ListNumber"/>
      </w:pPr>
      <w:r>
        <w:rPr>
          <w:b w:val="0"/>
          <w:sz w:val="22"/>
        </w:rPr>
        <w:t>Explain Etherchannel without reading.</w:t>
      </w:r>
    </w:p>
    <w:p>
      <w:pPr>
        <w:pStyle w:val="ListNumber"/>
      </w:pPr>
      <w:r>
        <w:rPr>
          <w:b w:val="0"/>
          <w:sz w:val="22"/>
        </w:rPr>
        <w:t>What method did you choose and why?</w:t>
      </w:r>
    </w:p>
    <w:p>
      <w:pPr>
        <w:pStyle w:val="ListNumber"/>
      </w:pPr>
      <w:r>
        <w:rPr>
          <w:b w:val="0"/>
          <w:sz w:val="22"/>
        </w:rPr>
        <w:t>How did you verify the result?</w:t>
      </w:r>
    </w:p>
    <w:p>
      <w:pPr>
        <w:pStyle w:val="ListNumber"/>
      </w:pPr>
      <w:r>
        <w:rPr>
          <w:b w:val="0"/>
          <w:sz w:val="22"/>
        </w:rPr>
        <w:t>Name one failure mode and its control.</w:t>
      </w:r>
    </w:p>
    <w:p>
      <w:pPr>
        <w:pStyle w:val="ListNumber"/>
      </w:pPr>
      <w:r>
        <w:rPr>
          <w:b w:val="0"/>
          <w:sz w:val="22"/>
        </w:rPr>
        <w:t>What is the first safe troubleshooting action if the demo fails?</w:t>
      </w:r>
    </w:p>
    <w:p>
      <w:pPr>
        <w:pStyle w:val="ListNumber"/>
      </w:pPr>
      <w:r>
        <w:rPr>
          <w:b w:val="0"/>
          <w:sz w:val="22"/>
        </w:rPr>
        <w:t>Why is today's work not production-ready?</w:t>
      </w:r>
    </w:p>
    <w:p>
      <w:pPr>
        <w:pStyle w:val="ListNumber"/>
      </w:pPr>
      <w:r>
        <w:rPr>
          <w:b w:val="0"/>
          <w:sz w:val="22"/>
        </w:rPr>
        <w:t>What requires supervisor approval before you go further?</w:t>
      </w:r>
    </w:p>
    <w:p>
      <w:pPr>
        <w:pStyle w:val="Heading1"/>
      </w:pPr>
      <w:r>
        <w:t>Two-minute supervisor explanation</w:t>
      </w:r>
    </w:p>
    <w:p>
      <w:pPr>
        <w:spacing w:after="120"/>
      </w:pPr>
      <w:r>
        <w:rPr>
          <w:b w:val="0"/>
          <w:sz w:val="22"/>
        </w:rPr>
        <w:t>Today is Day 67 (Orientation and setup) on Etherchannel. I worked only in the authorized Beyond networking lab. I completed the practical objective, verified with a second check, and packaged evidence. Main risk: unauthorized or unsafe action; control: checklist + supervisor escalation. Limitation: classroom/lab scope only. Next: continue the topic cycle and keep documentation reproducible.</w:t>
      </w:r>
    </w:p>
    <w:p>
      <w:pPr>
        <w:pStyle w:val="Heading1"/>
      </w:pPr>
      <w:r>
        <w:t>Supervisor assessment rubric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AREA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PASS EVIDENCE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WEIGHT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 and authorized setup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Checklist + lab-only scope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Technical execution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Working practical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25%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Concept understanding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oral/written definitions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Evaluation and verification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Second-method proof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Responsible practice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Risk controls applied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Evidence quality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files, no secrets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Professional reporting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Complete report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Honest troubleshooting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Real notes / no fabrication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</w:tbl>
    <w:p/>
    <w:p>
      <w:pPr>
        <w:spacing w:after="120"/>
      </w:pPr>
      <w:r>
        <w:rPr>
          <w:b w:val="0"/>
          <w:sz w:val="22"/>
        </w:rPr>
        <w:t>Pass mark from curriculum: 60%.</w:t>
      </w:r>
    </w:p>
    <w:p>
      <w:pPr>
        <w:pStyle w:val="Heading1"/>
      </w:pPr>
      <w:r>
        <w:t>Official references</w:t>
      </w:r>
    </w:p>
    <w:p>
      <w:pPr>
        <w:spacing w:after="120"/>
      </w:pPr>
      <w:r>
        <w:rPr>
          <w:b w:val="0"/>
          <w:sz w:val="22"/>
        </w:rPr>
        <w:t>Access check date: 2026-08-09. Prefer first-party sources. Do not invent URLs.</w:t>
      </w:r>
    </w:p>
    <w:p>
      <w:pPr>
        <w:pStyle w:val="ListBullet"/>
      </w:pPr>
      <w:r>
        <w:rPr>
          <w:b w:val="0"/>
          <w:sz w:val="22"/>
        </w:rPr>
        <w:t>Wireshark docs — https://www.wireshark.org/docs/</w:t>
      </w:r>
    </w:p>
    <w:p>
      <w:pPr>
        <w:pStyle w:val="ListBullet"/>
      </w:pPr>
      <w:r>
        <w:rPr>
          <w:b w:val="0"/>
          <w:sz w:val="22"/>
        </w:rPr>
        <w:t>VirtualBox manual — https://www.virtualbox.org/manual/</w:t>
      </w:r>
    </w:p>
    <w:p>
      <w:pPr>
        <w:pStyle w:val="ListBullet"/>
      </w:pPr>
      <w:r>
        <w:rPr>
          <w:b w:val="0"/>
          <w:sz w:val="22"/>
        </w:rPr>
        <w:t>NIST Cybersecurity Framework — https://www.nist.gov/cyberframework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Instructor Review Required  If local Beyond policy conflicts with an optional tool or online service mentioned here, follow Beyond policy and record the Assumption in your report.</w:t>
      </w:r>
    </w:p>
    <w:sectPr w:rsidR="00FC693F" w:rsidRPr="0006063C" w:rsidSect="00034616">
      <w:pgSz w:w="12240" w:h="15840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BeyondNote">
    <w:name w:val="Beyond Note"/>
    <w:rPr>
      <w:b/>
      <w:color w:val="0B3F90"/>
      <w:sz w:val="20"/>
    </w:rPr>
  </w:style>
  <w:style w:type="paragraph" w:customStyle="1" w:styleId="BeyondSafety">
    <w:name w:val="Beyond Safety"/>
    <w:rPr>
      <w:b/>
      <w:color w:val="9A3412"/>
      <w:sz w:val="20"/>
    </w:rPr>
  </w:style>
  <w:style w:type="paragraph" w:customStyle="1" w:styleId="BeyondWarning">
    <w:name w:val="Beyond Warning"/>
    <w:rPr>
      <w:b/>
      <w:color w:val="9A3412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