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Nat And Pat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document and improve for Nat And Pat: Apply NAT and PAT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NAT and PAT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Nat And Pat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 And Pat.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 And Pat”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 And Pat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Day_95_Nat_And_Pat/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Beyond_Networking_Internship\Day_95_Nat_And_Pat\evidence, Beyond_Networking_Internship\Day_95_Nat_And_Pat\notebooks, Beyond_Networking_Internship\Day_95_Nat_And_Pat\src, Beyond_Networking_Internship\Day_95_Nat_And_Pat\data, Beyond_Networking_Internship\Day_95_Nat_And_Pat\output, Beyond_Networking_Internship\Day_95_Nat_And_Pat\report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Beyond_Networking_Internship/Day_95_Nat_And_Pat/{evidence,notebooks,src,data,output,report}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Nat And Pat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NAT and PAT,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day_95_lab.py — Document and improve: Nat And Pat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95 practical starter for Nat And Pat.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 And Pat')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 And Pat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 And Pat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(Document and improve) on Nat And Pat.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