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Wireless Lan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Wireless Lan Design: Apply wireless 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Lan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Day_97_Wireless_Lan_Design/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Beyond_Networking_Internship\Day_97_Wireless_Lan_Design\evidence, Beyond_Networking_Internship\Day_97_Wireless_Lan_Design\notebooks, Beyond_Networking_Internship\Day_97_Wireless_Lan_Design\src, Beyond_Networking_Internship\Day_97_Wireless_Lan_Design\data, Beyond_Networking_Internship\Day_97_Wireless_Lan_Design\output, Beyond_Networking_Internship\Day_97_Wireless_Lan_Design\report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Beyond_Networking_Internship/Day_97_Wireless_Lan_Design/{evidence,notebooks,src,data,output,report}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Wireless 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wireless LAN design.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Orientation and setup: Wireless 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Wireless 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Lan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Wireless 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