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Wan And Vpn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guided practical for Wan And Vpn Concepts: Apply WAN and VPN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WAN and VPN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Wan And Vpn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Wan And Vpn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“Wan And Vpn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Wan And Vpn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Day_122_Wan_And_Vpn_Concepts/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Beyond_Networking_Internship\Day_122_Wan_And_Vpn_Concepts\evidence, Beyond_Networking_Internship\Day_122_Wan_And_Vpn_Concepts\notebooks, Beyond_Networking_Internship\Day_122_Wan_And_Vpn_Concepts\src, Beyond_Networking_Internship\Day_122_Wan_And_Vpn_Concepts\data, Beyond_Networking_Internship\Day_122_Wan_And_Vpn_Concepts\output, Beyond_Networking_Internship\Day_122_Wan_And_Vpn_Concepts\report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Beyond_Networking_Internship/Day_122_Wan_And_Vpn_Concepts/{evidence,notebooks,src,data,output,report}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Wan And Vpn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WAN and VPN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Guided practical: Wan And Vpn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Wan And Vpn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'Wan And Vpn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Wan And Vpn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Wan And Vpn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(Guided practical) on Wan And Vpn Concepts.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