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Wan And Vpn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independent build for Wan And Vpn Concepts: Apply WAN and VPN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WAN and VPN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Wan And Vpn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Wan And Vpn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“Wan And Vpn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Wan And Vpn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Day_123_Wan_And_Vpn_Concepts/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Beyond_Networking_Internship\Day_123_Wan_And_Vpn_Concepts\evidence, Beyond_Networking_Internship\Day_123_Wan_And_Vpn_Concepts\notebooks, Beyond_Networking_Internship\Day_123_Wan_And_Vpn_Concepts\src, Beyond_Networking_Internship\Day_123_Wan_And_Vpn_Concepts\data, Beyond_Networking_Internship\Day_123_Wan_And_Vpn_Concepts\output, Beyond_Networking_Internship\Day_123_Wan_And_Vpn_Concepts\report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Beyond_Networking_Internship/Day_123_Wan_And_Vpn_Concepts/{evidence,notebooks,src,data,output,report}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Wan And Vpn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WAN and VPN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day_123_lab.py — Independent build: Wan And Vpn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123 practical starter for Wan And Vpn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'Wan And Vpn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Wan And Vpn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Wan And Vpn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(Independent build) on Wan And Vpn Concepts.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