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Video Signal Flow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document and improve for Video Signal Flow: Apply video signal 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video signal 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Video Signal 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Signal Flow.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Signal 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Day_11_Video_Signal_Flow/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Video Signal 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video signal flow,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Signal 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Signal 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Signal Flow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Signal 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(Document and improve) on Video Signal 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