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Projection Surfaces And Placement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independent build for Projection Surfaces And Placement: Apply projection surfaces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projection surfaces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Projection Surfaces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Projection Surfaces And Placement.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“Projection Surfaces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Projection Surfaces And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Day_39_Projection_Surfaces_And_Placement/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Projection Surfaces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projection surfaces and placement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Projection Surfaces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"Projection Surfaces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Projection Surfaces And Placement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Projection Surfaces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(Independent build) on Projection Surfaces And Placement.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