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Dom And Events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Dom And Events: Apply DOM and events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DOM and events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Dom And Events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Dom And Events.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“Dom And Events”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Dom And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Day_52_Dom_And_Events/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Beyond_SoftwareDev_Internship\Day_52_Dom_And_Events\evidence, Beyond_SoftwareDev_Internship\Day_52_Dom_And_Events\notebooks, Beyond_SoftwareDev_Internship\Day_52_Dom_And_Events\src, Beyond_SoftwareDev_Internship\Day_52_Dom_And_Events\data, Beyond_SoftwareDev_Internship\Day_52_Dom_And_Events\output, Beyond_SoftwareDev_Internship\Day_52_Dom_And_Events\report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Beyond_SoftwareDev_Internship/Day_52_Dom_And_Events/{evidence,notebooks,src,data,output,report}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Dom And Events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DOM and events.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Troubleshoot: Dom And Events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Dom And Events.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'Dom And Events')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Dom And Events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Dom And Events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Dom And Events.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